
<file path=[Content_Types].xml><?xml version="1.0" encoding="utf-8"?>
<Types xmlns="http://schemas.openxmlformats.org/package/2006/content-types">
  <Override PartName="/word/footer9.xml" ContentType="application/vnd.openxmlformats-officedocument.wordprocessingml.footer+xml"/>
  <Default Extension="rels" ContentType="application/vnd.openxmlformats-package.relationships+xml"/>
  <Default Extension="png" ContentType="image/png"/>
  <Override PartName="/word/document.xml" ContentType="application/vnd.openxmlformats-officedocument.wordprocessingml.document.main+xml"/>
  <Override PartName="/word/header9.xml" ContentType="application/vnd.openxmlformats-officedocument.wordprocessingml.header+xml"/>
  <Default Extension="xml" ContentType="application/xml"/>
  <Default Extension="jpeg" ContentType="image/jpeg"/>
  <Override PartName="/word/footer7.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footer8.xml" ContentType="application/vnd.openxmlformats-officedocument.wordprocessingml.footer+xml"/>
  <Default Extension="bin" ContentType="application/vnd.openxmlformats-officedocument.wordprocessingml.printerSettings"/>
  <Override PartName="/word/fontTable.xml" ContentType="application/vnd.openxmlformats-officedocument.wordprocessingml.fontTable+xml"/>
  <Override PartName="/word/header8.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Default Extension="pdf" ContentType="application/pdf"/>
  <Default Extension="gif" ContentType="image/gif"/>
  <Override PartName="/word/header4.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C4F3D" w:rsidRDefault="00DC4F3D"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0D6314"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r>
        <w:rPr>
          <w:rFonts w:ascii="Helvetica" w:hAnsi="Helvetica"/>
          <w:b/>
          <w:u w:val="words"/>
        </w:rPr>
        <w:pict>
          <v:shapetype id="_x0000_t116" coordsize="21600,21600" o:spt="116" path="m3475,0qx0,10800,3475,21600l18125,21600qx21600,10800,18125,0xe">
            <v:stroke joinstyle="miter"/>
            <v:path gradientshapeok="t" o:connecttype="rect" textboxrect="1018,3163,20582,18437"/>
          </v:shapetype>
          <v:shape id="_x0000_s1027" type="#_x0000_t116" style="position:absolute;left:0;text-align:left;margin-left:-4.95pt;margin-top:99.2pt;width:495pt;height:2in;z-index:251661312;mso-position-vertical-relative:page" fillcolor="#036">
            <w10:wrap anchory="page"/>
          </v:shape>
        </w:pict>
      </w:r>
      <w:r>
        <w:rPr>
          <w:rFonts w:ascii="Helvetica" w:hAnsi="Helvetica"/>
          <w:b/>
          <w:u w:val="words"/>
        </w:rPr>
        <w:pict>
          <v:shapetype id="_x0000_t202" coordsize="21600,21600" o:spt="202" path="m0,0l0,21600,21600,21600,21600,0xe">
            <v:stroke joinstyle="miter"/>
            <v:path gradientshapeok="t" o:connecttype="rect"/>
          </v:shapetype>
          <v:shape id="_x0000_s1028" type="#_x0000_t202" style="position:absolute;left:0;text-align:left;margin-left:55pt;margin-top:108pt;width:378pt;height:126pt;z-index:251662336;mso-position-vertical-relative:page" fillcolor="#036" stroked="f">
            <v:textbox>
              <w:txbxContent>
                <w:p w:rsidR="005E7036" w:rsidRPr="00720C6C" w:rsidRDefault="005E7036" w:rsidP="003607DC">
                  <w:pPr>
                    <w:jc w:val="center"/>
                    <w:rPr>
                      <w:rFonts w:ascii="Helvetica" w:hAnsi="Helvetica"/>
                      <w:b/>
                      <w:color w:val="FFFFFF"/>
                      <w:sz w:val="32"/>
                    </w:rPr>
                  </w:pPr>
                  <w:r>
                    <w:rPr>
                      <w:rFonts w:ascii="Helvetica" w:hAnsi="Helvetica"/>
                      <w:b/>
                      <w:color w:val="FFFFFF"/>
                      <w:sz w:val="32"/>
                    </w:rPr>
                    <w:t xml:space="preserve">Merger Study </w:t>
                  </w:r>
                  <w:r w:rsidRPr="00720C6C">
                    <w:rPr>
                      <w:rFonts w:ascii="Helvetica" w:hAnsi="Helvetica"/>
                      <w:b/>
                      <w:color w:val="FFFFFF"/>
                      <w:sz w:val="32"/>
                    </w:rPr>
                    <w:t>Final Report</w:t>
                  </w:r>
                </w:p>
                <w:p w:rsidR="005E7036" w:rsidRPr="00720C6C" w:rsidRDefault="005E7036" w:rsidP="003607DC">
                  <w:pPr>
                    <w:jc w:val="center"/>
                    <w:rPr>
                      <w:rFonts w:ascii="Helvetica" w:hAnsi="Helvetica"/>
                      <w:b/>
                      <w:color w:val="FFFFFF"/>
                      <w:sz w:val="52"/>
                    </w:rPr>
                  </w:pPr>
                  <w:r>
                    <w:rPr>
                      <w:rFonts w:ascii="Helvetica" w:hAnsi="Helvetica"/>
                      <w:b/>
                      <w:color w:val="FFFFFF"/>
                      <w:sz w:val="52"/>
                    </w:rPr>
                    <w:t>Wells and and Lake Pleasant</w:t>
                  </w:r>
                  <w:r w:rsidRPr="00720C6C">
                    <w:rPr>
                      <w:rFonts w:ascii="Helvetica" w:hAnsi="Helvetica"/>
                      <w:b/>
                      <w:color w:val="FFFFFF"/>
                      <w:sz w:val="52"/>
                    </w:rPr>
                    <w:t xml:space="preserve"> Central School Districts</w:t>
                  </w:r>
                </w:p>
              </w:txbxContent>
            </v:textbox>
            <w10:wrap anchory="page"/>
          </v:shape>
        </w:pict>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FC2D10"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r>
        <w:rPr>
          <w:rFonts w:ascii="Helvetica" w:hAnsi="Helvetica"/>
          <w:b/>
          <w:noProof/>
          <w:u w:val="words"/>
        </w:rPr>
        <w:drawing>
          <wp:anchor distT="0" distB="0" distL="114300" distR="114300" simplePos="0" relativeHeight="251663360" behindDoc="0" locked="0" layoutInCell="1" allowOverlap="1">
            <wp:simplePos x="0" y="0"/>
            <wp:positionH relativeFrom="column">
              <wp:posOffset>2057400</wp:posOffset>
            </wp:positionH>
            <wp:positionV relativeFrom="paragraph">
              <wp:posOffset>152400</wp:posOffset>
            </wp:positionV>
            <wp:extent cx="2037080" cy="1300480"/>
            <wp:effectExtent l="25400" t="0" r="0" b="0"/>
            <wp:wrapSquare wrapText="bothSides"/>
            <wp:docPr id="1" name="" descr=":left-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title.gif"/>
                    <pic:cNvPicPr>
                      <a:picLocks noChangeAspect="1" noChangeArrowheads="1"/>
                    </pic:cNvPicPr>
                  </pic:nvPicPr>
                  <pic:blipFill>
                    <a:blip r:embed="rId5"/>
                    <a:srcRect/>
                    <a:stretch>
                      <a:fillRect/>
                    </a:stretch>
                  </pic:blipFill>
                  <pic:spPr bwMode="auto">
                    <a:xfrm>
                      <a:off x="0" y="0"/>
                      <a:ext cx="2037080" cy="1300480"/>
                    </a:xfrm>
                    <a:prstGeom prst="rect">
                      <a:avLst/>
                    </a:prstGeom>
                    <a:noFill/>
                    <a:ln w="9525">
                      <a:noFill/>
                      <a:miter lim="800000"/>
                      <a:headEnd/>
                      <a:tailEnd/>
                    </a:ln>
                  </pic:spPr>
                </pic:pic>
              </a:graphicData>
            </a:graphic>
          </wp:anchor>
        </w:drawing>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0D6314"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r>
        <w:rPr>
          <w:rFonts w:ascii="Helvetica" w:hAnsi="Helvetica"/>
          <w:b/>
          <w:u w:val="words"/>
        </w:rPr>
        <w:pict>
          <v:rect id="_x0000_s1026" style="position:absolute;left:0;text-align:left;margin-left:4.05pt;margin-top:80.8pt;width:18pt;height:639pt;z-index:251660288;mso-position-vertical-relative:page" fillcolor="blue" stroked="f">
            <w10:wrap anchory="page"/>
          </v:rect>
        </w:pict>
      </w:r>
    </w:p>
    <w:p w:rsidR="003607DC" w:rsidRPr="00720C6C" w:rsidRDefault="00FC2D10"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r>
        <w:rPr>
          <w:rFonts w:ascii="Helvetica" w:hAnsi="Helvetica"/>
          <w:b/>
          <w:noProof/>
          <w:u w:val="words"/>
        </w:rPr>
        <w:drawing>
          <wp:anchor distT="0" distB="0" distL="114300" distR="114300" simplePos="0" relativeHeight="251664384" behindDoc="0" locked="0" layoutInCell="1" allowOverlap="1">
            <wp:simplePos x="0" y="0"/>
            <wp:positionH relativeFrom="column">
              <wp:posOffset>457200</wp:posOffset>
            </wp:positionH>
            <wp:positionV relativeFrom="paragraph">
              <wp:posOffset>403225</wp:posOffset>
            </wp:positionV>
            <wp:extent cx="5491480" cy="944880"/>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91480" cy="944880"/>
                    </a:xfrm>
                    <a:prstGeom prst="rect">
                      <a:avLst/>
                    </a:prstGeom>
                    <a:noFill/>
                    <a:ln w="9525">
                      <a:noFill/>
                      <a:miter lim="800000"/>
                      <a:headEnd/>
                      <a:tailEnd/>
                    </a:ln>
                  </pic:spPr>
                </pic:pic>
              </a:graphicData>
            </a:graphic>
          </wp:anchor>
        </w:drawing>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u w:val="words"/>
        </w:rPr>
      </w:pPr>
    </w:p>
    <w:p w:rsidR="003607D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Helvetica" w:hAnsi="Helvetica"/>
          <w:b/>
          <w:i/>
          <w:sz w:val="32"/>
        </w:rPr>
      </w:pP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jc w:val="center"/>
        <w:rPr>
          <w:rFonts w:ascii="Helvetica" w:hAnsi="Helvetica"/>
          <w:b/>
          <w:i/>
          <w:sz w:val="32"/>
        </w:rPr>
      </w:pPr>
      <w:r w:rsidRPr="00720C6C">
        <w:rPr>
          <w:rFonts w:ascii="Helvetica" w:hAnsi="Helvetica"/>
          <w:b/>
          <w:i/>
          <w:sz w:val="32"/>
        </w:rPr>
        <w:t>Prepared by</w:t>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jc w:val="center"/>
        <w:rPr>
          <w:rFonts w:ascii="Helvetica" w:hAnsi="Helvetica"/>
          <w:b/>
          <w:i/>
          <w:sz w:val="40"/>
        </w:rPr>
      </w:pPr>
      <w:r w:rsidRPr="00720C6C">
        <w:rPr>
          <w:rFonts w:ascii="Helvetica" w:hAnsi="Helvetica"/>
          <w:b/>
          <w:sz w:val="40"/>
        </w:rPr>
        <w:t>Castallo &amp; Silky-</w:t>
      </w:r>
      <w:r w:rsidRPr="00720C6C">
        <w:rPr>
          <w:rFonts w:ascii="Helvetica" w:hAnsi="Helvetica"/>
          <w:b/>
          <w:i/>
          <w:sz w:val="40"/>
        </w:rPr>
        <w:t>Education Consultants</w:t>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jc w:val="center"/>
        <w:rPr>
          <w:rFonts w:ascii="Helvetica" w:hAnsi="Helvetica"/>
          <w:b/>
          <w:sz w:val="36"/>
        </w:rPr>
      </w:pPr>
      <w:r w:rsidRPr="00720C6C">
        <w:rPr>
          <w:rFonts w:ascii="Helvetica" w:hAnsi="Helvetica"/>
          <w:b/>
          <w:sz w:val="36"/>
        </w:rPr>
        <w:t>P.O. Box 15100</w:t>
      </w:r>
    </w:p>
    <w:p w:rsidR="003607DC" w:rsidRPr="00720C6C" w:rsidRDefault="003607DC" w:rsidP="003607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jc w:val="center"/>
        <w:rPr>
          <w:rFonts w:ascii="Helvetica" w:hAnsi="Helvetica"/>
          <w:b/>
          <w:sz w:val="36"/>
        </w:rPr>
      </w:pPr>
      <w:r w:rsidRPr="00720C6C">
        <w:rPr>
          <w:rFonts w:ascii="Helvetica" w:hAnsi="Helvetica"/>
          <w:b/>
          <w:sz w:val="36"/>
        </w:rPr>
        <w:t>Syracuse, New York 13215</w:t>
      </w:r>
    </w:p>
    <w:p w:rsidR="003607DC" w:rsidRDefault="003607DC" w:rsidP="003607DC">
      <w:pPr>
        <w:spacing w:line="240" w:lineRule="auto"/>
        <w:jc w:val="center"/>
        <w:rPr>
          <w:rFonts w:ascii="Helvetica" w:hAnsi="Helvetica"/>
          <w:b/>
          <w:sz w:val="36"/>
        </w:rPr>
      </w:pPr>
      <w:r>
        <w:rPr>
          <w:rFonts w:ascii="Helvetica" w:hAnsi="Helvetica"/>
          <w:b/>
          <w:sz w:val="36"/>
        </w:rPr>
        <w:t>June 2011</w:t>
      </w:r>
    </w:p>
    <w:p w:rsidR="003607DC" w:rsidRPr="005E7036" w:rsidRDefault="003607DC" w:rsidP="005E7036">
      <w:pPr>
        <w:spacing w:line="240" w:lineRule="auto"/>
        <w:ind w:left="720"/>
        <w:rPr>
          <w:rFonts w:ascii="Helvetica" w:hAnsi="Helvetica"/>
          <w:b/>
          <w:sz w:val="28"/>
        </w:rPr>
      </w:pPr>
      <w:r>
        <w:rPr>
          <w:rFonts w:ascii="Helvetica" w:hAnsi="Helvetica"/>
          <w:b/>
          <w:sz w:val="28"/>
        </w:rPr>
        <w:t>This report was prepared with funds provided by the New York State Department of State under the Local Government Efficiency Grant Program</w:t>
      </w:r>
      <w:r>
        <w:rPr>
          <w:rFonts w:ascii="Bookman Old Style" w:hAnsi="Bookman Old Style"/>
          <w:sz w:val="36"/>
          <w:szCs w:val="36"/>
        </w:rPr>
        <w:br w:type="page"/>
      </w:r>
      <w:r w:rsidRPr="00AB46F6">
        <w:rPr>
          <w:noProof/>
          <w:sz w:val="40"/>
          <w:szCs w:val="40"/>
          <w:u w:val="single"/>
        </w:rPr>
        <w:t>Table of Contents</w:t>
      </w:r>
    </w:p>
    <w:p w:rsidR="003607DC" w:rsidRDefault="003607DC" w:rsidP="003607DC">
      <w:pPr>
        <w:jc w:val="center"/>
        <w:rPr>
          <w:rFonts w:ascii="Bookman Old Style" w:hAnsi="Bookman Old Style"/>
          <w:noProof/>
          <w:sz w:val="36"/>
          <w:szCs w:val="36"/>
          <w:u w:val="single"/>
        </w:rPr>
      </w:pPr>
    </w:p>
    <w:p w:rsidR="00034DDD" w:rsidRPr="00034DDD" w:rsidRDefault="00034DDD" w:rsidP="00034DDD">
      <w:pPr>
        <w:tabs>
          <w:tab w:val="right" w:pos="8460"/>
          <w:tab w:val="right" w:pos="9180"/>
        </w:tabs>
        <w:spacing w:after="360"/>
        <w:jc w:val="both"/>
        <w:rPr>
          <w:noProof/>
          <w:szCs w:val="32"/>
          <w:u w:val="single"/>
        </w:rPr>
      </w:pPr>
      <w:r>
        <w:rPr>
          <w:noProof/>
          <w:szCs w:val="32"/>
        </w:rPr>
        <w:tab/>
      </w:r>
      <w:r>
        <w:rPr>
          <w:noProof/>
          <w:szCs w:val="32"/>
          <w:u w:val="single"/>
        </w:rPr>
        <w:t>Page No.</w:t>
      </w:r>
    </w:p>
    <w:p w:rsidR="003607DC" w:rsidRDefault="003607DC" w:rsidP="00034DDD">
      <w:pPr>
        <w:tabs>
          <w:tab w:val="right" w:pos="8460"/>
          <w:tab w:val="right" w:pos="9180"/>
        </w:tabs>
        <w:spacing w:after="360"/>
        <w:jc w:val="both"/>
        <w:rPr>
          <w:noProof/>
          <w:szCs w:val="32"/>
        </w:rPr>
      </w:pPr>
      <w:r>
        <w:rPr>
          <w:noProof/>
          <w:szCs w:val="32"/>
        </w:rPr>
        <w:t>List of Tables</w:t>
      </w:r>
      <w:r w:rsidR="00034DDD">
        <w:rPr>
          <w:noProof/>
          <w:szCs w:val="32"/>
        </w:rPr>
        <w:tab/>
        <w:t>…………………………………………………………………………..3</w:t>
      </w:r>
      <w:r>
        <w:rPr>
          <w:noProof/>
          <w:szCs w:val="32"/>
        </w:rPr>
        <w:tab/>
      </w:r>
    </w:p>
    <w:p w:rsidR="003607DC" w:rsidRPr="00EC1363" w:rsidRDefault="003607DC" w:rsidP="00034DDD">
      <w:pPr>
        <w:tabs>
          <w:tab w:val="right" w:pos="8460"/>
          <w:tab w:val="right" w:pos="9180"/>
        </w:tabs>
        <w:spacing w:after="360"/>
        <w:jc w:val="both"/>
        <w:rPr>
          <w:noProof/>
          <w:szCs w:val="32"/>
        </w:rPr>
      </w:pPr>
      <w:r w:rsidRPr="00EC1363">
        <w:rPr>
          <w:noProof/>
          <w:szCs w:val="32"/>
        </w:rPr>
        <w:t>Acknowledgements</w:t>
      </w:r>
      <w:r w:rsidR="00034DDD">
        <w:rPr>
          <w:noProof/>
          <w:szCs w:val="32"/>
        </w:rPr>
        <w:tab/>
        <w:t>…………………………………………………………………….6</w:t>
      </w:r>
      <w:r w:rsidRPr="00EC1363">
        <w:rPr>
          <w:noProof/>
          <w:szCs w:val="32"/>
        </w:rPr>
        <w:tab/>
      </w:r>
    </w:p>
    <w:p w:rsidR="003607DC" w:rsidRDefault="003607DC" w:rsidP="00034DDD">
      <w:pPr>
        <w:tabs>
          <w:tab w:val="right" w:pos="8460"/>
          <w:tab w:val="right" w:pos="9180"/>
        </w:tabs>
        <w:spacing w:after="360"/>
        <w:jc w:val="both"/>
        <w:rPr>
          <w:noProof/>
          <w:szCs w:val="32"/>
        </w:rPr>
      </w:pPr>
      <w:r w:rsidRPr="00EC1363">
        <w:rPr>
          <w:noProof/>
          <w:szCs w:val="32"/>
        </w:rPr>
        <w:t>Purpose of the Study</w:t>
      </w:r>
      <w:r w:rsidR="00034DDD">
        <w:rPr>
          <w:noProof/>
          <w:szCs w:val="32"/>
        </w:rPr>
        <w:tab/>
        <w:t>…………………………………………………………………..8</w:t>
      </w:r>
      <w:r w:rsidRPr="00EC1363">
        <w:rPr>
          <w:noProof/>
          <w:szCs w:val="32"/>
        </w:rPr>
        <w:tab/>
      </w:r>
    </w:p>
    <w:p w:rsidR="003607DC" w:rsidRPr="00EC1363" w:rsidRDefault="003607DC" w:rsidP="00034DDD">
      <w:pPr>
        <w:tabs>
          <w:tab w:val="right" w:pos="8460"/>
          <w:tab w:val="right" w:pos="9180"/>
        </w:tabs>
        <w:spacing w:after="360"/>
        <w:jc w:val="both"/>
        <w:rPr>
          <w:noProof/>
          <w:szCs w:val="32"/>
        </w:rPr>
      </w:pPr>
      <w:r>
        <w:rPr>
          <w:noProof/>
          <w:szCs w:val="32"/>
        </w:rPr>
        <w:t>Background</w:t>
      </w:r>
      <w:r w:rsidR="00034DDD">
        <w:rPr>
          <w:noProof/>
          <w:szCs w:val="32"/>
        </w:rPr>
        <w:tab/>
        <w:t>……………………………………………………………………………12</w:t>
      </w:r>
      <w:r>
        <w:rPr>
          <w:noProof/>
          <w:szCs w:val="32"/>
        </w:rPr>
        <w:tab/>
      </w:r>
    </w:p>
    <w:p w:rsidR="003607DC" w:rsidRPr="00EC1363" w:rsidRDefault="003607DC" w:rsidP="00034DDD">
      <w:pPr>
        <w:tabs>
          <w:tab w:val="right" w:pos="8460"/>
          <w:tab w:val="right" w:pos="9180"/>
        </w:tabs>
        <w:spacing w:after="360"/>
        <w:jc w:val="both"/>
        <w:rPr>
          <w:noProof/>
          <w:szCs w:val="32"/>
        </w:rPr>
      </w:pPr>
      <w:r w:rsidRPr="00EC1363">
        <w:rPr>
          <w:noProof/>
          <w:szCs w:val="32"/>
        </w:rPr>
        <w:t>Student Enrollment History and Projections</w:t>
      </w:r>
      <w:r w:rsidR="00034DDD">
        <w:rPr>
          <w:noProof/>
          <w:szCs w:val="32"/>
        </w:rPr>
        <w:tab/>
        <w:t>………………………………………….16</w:t>
      </w:r>
      <w:r w:rsidRPr="00EC1363">
        <w:rPr>
          <w:noProof/>
          <w:szCs w:val="32"/>
        </w:rPr>
        <w:tab/>
      </w:r>
    </w:p>
    <w:p w:rsidR="003607DC" w:rsidRPr="00EC1363" w:rsidRDefault="003607DC" w:rsidP="00034DDD">
      <w:pPr>
        <w:tabs>
          <w:tab w:val="right" w:pos="8460"/>
          <w:tab w:val="right" w:pos="9180"/>
        </w:tabs>
        <w:spacing w:after="360"/>
        <w:jc w:val="both"/>
        <w:rPr>
          <w:noProof/>
          <w:szCs w:val="32"/>
        </w:rPr>
      </w:pPr>
      <w:r w:rsidRPr="00EC1363">
        <w:rPr>
          <w:noProof/>
          <w:szCs w:val="32"/>
        </w:rPr>
        <w:t>Instructional Program</w:t>
      </w:r>
      <w:r w:rsidR="00034DDD">
        <w:rPr>
          <w:noProof/>
          <w:szCs w:val="32"/>
        </w:rPr>
        <w:tab/>
        <w:t>…………………………………………………………………26</w:t>
      </w:r>
      <w:r w:rsidRPr="00EC1363">
        <w:rPr>
          <w:noProof/>
          <w:szCs w:val="32"/>
        </w:rPr>
        <w:tab/>
      </w:r>
    </w:p>
    <w:p w:rsidR="003607DC" w:rsidRDefault="008038BB" w:rsidP="00034DDD">
      <w:pPr>
        <w:tabs>
          <w:tab w:val="right" w:pos="8460"/>
          <w:tab w:val="right" w:pos="9180"/>
        </w:tabs>
        <w:spacing w:after="360"/>
        <w:ind w:right="-540"/>
        <w:jc w:val="both"/>
        <w:rPr>
          <w:noProof/>
          <w:szCs w:val="32"/>
        </w:rPr>
      </w:pPr>
      <w:r>
        <w:rPr>
          <w:noProof/>
          <w:szCs w:val="32"/>
        </w:rPr>
        <w:t>Fiscal Condition of the Districts</w:t>
      </w:r>
      <w:r>
        <w:rPr>
          <w:noProof/>
          <w:szCs w:val="32"/>
        </w:rPr>
        <w:tab/>
        <w:t>…………………….……………………..………</w:t>
      </w:r>
      <w:r w:rsidR="00034DDD">
        <w:rPr>
          <w:noProof/>
          <w:szCs w:val="32"/>
        </w:rPr>
        <w:t>….47</w:t>
      </w:r>
    </w:p>
    <w:p w:rsidR="003607DC" w:rsidRPr="00EC1363" w:rsidRDefault="003607DC" w:rsidP="00034DDD">
      <w:pPr>
        <w:tabs>
          <w:tab w:val="right" w:pos="8460"/>
          <w:tab w:val="right" w:pos="9180"/>
        </w:tabs>
        <w:spacing w:after="360"/>
        <w:jc w:val="both"/>
        <w:rPr>
          <w:noProof/>
          <w:szCs w:val="32"/>
        </w:rPr>
      </w:pPr>
      <w:r>
        <w:rPr>
          <w:noProof/>
          <w:szCs w:val="32"/>
        </w:rPr>
        <w:t>Student Transportation</w:t>
      </w:r>
      <w:r w:rsidR="006E579D">
        <w:rPr>
          <w:noProof/>
          <w:szCs w:val="32"/>
        </w:rPr>
        <w:tab/>
        <w:t>………………………………………………………………..69</w:t>
      </w:r>
      <w:r w:rsidRPr="00EC1363">
        <w:rPr>
          <w:noProof/>
          <w:szCs w:val="32"/>
        </w:rPr>
        <w:tab/>
      </w:r>
    </w:p>
    <w:p w:rsidR="003607DC" w:rsidRPr="00EC1363" w:rsidRDefault="003607DC" w:rsidP="00034DDD">
      <w:pPr>
        <w:tabs>
          <w:tab w:val="right" w:pos="8460"/>
          <w:tab w:val="right" w:pos="9180"/>
        </w:tabs>
        <w:spacing w:after="360"/>
        <w:jc w:val="both"/>
        <w:rPr>
          <w:noProof/>
          <w:szCs w:val="32"/>
        </w:rPr>
      </w:pPr>
      <w:r w:rsidRPr="00EC1363">
        <w:rPr>
          <w:noProof/>
          <w:szCs w:val="32"/>
        </w:rPr>
        <w:t>Facilities</w:t>
      </w:r>
      <w:r w:rsidR="00034DDD">
        <w:rPr>
          <w:noProof/>
          <w:szCs w:val="32"/>
        </w:rPr>
        <w:tab/>
        <w:t>…</w:t>
      </w:r>
      <w:r w:rsidR="006E579D">
        <w:rPr>
          <w:noProof/>
          <w:szCs w:val="32"/>
        </w:rPr>
        <w:t>…………………………………………………………………………….76</w:t>
      </w:r>
      <w:r w:rsidRPr="00EC1363">
        <w:rPr>
          <w:noProof/>
          <w:szCs w:val="32"/>
        </w:rPr>
        <w:tab/>
      </w:r>
    </w:p>
    <w:p w:rsidR="003607DC" w:rsidRPr="00EC1363" w:rsidRDefault="003607DC" w:rsidP="00034DDD">
      <w:pPr>
        <w:tabs>
          <w:tab w:val="right" w:pos="8460"/>
          <w:tab w:val="right" w:pos="9180"/>
        </w:tabs>
        <w:spacing w:after="360"/>
        <w:jc w:val="both"/>
        <w:rPr>
          <w:noProof/>
          <w:szCs w:val="32"/>
        </w:rPr>
      </w:pPr>
      <w:r>
        <w:rPr>
          <w:noProof/>
          <w:szCs w:val="32"/>
        </w:rPr>
        <w:t>Staffing and Contracts</w:t>
      </w:r>
      <w:r w:rsidR="00034DDD">
        <w:rPr>
          <w:noProof/>
          <w:szCs w:val="32"/>
        </w:rPr>
        <w:tab/>
        <w:t>…………………</w:t>
      </w:r>
      <w:r w:rsidR="006E579D">
        <w:rPr>
          <w:noProof/>
          <w:szCs w:val="32"/>
        </w:rPr>
        <w:t>……………………………………………..84</w:t>
      </w:r>
      <w:r w:rsidRPr="00EC1363">
        <w:rPr>
          <w:noProof/>
          <w:szCs w:val="32"/>
        </w:rPr>
        <w:tab/>
      </w:r>
    </w:p>
    <w:p w:rsidR="003607DC" w:rsidRDefault="003607DC" w:rsidP="00034DDD">
      <w:pPr>
        <w:tabs>
          <w:tab w:val="right" w:pos="8460"/>
          <w:tab w:val="right" w:pos="9180"/>
        </w:tabs>
        <w:spacing w:after="360"/>
        <w:jc w:val="both"/>
        <w:rPr>
          <w:noProof/>
          <w:szCs w:val="32"/>
        </w:rPr>
      </w:pPr>
      <w:r>
        <w:rPr>
          <w:noProof/>
          <w:szCs w:val="32"/>
        </w:rPr>
        <w:t>Key Findings and Recommendations</w:t>
      </w:r>
      <w:r w:rsidR="006E579D">
        <w:rPr>
          <w:noProof/>
          <w:szCs w:val="32"/>
        </w:rPr>
        <w:tab/>
        <w:t>………………………………………………..104</w:t>
      </w:r>
      <w:r>
        <w:rPr>
          <w:noProof/>
          <w:szCs w:val="32"/>
        </w:rPr>
        <w:tab/>
      </w:r>
    </w:p>
    <w:p w:rsidR="00527568" w:rsidRDefault="003607DC" w:rsidP="00034DDD">
      <w:pPr>
        <w:tabs>
          <w:tab w:val="right" w:pos="8460"/>
          <w:tab w:val="right" w:pos="9180"/>
        </w:tabs>
        <w:spacing w:after="360"/>
        <w:jc w:val="both"/>
        <w:rPr>
          <w:noProof/>
          <w:szCs w:val="32"/>
        </w:rPr>
      </w:pPr>
      <w:r>
        <w:rPr>
          <w:noProof/>
          <w:szCs w:val="32"/>
        </w:rPr>
        <w:t>Appendix</w:t>
      </w:r>
      <w:r w:rsidR="00034DDD">
        <w:rPr>
          <w:noProof/>
          <w:szCs w:val="32"/>
        </w:rPr>
        <w:tab/>
        <w:t>……………………………………………………………</w:t>
      </w:r>
      <w:r w:rsidR="00527568">
        <w:rPr>
          <w:noProof/>
          <w:szCs w:val="32"/>
        </w:rPr>
        <w:t>………</w:t>
      </w:r>
      <w:r w:rsidR="00C41DAF">
        <w:rPr>
          <w:noProof/>
          <w:szCs w:val="32"/>
        </w:rPr>
        <w:t>.</w:t>
      </w:r>
      <w:r w:rsidR="006E579D">
        <w:rPr>
          <w:noProof/>
          <w:szCs w:val="32"/>
        </w:rPr>
        <w:t>……….112</w:t>
      </w:r>
    </w:p>
    <w:p w:rsidR="00527568" w:rsidRDefault="00527568" w:rsidP="00034DDD">
      <w:pPr>
        <w:tabs>
          <w:tab w:val="right" w:pos="8460"/>
          <w:tab w:val="right" w:pos="9180"/>
        </w:tabs>
        <w:spacing w:after="360"/>
        <w:jc w:val="both"/>
        <w:rPr>
          <w:noProof/>
          <w:szCs w:val="32"/>
        </w:rPr>
      </w:pPr>
      <w:r>
        <w:rPr>
          <w:noProof/>
          <w:szCs w:val="32"/>
        </w:rPr>
        <w:t xml:space="preserve">     (a). Merger Study Advisory Committee Meeting Minutes</w:t>
      </w:r>
    </w:p>
    <w:p w:rsidR="003607DC" w:rsidRPr="00EC1363" w:rsidRDefault="00527568" w:rsidP="00034DDD">
      <w:pPr>
        <w:tabs>
          <w:tab w:val="right" w:pos="8460"/>
          <w:tab w:val="right" w:pos="9180"/>
        </w:tabs>
        <w:spacing w:after="360"/>
        <w:jc w:val="both"/>
        <w:rPr>
          <w:noProof/>
          <w:szCs w:val="36"/>
          <w:u w:val="single"/>
        </w:rPr>
      </w:pPr>
      <w:r>
        <w:rPr>
          <w:noProof/>
          <w:szCs w:val="32"/>
        </w:rPr>
        <w:t xml:space="preserve">     (b). Efficiencies in a Merged District</w:t>
      </w:r>
      <w:r w:rsidR="003607DC">
        <w:rPr>
          <w:noProof/>
          <w:szCs w:val="32"/>
        </w:rPr>
        <w:tab/>
      </w:r>
    </w:p>
    <w:p w:rsidR="003607DC" w:rsidRPr="00AB46F6" w:rsidRDefault="00FC2D10" w:rsidP="003607DC">
      <w:pPr>
        <w:jc w:val="center"/>
        <w:rPr>
          <w:noProof/>
          <w:sz w:val="36"/>
          <w:szCs w:val="36"/>
          <w:u w:val="single"/>
        </w:rPr>
      </w:pPr>
      <w:r>
        <w:br w:type="page"/>
      </w:r>
      <w:r w:rsidR="003607DC" w:rsidRPr="00AB46F6">
        <w:rPr>
          <w:noProof/>
          <w:sz w:val="40"/>
          <w:szCs w:val="40"/>
          <w:u w:val="single"/>
        </w:rPr>
        <w:t>List of Tables</w:t>
      </w:r>
    </w:p>
    <w:p w:rsidR="005E570D" w:rsidRPr="005E570D" w:rsidRDefault="005E570D" w:rsidP="005E570D">
      <w:pPr>
        <w:pStyle w:val="NoSpacing"/>
        <w:tabs>
          <w:tab w:val="left" w:pos="1260"/>
          <w:tab w:val="right" w:pos="8550"/>
          <w:tab w:val="right" w:pos="9180"/>
        </w:tabs>
        <w:spacing w:line="360" w:lineRule="auto"/>
        <w:rPr>
          <w:szCs w:val="36"/>
          <w:u w:val="single"/>
        </w:rPr>
      </w:pPr>
      <w:r>
        <w:rPr>
          <w:szCs w:val="36"/>
        </w:rPr>
        <w:tab/>
      </w:r>
      <w:r>
        <w:rPr>
          <w:szCs w:val="36"/>
        </w:rPr>
        <w:tab/>
      </w:r>
      <w:r>
        <w:rPr>
          <w:szCs w:val="36"/>
          <w:u w:val="single"/>
        </w:rPr>
        <w:t>Page No.</w:t>
      </w:r>
    </w:p>
    <w:p w:rsidR="003607DC" w:rsidRDefault="003607DC" w:rsidP="005E570D">
      <w:pPr>
        <w:pStyle w:val="NoSpacing"/>
        <w:tabs>
          <w:tab w:val="left" w:pos="1260"/>
          <w:tab w:val="right" w:pos="8550"/>
          <w:tab w:val="right" w:pos="9180"/>
        </w:tabs>
        <w:spacing w:line="360" w:lineRule="auto"/>
        <w:rPr>
          <w:szCs w:val="36"/>
        </w:rPr>
      </w:pPr>
      <w:r>
        <w:rPr>
          <w:szCs w:val="36"/>
        </w:rPr>
        <w:t xml:space="preserve">Table </w:t>
      </w:r>
      <w:r w:rsidR="00900CAE">
        <w:rPr>
          <w:szCs w:val="36"/>
        </w:rPr>
        <w:t>2.</w:t>
      </w:r>
      <w:r>
        <w:rPr>
          <w:szCs w:val="36"/>
        </w:rPr>
        <w:t>1:</w:t>
      </w:r>
      <w:r>
        <w:rPr>
          <w:szCs w:val="36"/>
        </w:rPr>
        <w:tab/>
        <w:t>Background Inf</w:t>
      </w:r>
      <w:r w:rsidR="00900CAE">
        <w:rPr>
          <w:szCs w:val="36"/>
        </w:rPr>
        <w:t>ormation on the Study Districts</w:t>
      </w:r>
      <w:r w:rsidR="005E570D">
        <w:rPr>
          <w:szCs w:val="36"/>
        </w:rPr>
        <w:tab/>
        <w:t>…………………………13</w:t>
      </w:r>
    </w:p>
    <w:p w:rsidR="003607DC" w:rsidRDefault="00900CAE" w:rsidP="005E570D">
      <w:pPr>
        <w:pStyle w:val="NoSpacing"/>
        <w:tabs>
          <w:tab w:val="left" w:pos="1260"/>
          <w:tab w:val="right" w:pos="8550"/>
          <w:tab w:val="right" w:pos="9180"/>
        </w:tabs>
        <w:spacing w:line="360" w:lineRule="auto"/>
      </w:pPr>
      <w:r>
        <w:rPr>
          <w:szCs w:val="36"/>
        </w:rPr>
        <w:t>Table 3.1</w:t>
      </w:r>
      <w:r w:rsidR="003607DC">
        <w:rPr>
          <w:szCs w:val="36"/>
        </w:rPr>
        <w:t xml:space="preserve">:  </w:t>
      </w:r>
      <w:r w:rsidR="003607DC">
        <w:rPr>
          <w:szCs w:val="36"/>
        </w:rPr>
        <w:tab/>
      </w:r>
      <w:r w:rsidR="003607DC">
        <w:t xml:space="preserve">Number of Live Births, 2002 – </w:t>
      </w:r>
      <w:r>
        <w:t>2009</w:t>
      </w:r>
      <w:r w:rsidR="005E570D">
        <w:tab/>
        <w:t>……………………………………..17</w:t>
      </w:r>
      <w:r w:rsidR="003607DC">
        <w:tab/>
      </w:r>
    </w:p>
    <w:p w:rsidR="003607DC" w:rsidRDefault="003607DC" w:rsidP="005E570D">
      <w:pPr>
        <w:pStyle w:val="NoSpacing"/>
        <w:tabs>
          <w:tab w:val="left" w:pos="1260"/>
          <w:tab w:val="right" w:pos="8550"/>
          <w:tab w:val="right" w:pos="9180"/>
        </w:tabs>
        <w:spacing w:line="360" w:lineRule="auto"/>
      </w:pPr>
      <w:r>
        <w:t>Table 3</w:t>
      </w:r>
      <w:r w:rsidR="00900CAE">
        <w:t>.2</w:t>
      </w:r>
      <w:r>
        <w:t xml:space="preserve">:   </w:t>
      </w:r>
      <w:r>
        <w:tab/>
      </w:r>
      <w:r w:rsidR="00900CAE">
        <w:t>Lake Pleasant</w:t>
      </w:r>
      <w:r>
        <w:t xml:space="preserve"> Enrollment </w:t>
      </w:r>
      <w:r w:rsidR="00900CAE">
        <w:t>Projections</w:t>
      </w:r>
      <w:r w:rsidR="005E570D">
        <w:tab/>
        <w:t>…………………………………..18</w:t>
      </w:r>
      <w:r w:rsidR="00900CAE">
        <w:tab/>
      </w:r>
    </w:p>
    <w:p w:rsidR="00900CAE" w:rsidRDefault="00900CAE" w:rsidP="005E570D">
      <w:pPr>
        <w:pStyle w:val="NoSpacing"/>
        <w:tabs>
          <w:tab w:val="left" w:pos="1260"/>
          <w:tab w:val="right" w:pos="8550"/>
          <w:tab w:val="right" w:pos="9180"/>
        </w:tabs>
        <w:spacing w:line="360" w:lineRule="auto"/>
      </w:pPr>
      <w:r>
        <w:t>Table 3.3</w:t>
      </w:r>
      <w:r w:rsidR="003607DC">
        <w:t>:</w:t>
      </w:r>
      <w:r w:rsidR="003607DC">
        <w:tab/>
      </w:r>
      <w:r>
        <w:t>Wells</w:t>
      </w:r>
      <w:r w:rsidR="003607DC">
        <w:t xml:space="preserve"> Enrollment Projections</w:t>
      </w:r>
      <w:r w:rsidR="005E570D">
        <w:tab/>
        <w:t>……………………………………………19</w:t>
      </w:r>
      <w:r w:rsidR="003607DC">
        <w:tab/>
      </w:r>
    </w:p>
    <w:p w:rsidR="003607DC" w:rsidRDefault="00900CAE" w:rsidP="005E570D">
      <w:pPr>
        <w:pStyle w:val="NoSpacing"/>
        <w:tabs>
          <w:tab w:val="left" w:pos="1260"/>
          <w:tab w:val="right" w:pos="8550"/>
          <w:tab w:val="right" w:pos="9180"/>
        </w:tabs>
        <w:spacing w:line="360" w:lineRule="auto"/>
      </w:pPr>
      <w:r>
        <w:t>Table 3.4:</w:t>
      </w:r>
      <w:r>
        <w:tab/>
        <w:t>Wells Enrollment Projections (alternative)</w:t>
      </w:r>
      <w:r w:rsidR="005E570D">
        <w:tab/>
        <w:t>………………………………21</w:t>
      </w:r>
      <w:r>
        <w:tab/>
      </w:r>
    </w:p>
    <w:p w:rsidR="003607DC" w:rsidRDefault="00900CAE" w:rsidP="005E570D">
      <w:pPr>
        <w:pStyle w:val="NoSpacing"/>
        <w:tabs>
          <w:tab w:val="left" w:pos="1260"/>
          <w:tab w:val="right" w:pos="8550"/>
          <w:tab w:val="right" w:pos="9180"/>
        </w:tabs>
        <w:spacing w:line="360" w:lineRule="auto"/>
      </w:pPr>
      <w:r>
        <w:t>Table 3.5</w:t>
      </w:r>
      <w:r w:rsidR="003607DC">
        <w:t>:</w:t>
      </w:r>
      <w:r w:rsidR="003607DC">
        <w:tab/>
        <w:t>Combined Enrollment Projections</w:t>
      </w:r>
      <w:r w:rsidR="005E570D">
        <w:tab/>
        <w:t>………………………………………23</w:t>
      </w:r>
      <w:r w:rsidR="003607DC">
        <w:tab/>
      </w:r>
    </w:p>
    <w:p w:rsidR="003607DC" w:rsidRDefault="003607DC" w:rsidP="005E570D">
      <w:pPr>
        <w:pStyle w:val="NoSpacing"/>
        <w:tabs>
          <w:tab w:val="left" w:pos="1260"/>
          <w:tab w:val="right" w:pos="8550"/>
          <w:tab w:val="right" w:pos="9180"/>
        </w:tabs>
        <w:spacing w:line="360" w:lineRule="auto"/>
      </w:pPr>
      <w:r>
        <w:t xml:space="preserve">Table </w:t>
      </w:r>
      <w:r w:rsidR="00900CAE">
        <w:t>3.</w:t>
      </w:r>
      <w:r>
        <w:t>6:</w:t>
      </w:r>
      <w:r>
        <w:tab/>
        <w:t>Resident Students</w:t>
      </w:r>
      <w:r w:rsidR="00900CAE">
        <w:t xml:space="preserve"> in Non-Public Schools from 2005-06 to 2010-11</w:t>
      </w:r>
      <w:r w:rsidR="00786175">
        <w:tab/>
        <w:t>…….24</w:t>
      </w:r>
      <w:r w:rsidR="005E570D">
        <w:tab/>
      </w:r>
      <w:r>
        <w:tab/>
      </w:r>
    </w:p>
    <w:p w:rsidR="003607DC" w:rsidRDefault="003607DC" w:rsidP="005E570D">
      <w:pPr>
        <w:pStyle w:val="NoSpacing"/>
        <w:tabs>
          <w:tab w:val="left" w:pos="1260"/>
          <w:tab w:val="right" w:pos="8550"/>
          <w:tab w:val="right" w:pos="9180"/>
        </w:tabs>
        <w:spacing w:line="360" w:lineRule="auto"/>
      </w:pPr>
      <w:r>
        <w:t xml:space="preserve">Table </w:t>
      </w:r>
      <w:r w:rsidR="00900CAE">
        <w:t>3.</w:t>
      </w:r>
      <w:r>
        <w:t>7:</w:t>
      </w:r>
      <w:r>
        <w:tab/>
      </w:r>
      <w:r w:rsidR="00900CAE">
        <w:t>Home Schooled Students from 2005-06</w:t>
      </w:r>
      <w:r>
        <w:t xml:space="preserve"> to </w:t>
      </w:r>
      <w:r w:rsidR="00900CAE">
        <w:t>2010</w:t>
      </w:r>
      <w:r>
        <w:t>-</w:t>
      </w:r>
      <w:r w:rsidR="00900CAE">
        <w:t>11</w:t>
      </w:r>
      <w:r w:rsidR="00786175">
        <w:tab/>
        <w:t>……………………..25</w:t>
      </w:r>
      <w:r>
        <w:tab/>
      </w:r>
    </w:p>
    <w:p w:rsidR="003607DC" w:rsidRDefault="00A82C1B" w:rsidP="005E570D">
      <w:pPr>
        <w:pStyle w:val="NoSpacing"/>
        <w:tabs>
          <w:tab w:val="left" w:pos="1260"/>
          <w:tab w:val="right" w:pos="8550"/>
          <w:tab w:val="right" w:pos="9180"/>
        </w:tabs>
        <w:spacing w:line="360" w:lineRule="auto"/>
      </w:pPr>
      <w:r>
        <w:t>Table 4.1</w:t>
      </w:r>
      <w:r w:rsidR="003607DC">
        <w:t>:</w:t>
      </w:r>
      <w:r w:rsidR="003607DC">
        <w:tab/>
        <w:t>Grade Configurations of the Study Districts</w:t>
      </w:r>
      <w:r w:rsidR="00786175">
        <w:tab/>
        <w:t>……………………………..26</w:t>
      </w:r>
      <w:r w:rsidR="003607DC">
        <w:tab/>
      </w:r>
    </w:p>
    <w:p w:rsidR="003607DC" w:rsidRDefault="00A82C1B" w:rsidP="005E570D">
      <w:pPr>
        <w:pStyle w:val="NoSpacing"/>
        <w:tabs>
          <w:tab w:val="left" w:pos="1260"/>
          <w:tab w:val="right" w:pos="8550"/>
          <w:tab w:val="right" w:pos="9180"/>
        </w:tabs>
        <w:spacing w:line="360" w:lineRule="auto"/>
      </w:pPr>
      <w:r>
        <w:t>Table 4.2</w:t>
      </w:r>
      <w:r w:rsidR="003607DC">
        <w:t>:</w:t>
      </w:r>
      <w:r w:rsidR="003607DC">
        <w:tab/>
        <w:t>Daily Elementary Schedules</w:t>
      </w:r>
      <w:r w:rsidR="00786175">
        <w:tab/>
        <w:t>……………………………………………...27</w:t>
      </w:r>
      <w:r w:rsidR="003607DC">
        <w:tab/>
      </w:r>
    </w:p>
    <w:p w:rsidR="003607DC" w:rsidRDefault="003607DC" w:rsidP="005E570D">
      <w:pPr>
        <w:pStyle w:val="NoSpacing"/>
        <w:tabs>
          <w:tab w:val="left" w:pos="1260"/>
          <w:tab w:val="right" w:pos="8550"/>
          <w:tab w:val="right" w:pos="9180"/>
        </w:tabs>
        <w:spacing w:line="360" w:lineRule="auto"/>
      </w:pPr>
      <w:r>
        <w:t xml:space="preserve">Table </w:t>
      </w:r>
      <w:r w:rsidR="00A82C1B">
        <w:t>4.3</w:t>
      </w:r>
      <w:r>
        <w:t>:</w:t>
      </w:r>
      <w:r>
        <w:tab/>
        <w:t>Elemen</w:t>
      </w:r>
      <w:r w:rsidR="00A82C1B">
        <w:t>tary Sections/Section Sizes 2010-11</w:t>
      </w:r>
      <w:r w:rsidR="00786175">
        <w:tab/>
        <w:t>…………………………….27</w:t>
      </w:r>
      <w:r>
        <w:tab/>
      </w:r>
    </w:p>
    <w:p w:rsidR="003607DC" w:rsidRDefault="00A82C1B" w:rsidP="005E570D">
      <w:pPr>
        <w:pStyle w:val="NoSpacing"/>
        <w:tabs>
          <w:tab w:val="left" w:pos="1260"/>
          <w:tab w:val="right" w:pos="8550"/>
          <w:tab w:val="right" w:pos="9180"/>
        </w:tabs>
        <w:spacing w:line="360" w:lineRule="auto"/>
      </w:pPr>
      <w:r>
        <w:t>Table 4.4</w:t>
      </w:r>
      <w:r w:rsidR="003607DC">
        <w:t>:</w:t>
      </w:r>
      <w:r w:rsidR="003607DC">
        <w:tab/>
        <w:t>Average Class Sizes</w:t>
      </w:r>
      <w:r w:rsidR="00786175">
        <w:tab/>
        <w:t>……………………………………………………..27</w:t>
      </w:r>
    </w:p>
    <w:p w:rsidR="003607DC" w:rsidRDefault="00A82C1B" w:rsidP="005E570D">
      <w:pPr>
        <w:pStyle w:val="NoSpacing"/>
        <w:tabs>
          <w:tab w:val="left" w:pos="1260"/>
          <w:tab w:val="right" w:pos="8550"/>
          <w:tab w:val="right" w:pos="9180"/>
        </w:tabs>
        <w:spacing w:line="360" w:lineRule="auto"/>
      </w:pPr>
      <w:r>
        <w:t>Table 4.5</w:t>
      </w:r>
      <w:r w:rsidR="003607DC">
        <w:t>:</w:t>
      </w:r>
      <w:r w:rsidR="003607DC">
        <w:tab/>
        <w:t>Elementary Curriculum</w:t>
      </w:r>
      <w:r w:rsidR="00786175">
        <w:tab/>
        <w:t>………………………………………………….29</w:t>
      </w:r>
      <w:r w:rsidR="003607DC">
        <w:tab/>
      </w:r>
    </w:p>
    <w:p w:rsidR="003607DC" w:rsidRDefault="00A82C1B" w:rsidP="005E570D">
      <w:pPr>
        <w:pStyle w:val="NoSpacing"/>
        <w:tabs>
          <w:tab w:val="left" w:pos="1260"/>
          <w:tab w:val="right" w:pos="8550"/>
          <w:tab w:val="right" w:pos="9180"/>
        </w:tabs>
        <w:spacing w:line="360" w:lineRule="auto"/>
      </w:pPr>
      <w:r>
        <w:t>Table 4.6</w:t>
      </w:r>
      <w:r w:rsidR="003607DC">
        <w:t>:</w:t>
      </w:r>
      <w:r w:rsidR="003607DC">
        <w:tab/>
        <w:t>Elementary Special Area Subjects</w:t>
      </w:r>
      <w:r w:rsidR="00786175">
        <w:tab/>
        <w:t>………………………………………..30</w:t>
      </w:r>
      <w:r w:rsidR="003607DC">
        <w:tab/>
      </w:r>
    </w:p>
    <w:p w:rsidR="00A82C1B" w:rsidRDefault="003607DC" w:rsidP="005E570D">
      <w:pPr>
        <w:pStyle w:val="NoSpacing"/>
        <w:tabs>
          <w:tab w:val="left" w:pos="1260"/>
          <w:tab w:val="right" w:pos="8550"/>
          <w:tab w:val="right" w:pos="9180"/>
        </w:tabs>
        <w:spacing w:line="360" w:lineRule="auto"/>
        <w:ind w:left="1260" w:hanging="1260"/>
      </w:pPr>
      <w:r>
        <w:t xml:space="preserve">Table </w:t>
      </w:r>
      <w:r w:rsidR="00A82C1B">
        <w:t>4.7</w:t>
      </w:r>
      <w:r>
        <w:t>:</w:t>
      </w:r>
      <w:r>
        <w:tab/>
        <w:t>Percent of Students Scoring at Each Level in English/Language Arts-</w:t>
      </w:r>
    </w:p>
    <w:p w:rsidR="003607DC" w:rsidRDefault="00A82C1B" w:rsidP="005E570D">
      <w:pPr>
        <w:pStyle w:val="NoSpacing"/>
        <w:tabs>
          <w:tab w:val="left" w:pos="1260"/>
          <w:tab w:val="right" w:pos="8550"/>
          <w:tab w:val="right" w:pos="9180"/>
        </w:tabs>
        <w:spacing w:line="360" w:lineRule="auto"/>
        <w:ind w:left="1260" w:hanging="1260"/>
      </w:pPr>
      <w:r>
        <w:tab/>
      </w:r>
      <w:r w:rsidR="003607DC">
        <w:t>G</w:t>
      </w:r>
      <w:r w:rsidR="00900CAE">
        <w:t>rade</w:t>
      </w:r>
      <w:r>
        <w:t xml:space="preserve"> 3</w:t>
      </w:r>
      <w:r w:rsidR="00786175">
        <w:tab/>
        <w:t>…………………………………………………………………..32</w:t>
      </w:r>
    </w:p>
    <w:p w:rsidR="003607DC" w:rsidRDefault="00A82C1B" w:rsidP="005E570D">
      <w:pPr>
        <w:pStyle w:val="NoSpacing"/>
        <w:tabs>
          <w:tab w:val="left" w:pos="1260"/>
          <w:tab w:val="right" w:pos="8550"/>
          <w:tab w:val="right" w:pos="9180"/>
        </w:tabs>
        <w:spacing w:line="360" w:lineRule="auto"/>
      </w:pPr>
      <w:r>
        <w:t>Table 4.8</w:t>
      </w:r>
      <w:r w:rsidR="003607DC">
        <w:t>:</w:t>
      </w:r>
      <w:r w:rsidR="003607DC">
        <w:tab/>
        <w:t>Percent of Students Scoring at Each Level in Math-Grade 3</w:t>
      </w:r>
      <w:r w:rsidR="00786175">
        <w:tab/>
        <w:t>…………….</w:t>
      </w:r>
      <w:r w:rsidR="00594795">
        <w:t>32</w:t>
      </w:r>
      <w:r w:rsidR="003607DC">
        <w:tab/>
      </w:r>
    </w:p>
    <w:p w:rsidR="00A82C1B" w:rsidRDefault="00A82C1B" w:rsidP="005E570D">
      <w:pPr>
        <w:pStyle w:val="NoSpacing"/>
        <w:tabs>
          <w:tab w:val="left" w:pos="1260"/>
          <w:tab w:val="right" w:pos="8550"/>
          <w:tab w:val="right" w:pos="9180"/>
        </w:tabs>
        <w:spacing w:line="360" w:lineRule="auto"/>
        <w:ind w:left="1260" w:hanging="1260"/>
      </w:pPr>
      <w:r>
        <w:t>Table 4.9</w:t>
      </w:r>
      <w:r w:rsidR="003607DC">
        <w:t>:</w:t>
      </w:r>
      <w:r w:rsidR="003607DC">
        <w:tab/>
        <w:t>Percent of Students Scoring at Each Level in English/Language Arts-</w:t>
      </w:r>
    </w:p>
    <w:p w:rsidR="003607DC" w:rsidRDefault="00A82C1B" w:rsidP="005E570D">
      <w:pPr>
        <w:pStyle w:val="NoSpacing"/>
        <w:tabs>
          <w:tab w:val="left" w:pos="1260"/>
          <w:tab w:val="right" w:pos="8550"/>
          <w:tab w:val="right" w:pos="9180"/>
        </w:tabs>
        <w:spacing w:line="360" w:lineRule="auto"/>
        <w:ind w:left="1260" w:hanging="1260"/>
      </w:pPr>
      <w:r>
        <w:tab/>
      </w:r>
      <w:r w:rsidR="003607DC">
        <w:t>Grade</w:t>
      </w:r>
      <w:r>
        <w:t xml:space="preserve"> 4</w:t>
      </w:r>
      <w:r w:rsidR="00786175">
        <w:tab/>
        <w:t>……………………………………………………………………33</w:t>
      </w:r>
      <w:r>
        <w:tab/>
      </w:r>
      <w:r>
        <w:tab/>
      </w:r>
      <w:r>
        <w:tab/>
      </w:r>
      <w:r w:rsidR="003607DC">
        <w:t xml:space="preserve"> </w:t>
      </w:r>
    </w:p>
    <w:p w:rsidR="00900CAE" w:rsidRDefault="00A82C1B" w:rsidP="005E570D">
      <w:pPr>
        <w:pStyle w:val="NoSpacing"/>
        <w:tabs>
          <w:tab w:val="left" w:pos="1260"/>
          <w:tab w:val="right" w:pos="8550"/>
          <w:tab w:val="right" w:pos="9180"/>
        </w:tabs>
        <w:spacing w:line="360" w:lineRule="auto"/>
      </w:pPr>
      <w:r>
        <w:t>Table 4.10</w:t>
      </w:r>
      <w:r w:rsidR="003607DC">
        <w:t>:</w:t>
      </w:r>
      <w:r w:rsidR="003607DC">
        <w:tab/>
        <w:t>Percent of Students Scoring at Each Level in Math-Grade 4</w:t>
      </w:r>
      <w:r w:rsidR="00594795">
        <w:tab/>
        <w:t>……………33</w:t>
      </w:r>
      <w:r w:rsidR="003607DC">
        <w:tab/>
      </w:r>
    </w:p>
    <w:p w:rsidR="00A82C1B" w:rsidRDefault="00A82C1B" w:rsidP="005E570D">
      <w:pPr>
        <w:pStyle w:val="NoSpacing"/>
        <w:tabs>
          <w:tab w:val="left" w:pos="1260"/>
          <w:tab w:val="right" w:pos="8550"/>
          <w:tab w:val="right" w:pos="9180"/>
        </w:tabs>
        <w:spacing w:line="360" w:lineRule="auto"/>
        <w:ind w:left="1260" w:hanging="1260"/>
      </w:pPr>
      <w:r>
        <w:t>Table 4.11</w:t>
      </w:r>
      <w:r w:rsidR="003607DC">
        <w:t xml:space="preserve">: </w:t>
      </w:r>
      <w:r>
        <w:tab/>
      </w:r>
      <w:r w:rsidR="003607DC">
        <w:t>Percent of Students Scoring at Each Level in English/Language Arts-</w:t>
      </w:r>
    </w:p>
    <w:p w:rsidR="003607DC" w:rsidRDefault="00A82C1B" w:rsidP="005E570D">
      <w:pPr>
        <w:pStyle w:val="NoSpacing"/>
        <w:tabs>
          <w:tab w:val="left" w:pos="1260"/>
          <w:tab w:val="right" w:pos="8550"/>
          <w:tab w:val="right" w:pos="9180"/>
        </w:tabs>
        <w:spacing w:line="360" w:lineRule="auto"/>
        <w:ind w:left="1260" w:hanging="1260"/>
      </w:pPr>
      <w:r>
        <w:tab/>
      </w:r>
      <w:r w:rsidR="003607DC">
        <w:t>Grade 5</w:t>
      </w:r>
      <w:r w:rsidR="00DF7C7A">
        <w:tab/>
        <w:t>……………………………………………………………………33</w:t>
      </w:r>
      <w:r w:rsidR="003607DC">
        <w:tab/>
      </w:r>
    </w:p>
    <w:p w:rsidR="003607DC" w:rsidRDefault="00A82C1B" w:rsidP="005E570D">
      <w:pPr>
        <w:pStyle w:val="NoSpacing"/>
        <w:tabs>
          <w:tab w:val="left" w:pos="1260"/>
          <w:tab w:val="right" w:pos="8550"/>
          <w:tab w:val="right" w:pos="9180"/>
        </w:tabs>
        <w:spacing w:line="360" w:lineRule="auto"/>
      </w:pPr>
      <w:r>
        <w:t>Table 4.12</w:t>
      </w:r>
      <w:r w:rsidR="003607DC">
        <w:t>:</w:t>
      </w:r>
      <w:r w:rsidR="003607DC">
        <w:tab/>
        <w:t>Percent of Students Scoring at Each Level in Math-Grade 5</w:t>
      </w:r>
      <w:r w:rsidR="00DF7C7A">
        <w:tab/>
        <w:t>…………….34</w:t>
      </w:r>
      <w:r w:rsidR="003607DC">
        <w:tab/>
      </w:r>
    </w:p>
    <w:p w:rsidR="00A82C1B" w:rsidRDefault="00A82C1B" w:rsidP="005E570D">
      <w:pPr>
        <w:pStyle w:val="NoSpacing"/>
        <w:tabs>
          <w:tab w:val="left" w:pos="1260"/>
          <w:tab w:val="right" w:pos="8550"/>
          <w:tab w:val="right" w:pos="9180"/>
        </w:tabs>
        <w:spacing w:line="360" w:lineRule="auto"/>
      </w:pPr>
      <w:r>
        <w:t>Table 4.13</w:t>
      </w:r>
      <w:r w:rsidR="003607DC">
        <w:t>:</w:t>
      </w:r>
      <w:r w:rsidR="003607DC">
        <w:tab/>
        <w:t>Percent of Students Scoring at Each Level in English/Language Arts-</w:t>
      </w:r>
    </w:p>
    <w:p w:rsidR="003607DC" w:rsidRDefault="00A82C1B" w:rsidP="005E570D">
      <w:pPr>
        <w:pStyle w:val="NoSpacing"/>
        <w:tabs>
          <w:tab w:val="left" w:pos="1260"/>
          <w:tab w:val="right" w:pos="8550"/>
          <w:tab w:val="right" w:pos="9180"/>
        </w:tabs>
        <w:spacing w:line="360" w:lineRule="auto"/>
      </w:pPr>
      <w:r>
        <w:tab/>
      </w:r>
      <w:r w:rsidR="003607DC">
        <w:t xml:space="preserve">Grade </w:t>
      </w:r>
      <w:r>
        <w:t>6</w:t>
      </w:r>
      <w:r w:rsidR="00DF7C7A">
        <w:tab/>
        <w:t>…………………………………………………………………..34</w:t>
      </w:r>
    </w:p>
    <w:p w:rsidR="003607DC" w:rsidRDefault="00A82C1B" w:rsidP="005E570D">
      <w:pPr>
        <w:pStyle w:val="NoSpacing"/>
        <w:tabs>
          <w:tab w:val="left" w:pos="1260"/>
          <w:tab w:val="right" w:pos="8550"/>
          <w:tab w:val="right" w:pos="9180"/>
        </w:tabs>
        <w:spacing w:line="360" w:lineRule="auto"/>
      </w:pPr>
      <w:r>
        <w:t>Table 4.14</w:t>
      </w:r>
      <w:r w:rsidR="003607DC">
        <w:t>:</w:t>
      </w:r>
      <w:r w:rsidR="003607DC">
        <w:tab/>
        <w:t>Percent of Students Scoring at Each Level in Math-Grade 6</w:t>
      </w:r>
      <w:r w:rsidR="00DF7C7A">
        <w:tab/>
        <w:t>…………….34</w:t>
      </w:r>
      <w:r w:rsidR="003607DC">
        <w:tab/>
      </w:r>
    </w:p>
    <w:p w:rsidR="00DF7C7A" w:rsidRDefault="00DF7C7A" w:rsidP="005E570D">
      <w:pPr>
        <w:pStyle w:val="NoSpacing"/>
        <w:tabs>
          <w:tab w:val="left" w:pos="1260"/>
          <w:tab w:val="right" w:pos="8550"/>
          <w:tab w:val="right" w:pos="9180"/>
        </w:tabs>
        <w:spacing w:line="360" w:lineRule="auto"/>
      </w:pPr>
    </w:p>
    <w:p w:rsidR="00DD0F45" w:rsidRDefault="000A0406" w:rsidP="005E570D">
      <w:pPr>
        <w:pStyle w:val="NoSpacing"/>
        <w:tabs>
          <w:tab w:val="left" w:pos="1260"/>
          <w:tab w:val="right" w:pos="8550"/>
          <w:tab w:val="right" w:pos="9180"/>
        </w:tabs>
        <w:spacing w:line="360" w:lineRule="auto"/>
      </w:pPr>
      <w:r>
        <w:tab/>
      </w:r>
      <w:r>
        <w:tab/>
      </w:r>
    </w:p>
    <w:p w:rsidR="000A0406" w:rsidRPr="000A0406" w:rsidRDefault="00DD0F45" w:rsidP="005E570D">
      <w:pPr>
        <w:pStyle w:val="NoSpacing"/>
        <w:tabs>
          <w:tab w:val="left" w:pos="1260"/>
          <w:tab w:val="right" w:pos="8550"/>
          <w:tab w:val="right" w:pos="9180"/>
        </w:tabs>
        <w:spacing w:line="360" w:lineRule="auto"/>
        <w:rPr>
          <w:u w:val="single"/>
        </w:rPr>
      </w:pPr>
      <w:r>
        <w:tab/>
      </w:r>
      <w:r>
        <w:tab/>
      </w:r>
      <w:r w:rsidR="000A0406">
        <w:rPr>
          <w:u w:val="single"/>
        </w:rPr>
        <w:t>Page No.</w:t>
      </w:r>
    </w:p>
    <w:p w:rsidR="00E21763" w:rsidRDefault="00DD0F45" w:rsidP="005E570D">
      <w:pPr>
        <w:pStyle w:val="NoSpacing"/>
        <w:tabs>
          <w:tab w:val="left" w:pos="1260"/>
          <w:tab w:val="right" w:pos="8550"/>
          <w:tab w:val="right" w:pos="9180"/>
        </w:tabs>
        <w:spacing w:line="360" w:lineRule="auto"/>
      </w:pPr>
      <w:r>
        <w:t>Table 4.15</w:t>
      </w:r>
      <w:r w:rsidR="00A82C1B">
        <w:t>:</w:t>
      </w:r>
      <w:r w:rsidR="00A82C1B">
        <w:tab/>
        <w:t xml:space="preserve">Percent of Students Scoring at Each Level in </w:t>
      </w:r>
      <w:r w:rsidR="00E21763">
        <w:t>English/Language Arts-</w:t>
      </w:r>
    </w:p>
    <w:p w:rsidR="00E21763" w:rsidRDefault="00E21763" w:rsidP="005E570D">
      <w:pPr>
        <w:pStyle w:val="NoSpacing"/>
        <w:tabs>
          <w:tab w:val="left" w:pos="1260"/>
          <w:tab w:val="right" w:pos="8550"/>
          <w:tab w:val="right" w:pos="9180"/>
        </w:tabs>
        <w:spacing w:line="360" w:lineRule="auto"/>
      </w:pPr>
      <w:r>
        <w:tab/>
        <w:t>Grade 7</w:t>
      </w:r>
      <w:r w:rsidR="00DD0F45">
        <w:tab/>
        <w:t>…………………………………………………………………..35</w:t>
      </w:r>
    </w:p>
    <w:p w:rsidR="00E21763" w:rsidRDefault="00DD0F45" w:rsidP="005E570D">
      <w:pPr>
        <w:pStyle w:val="NoSpacing"/>
        <w:tabs>
          <w:tab w:val="left" w:pos="1260"/>
          <w:tab w:val="right" w:pos="8550"/>
          <w:tab w:val="right" w:pos="9180"/>
        </w:tabs>
        <w:spacing w:line="360" w:lineRule="auto"/>
      </w:pPr>
      <w:r>
        <w:t>Table 4.16</w:t>
      </w:r>
      <w:r w:rsidR="00E21763">
        <w:t>:</w:t>
      </w:r>
      <w:r w:rsidR="00E21763">
        <w:tab/>
        <w:t>Percent of Students Scoring at Each Level in Math-Grade 7</w:t>
      </w:r>
      <w:r>
        <w:tab/>
        <w:t>…………….35</w:t>
      </w:r>
    </w:p>
    <w:p w:rsidR="00E21763" w:rsidRDefault="00DD0F45" w:rsidP="005E570D">
      <w:pPr>
        <w:pStyle w:val="NoSpacing"/>
        <w:tabs>
          <w:tab w:val="left" w:pos="1260"/>
          <w:tab w:val="right" w:pos="8550"/>
          <w:tab w:val="right" w:pos="9180"/>
        </w:tabs>
        <w:spacing w:line="360" w:lineRule="auto"/>
      </w:pPr>
      <w:r>
        <w:t>Table 4.17</w:t>
      </w:r>
      <w:r w:rsidR="00E21763">
        <w:t xml:space="preserve">: </w:t>
      </w:r>
      <w:r w:rsidR="00E21763">
        <w:tab/>
        <w:t>Percent of Students Scoring at Each Level in English/Language Arts-</w:t>
      </w:r>
    </w:p>
    <w:p w:rsidR="00E21763" w:rsidRDefault="00E21763" w:rsidP="005E570D">
      <w:pPr>
        <w:pStyle w:val="NoSpacing"/>
        <w:tabs>
          <w:tab w:val="left" w:pos="1260"/>
          <w:tab w:val="right" w:pos="8550"/>
          <w:tab w:val="right" w:pos="9180"/>
        </w:tabs>
        <w:spacing w:line="360" w:lineRule="auto"/>
      </w:pPr>
      <w:r>
        <w:tab/>
        <w:t>Grade 8</w:t>
      </w:r>
      <w:r w:rsidR="00DD0F45">
        <w:tab/>
        <w:t>…………………………………………………………………..35</w:t>
      </w:r>
    </w:p>
    <w:p w:rsidR="003607DC" w:rsidRDefault="00DD0F45" w:rsidP="005E570D">
      <w:pPr>
        <w:pStyle w:val="NoSpacing"/>
        <w:tabs>
          <w:tab w:val="left" w:pos="1260"/>
          <w:tab w:val="right" w:pos="8550"/>
          <w:tab w:val="right" w:pos="9180"/>
        </w:tabs>
        <w:spacing w:line="360" w:lineRule="auto"/>
      </w:pPr>
      <w:r>
        <w:t>Table 4.18</w:t>
      </w:r>
      <w:r w:rsidR="00E21763">
        <w:t>:</w:t>
      </w:r>
      <w:r w:rsidR="00E21763">
        <w:tab/>
        <w:t>Percent of Students Scoring at Each Level in Math-Grade 8</w:t>
      </w:r>
      <w:r>
        <w:tab/>
        <w:t>…………….36</w:t>
      </w:r>
      <w:r w:rsidR="003607DC">
        <w:tab/>
      </w:r>
    </w:p>
    <w:p w:rsidR="00DD0F45" w:rsidRDefault="00DD0F45" w:rsidP="00DD0F45">
      <w:pPr>
        <w:pStyle w:val="NoSpacing"/>
        <w:tabs>
          <w:tab w:val="left" w:pos="1260"/>
          <w:tab w:val="right" w:pos="8550"/>
          <w:tab w:val="right" w:pos="9180"/>
        </w:tabs>
        <w:spacing w:line="360" w:lineRule="auto"/>
      </w:pPr>
      <w:r>
        <w:t>Table 4.19:</w:t>
      </w:r>
      <w:r>
        <w:tab/>
        <w:t>High School Curriculum Offerings-2010-11</w:t>
      </w:r>
      <w:r>
        <w:tab/>
        <w:t>…………………………….38</w:t>
      </w:r>
    </w:p>
    <w:p w:rsidR="003607DC" w:rsidRDefault="00E21763" w:rsidP="005E570D">
      <w:pPr>
        <w:pStyle w:val="NoSpacing"/>
        <w:tabs>
          <w:tab w:val="left" w:pos="1260"/>
          <w:tab w:val="right" w:pos="8550"/>
          <w:tab w:val="right" w:pos="9180"/>
        </w:tabs>
        <w:spacing w:line="360" w:lineRule="auto"/>
      </w:pPr>
      <w:r>
        <w:t>Table 4.20</w:t>
      </w:r>
      <w:r w:rsidR="003607DC">
        <w:t xml:space="preserve">: </w:t>
      </w:r>
      <w:r>
        <w:tab/>
        <w:t>Regents Examination Results 2007-08 to 2009-10</w:t>
      </w:r>
      <w:r w:rsidR="001B6DB3">
        <w:tab/>
        <w:t>………………………42</w:t>
      </w:r>
      <w:r w:rsidR="003607DC">
        <w:tab/>
      </w:r>
    </w:p>
    <w:p w:rsidR="003607DC" w:rsidRDefault="00E21763" w:rsidP="005E570D">
      <w:pPr>
        <w:pStyle w:val="NoSpacing"/>
        <w:tabs>
          <w:tab w:val="left" w:pos="1260"/>
          <w:tab w:val="right" w:pos="8550"/>
          <w:tab w:val="right" w:pos="9180"/>
        </w:tabs>
        <w:spacing w:line="360" w:lineRule="auto"/>
      </w:pPr>
      <w:r>
        <w:t>Table 4.21</w:t>
      </w:r>
      <w:r w:rsidR="003607DC">
        <w:t>:</w:t>
      </w:r>
      <w:r w:rsidR="003607DC">
        <w:tab/>
      </w:r>
      <w:r>
        <w:t xml:space="preserve">Interscholastic </w:t>
      </w:r>
      <w:r w:rsidR="003607DC">
        <w:t>Athletic Participation for 2009-10</w:t>
      </w:r>
      <w:r w:rsidR="001B6DB3">
        <w:tab/>
        <w:t>………………………44</w:t>
      </w:r>
      <w:r w:rsidR="003607DC">
        <w:tab/>
      </w:r>
    </w:p>
    <w:p w:rsidR="003607DC" w:rsidRDefault="00E21763" w:rsidP="005E570D">
      <w:pPr>
        <w:pStyle w:val="NoSpacing"/>
        <w:tabs>
          <w:tab w:val="left" w:pos="1260"/>
          <w:tab w:val="right" w:pos="8550"/>
          <w:tab w:val="right" w:pos="9180"/>
        </w:tabs>
        <w:spacing w:line="360" w:lineRule="auto"/>
      </w:pPr>
      <w:r>
        <w:t>Table 4.22</w:t>
      </w:r>
      <w:r w:rsidR="003607DC">
        <w:t>:</w:t>
      </w:r>
      <w:r w:rsidR="003607DC">
        <w:tab/>
        <w:t>Clubs/Extrac</w:t>
      </w:r>
      <w:r>
        <w:t>urricular Activities Grades</w:t>
      </w:r>
      <w:r w:rsidR="003607DC">
        <w:t xml:space="preserve"> 2009-10</w:t>
      </w:r>
      <w:r w:rsidR="001B6DB3">
        <w:tab/>
        <w:t>………………………..44</w:t>
      </w:r>
      <w:r w:rsidR="003607DC">
        <w:tab/>
      </w:r>
    </w:p>
    <w:p w:rsidR="003607DC" w:rsidRDefault="00E21763" w:rsidP="005E570D">
      <w:pPr>
        <w:pStyle w:val="NoSpacing"/>
        <w:tabs>
          <w:tab w:val="left" w:pos="1260"/>
          <w:tab w:val="right" w:pos="8550"/>
          <w:tab w:val="right" w:pos="9180"/>
        </w:tabs>
        <w:spacing w:line="360" w:lineRule="auto"/>
        <w:ind w:left="1260" w:hanging="1260"/>
      </w:pPr>
      <w:r>
        <w:t>Table 4.23</w:t>
      </w:r>
      <w:r w:rsidR="003607DC">
        <w:t>:</w:t>
      </w:r>
      <w:r w:rsidR="003607DC">
        <w:tab/>
      </w:r>
      <w:r>
        <w:t>Lake Pleasant and Wells</w:t>
      </w:r>
      <w:r w:rsidR="003607DC">
        <w:t xml:space="preserve"> Special Education</w:t>
      </w:r>
      <w:r>
        <w:t xml:space="preserve"> Students by Disability-2009-10</w:t>
      </w:r>
      <w:r w:rsidR="00900CAE">
        <w:t xml:space="preserve"> </w:t>
      </w:r>
      <w:r w:rsidR="003607DC">
        <w:t>to</w:t>
      </w:r>
      <w:r w:rsidR="00900CAE">
        <w:t xml:space="preserve"> </w:t>
      </w:r>
      <w:r>
        <w:t>2010-11</w:t>
      </w:r>
      <w:r w:rsidR="001B6DB3">
        <w:tab/>
        <w:t>………………………………………………………………..46</w:t>
      </w:r>
      <w:r w:rsidR="003607DC">
        <w:tab/>
      </w:r>
    </w:p>
    <w:p w:rsidR="003607DC" w:rsidRDefault="00E21763" w:rsidP="005E570D">
      <w:pPr>
        <w:pStyle w:val="NoSpacing"/>
        <w:tabs>
          <w:tab w:val="left" w:pos="1260"/>
          <w:tab w:val="right" w:pos="8550"/>
          <w:tab w:val="right" w:pos="9180"/>
        </w:tabs>
        <w:spacing w:line="360" w:lineRule="auto"/>
      </w:pPr>
      <w:r>
        <w:t>Table 5.1</w:t>
      </w:r>
      <w:r w:rsidR="003607DC">
        <w:t>:</w:t>
      </w:r>
      <w:r w:rsidR="003607DC">
        <w:tab/>
      </w:r>
      <w:r>
        <w:t xml:space="preserve">Budget </w:t>
      </w:r>
      <w:r w:rsidR="003607DC">
        <w:t>Voting History in Both Districts</w:t>
      </w:r>
      <w:r w:rsidR="001B6DB3">
        <w:tab/>
        <w:t>………………………………….47</w:t>
      </w:r>
      <w:r w:rsidR="003607DC">
        <w:tab/>
      </w:r>
    </w:p>
    <w:p w:rsidR="003607DC" w:rsidRDefault="00E21763" w:rsidP="005E570D">
      <w:pPr>
        <w:pStyle w:val="NoSpacing"/>
        <w:tabs>
          <w:tab w:val="left" w:pos="1260"/>
          <w:tab w:val="right" w:pos="8550"/>
          <w:tab w:val="right" w:pos="9180"/>
        </w:tabs>
        <w:spacing w:line="360" w:lineRule="auto"/>
      </w:pPr>
      <w:r>
        <w:t>Table 5.2</w:t>
      </w:r>
      <w:r w:rsidR="003607DC">
        <w:t>:</w:t>
      </w:r>
      <w:r w:rsidR="003607DC">
        <w:tab/>
      </w:r>
      <w:r w:rsidR="001B6DB3">
        <w:t>District Balance Sheets as of June 30, 2010</w:t>
      </w:r>
      <w:r w:rsidR="001B6DB3">
        <w:tab/>
        <w:t>………………………………49</w:t>
      </w:r>
      <w:r w:rsidR="003607DC">
        <w:tab/>
      </w:r>
    </w:p>
    <w:p w:rsidR="001B6DB3" w:rsidRDefault="00E21763" w:rsidP="005E570D">
      <w:pPr>
        <w:pStyle w:val="NoSpacing"/>
        <w:tabs>
          <w:tab w:val="left" w:pos="1260"/>
          <w:tab w:val="right" w:pos="8550"/>
          <w:tab w:val="right" w:pos="9180"/>
        </w:tabs>
        <w:spacing w:line="360" w:lineRule="auto"/>
      </w:pPr>
      <w:r>
        <w:t>Table 5.3</w:t>
      </w:r>
      <w:r w:rsidR="003607DC">
        <w:t>:</w:t>
      </w:r>
      <w:r w:rsidR="003607DC">
        <w:tab/>
      </w:r>
      <w:r w:rsidR="001B6DB3">
        <w:t>Administrative Costs and Services Received from HFM BOCES-</w:t>
      </w:r>
    </w:p>
    <w:p w:rsidR="003607DC" w:rsidRDefault="001B6DB3" w:rsidP="005E570D">
      <w:pPr>
        <w:pStyle w:val="NoSpacing"/>
        <w:tabs>
          <w:tab w:val="left" w:pos="1260"/>
          <w:tab w:val="right" w:pos="8550"/>
          <w:tab w:val="right" w:pos="9180"/>
        </w:tabs>
        <w:spacing w:line="360" w:lineRule="auto"/>
      </w:pPr>
      <w:r>
        <w:tab/>
        <w:t>2009-</w:t>
      </w:r>
      <w:r w:rsidR="00DD0F45">
        <w:t>10</w:t>
      </w:r>
      <w:r w:rsidR="00DD0F45">
        <w:tab/>
        <w:t>…………………………………………………………………..50</w:t>
      </w:r>
      <w:r w:rsidR="003607DC">
        <w:tab/>
      </w:r>
    </w:p>
    <w:p w:rsidR="003607DC" w:rsidRDefault="00E21763" w:rsidP="005E570D">
      <w:pPr>
        <w:pStyle w:val="NoSpacing"/>
        <w:tabs>
          <w:tab w:val="left" w:pos="1260"/>
          <w:tab w:val="right" w:pos="8550"/>
          <w:tab w:val="right" w:pos="9180"/>
        </w:tabs>
        <w:spacing w:line="360" w:lineRule="auto"/>
      </w:pPr>
      <w:r>
        <w:t>Table 5.4</w:t>
      </w:r>
      <w:r w:rsidR="003607DC">
        <w:t>:</w:t>
      </w:r>
      <w:r w:rsidR="003607DC">
        <w:tab/>
      </w:r>
      <w:r w:rsidR="00F25A50">
        <w:t>History of Total Fund Balance for Lake Pleasant and Wells</w:t>
      </w:r>
      <w:r w:rsidR="00F25A50">
        <w:tab/>
        <w:t>…………….51</w:t>
      </w:r>
      <w:r w:rsidR="003607DC">
        <w:tab/>
      </w:r>
    </w:p>
    <w:p w:rsidR="003607DC" w:rsidRDefault="00E21763" w:rsidP="005E570D">
      <w:pPr>
        <w:pStyle w:val="NoSpacing"/>
        <w:tabs>
          <w:tab w:val="left" w:pos="1260"/>
          <w:tab w:val="right" w:pos="8550"/>
          <w:tab w:val="right" w:pos="9180"/>
        </w:tabs>
        <w:spacing w:line="360" w:lineRule="auto"/>
      </w:pPr>
      <w:r>
        <w:t>Table 5.5</w:t>
      </w:r>
      <w:r w:rsidR="003607DC">
        <w:t>:</w:t>
      </w:r>
      <w:r w:rsidR="003607DC">
        <w:tab/>
      </w:r>
      <w:r w:rsidR="00F25A50">
        <w:t xml:space="preserve">Approved Operating </w:t>
      </w:r>
      <w:r w:rsidR="00DD0F45">
        <w:t>Expenses</w:t>
      </w:r>
      <w:r w:rsidR="00DD0F45">
        <w:tab/>
        <w:t>……………………………………………52</w:t>
      </w:r>
      <w:r w:rsidR="003607DC">
        <w:tab/>
      </w:r>
    </w:p>
    <w:p w:rsidR="003607DC" w:rsidRDefault="00E21763" w:rsidP="005E570D">
      <w:pPr>
        <w:pStyle w:val="NoSpacing"/>
        <w:tabs>
          <w:tab w:val="left" w:pos="1260"/>
          <w:tab w:val="right" w:pos="8550"/>
          <w:tab w:val="right" w:pos="9180"/>
        </w:tabs>
        <w:spacing w:line="360" w:lineRule="auto"/>
      </w:pPr>
      <w:r>
        <w:t>Table 5.6</w:t>
      </w:r>
      <w:r w:rsidR="003607DC">
        <w:t>:</w:t>
      </w:r>
      <w:r w:rsidR="003607DC">
        <w:tab/>
      </w:r>
      <w:r w:rsidR="00F25A50">
        <w:t>Approved Operating Exp</w:t>
      </w:r>
      <w:r w:rsidR="00DD0F45">
        <w:t>enses Per Student</w:t>
      </w:r>
      <w:r w:rsidR="00DD0F45">
        <w:tab/>
        <w:t>………………………………53</w:t>
      </w:r>
      <w:r w:rsidR="003607DC">
        <w:tab/>
      </w:r>
    </w:p>
    <w:p w:rsidR="00F25A50" w:rsidRDefault="00E21763" w:rsidP="005E570D">
      <w:pPr>
        <w:pStyle w:val="NoSpacing"/>
        <w:tabs>
          <w:tab w:val="left" w:pos="1260"/>
          <w:tab w:val="right" w:pos="8550"/>
          <w:tab w:val="right" w:pos="9180"/>
        </w:tabs>
        <w:spacing w:line="360" w:lineRule="auto"/>
      </w:pPr>
      <w:r>
        <w:t>Table 5.7</w:t>
      </w:r>
      <w:r w:rsidR="003607DC">
        <w:t>:</w:t>
      </w:r>
      <w:r w:rsidR="00F25A50">
        <w:tab/>
        <w:t>Total Sta</w:t>
      </w:r>
      <w:r w:rsidR="00DD0F45">
        <w:t>te Aid</w:t>
      </w:r>
      <w:r w:rsidR="00DD0F45">
        <w:tab/>
        <w:t>……………………………………………………………54</w:t>
      </w:r>
    </w:p>
    <w:p w:rsidR="00F25A50" w:rsidRDefault="00F25A50" w:rsidP="005E570D">
      <w:pPr>
        <w:pStyle w:val="NoSpacing"/>
        <w:tabs>
          <w:tab w:val="left" w:pos="1260"/>
          <w:tab w:val="right" w:pos="8550"/>
          <w:tab w:val="right" w:pos="9180"/>
        </w:tabs>
        <w:spacing w:line="360" w:lineRule="auto"/>
      </w:pPr>
      <w:r>
        <w:t>Table 5.8:</w:t>
      </w:r>
      <w:r>
        <w:tab/>
        <w:t>State Aid Per Enro</w:t>
      </w:r>
      <w:r w:rsidR="00DD0F45">
        <w:t>lled Student</w:t>
      </w:r>
      <w:r w:rsidR="00DD0F45">
        <w:tab/>
        <w:t>……………………………………………54</w:t>
      </w:r>
    </w:p>
    <w:p w:rsidR="00F25A50" w:rsidRDefault="00F25A50" w:rsidP="005E570D">
      <w:pPr>
        <w:pStyle w:val="NoSpacing"/>
        <w:tabs>
          <w:tab w:val="left" w:pos="1260"/>
          <w:tab w:val="right" w:pos="8550"/>
          <w:tab w:val="right" w:pos="9180"/>
        </w:tabs>
        <w:spacing w:line="360" w:lineRule="auto"/>
      </w:pPr>
      <w:r>
        <w:t>Table 5.9:</w:t>
      </w:r>
      <w:r>
        <w:tab/>
        <w:t>Full Value Property Wealth</w:t>
      </w:r>
      <w:r>
        <w:tab/>
        <w:t>………………</w:t>
      </w:r>
      <w:r w:rsidR="00DD0F45">
        <w:t>………………………………55</w:t>
      </w:r>
    </w:p>
    <w:p w:rsidR="00F25A50" w:rsidRDefault="00F25A50" w:rsidP="005E570D">
      <w:pPr>
        <w:pStyle w:val="NoSpacing"/>
        <w:tabs>
          <w:tab w:val="left" w:pos="1260"/>
          <w:tab w:val="right" w:pos="8550"/>
          <w:tab w:val="right" w:pos="9180"/>
        </w:tabs>
        <w:spacing w:line="360" w:lineRule="auto"/>
      </w:pPr>
      <w:r>
        <w:t>Table 5.10:</w:t>
      </w:r>
      <w:r>
        <w:tab/>
        <w:t>Property Value Per Enr</w:t>
      </w:r>
      <w:r w:rsidR="00DD0F45">
        <w:t>olled Student</w:t>
      </w:r>
      <w:r w:rsidR="00DD0F45">
        <w:tab/>
        <w:t>……………………………………..55</w:t>
      </w:r>
    </w:p>
    <w:p w:rsidR="00F25A50" w:rsidRDefault="00F25A50" w:rsidP="005E570D">
      <w:pPr>
        <w:pStyle w:val="NoSpacing"/>
        <w:tabs>
          <w:tab w:val="left" w:pos="1260"/>
          <w:tab w:val="right" w:pos="8550"/>
          <w:tab w:val="right" w:pos="9180"/>
        </w:tabs>
        <w:spacing w:line="360" w:lineRule="auto"/>
      </w:pPr>
      <w:r>
        <w:t>Table 5.11:</w:t>
      </w:r>
      <w:r>
        <w:tab/>
        <w:t>Total Property</w:t>
      </w:r>
      <w:r w:rsidR="00DD0F45">
        <w:t xml:space="preserve"> Tax Levy</w:t>
      </w:r>
      <w:r w:rsidR="00DD0F45">
        <w:tab/>
        <w:t>………………………………………………….56</w:t>
      </w:r>
    </w:p>
    <w:p w:rsidR="00F25A50" w:rsidRDefault="00F25A50" w:rsidP="005E570D">
      <w:pPr>
        <w:pStyle w:val="NoSpacing"/>
        <w:tabs>
          <w:tab w:val="left" w:pos="1260"/>
          <w:tab w:val="right" w:pos="8550"/>
          <w:tab w:val="right" w:pos="9180"/>
        </w:tabs>
        <w:spacing w:line="360" w:lineRule="auto"/>
      </w:pPr>
      <w:r>
        <w:t>Table 5.12:</w:t>
      </w:r>
      <w:r>
        <w:tab/>
        <w:t xml:space="preserve">Property Tax Levy Per </w:t>
      </w:r>
      <w:r w:rsidR="00DD0F45">
        <w:t>Enrolled Student</w:t>
      </w:r>
      <w:r w:rsidR="00DD0F45">
        <w:tab/>
        <w:t>…………………………………56</w:t>
      </w:r>
    </w:p>
    <w:p w:rsidR="00F25A50" w:rsidRDefault="00F25A50" w:rsidP="005E570D">
      <w:pPr>
        <w:pStyle w:val="NoSpacing"/>
        <w:tabs>
          <w:tab w:val="left" w:pos="1260"/>
          <w:tab w:val="right" w:pos="8550"/>
          <w:tab w:val="right" w:pos="9180"/>
        </w:tabs>
        <w:spacing w:line="360" w:lineRule="auto"/>
      </w:pPr>
      <w:r>
        <w:t>Table 5.13:</w:t>
      </w:r>
      <w:r>
        <w:tab/>
        <w:t>Tax Rate in True Value</w:t>
      </w:r>
      <w:r>
        <w:tab/>
        <w:t>…………………………………</w:t>
      </w:r>
      <w:r w:rsidR="00DD0F45">
        <w:t>……………….57</w:t>
      </w:r>
    </w:p>
    <w:p w:rsidR="00F25A50" w:rsidRDefault="00F25A50" w:rsidP="005E570D">
      <w:pPr>
        <w:pStyle w:val="NoSpacing"/>
        <w:tabs>
          <w:tab w:val="left" w:pos="1260"/>
          <w:tab w:val="right" w:pos="8550"/>
          <w:tab w:val="right" w:pos="9180"/>
        </w:tabs>
        <w:spacing w:line="360" w:lineRule="auto"/>
      </w:pPr>
      <w:r>
        <w:t>Table 5.14:</w:t>
      </w:r>
      <w:r>
        <w:tab/>
        <w:t>Lake Pleasant Bui</w:t>
      </w:r>
      <w:r w:rsidR="00DD0F45">
        <w:t>lding Debt</w:t>
      </w:r>
      <w:r w:rsidR="00DD0F45">
        <w:tab/>
        <w:t>……………………………………………..58</w:t>
      </w:r>
    </w:p>
    <w:p w:rsidR="00DD0F45" w:rsidRDefault="00F25A50" w:rsidP="005E570D">
      <w:pPr>
        <w:pStyle w:val="NoSpacing"/>
        <w:tabs>
          <w:tab w:val="left" w:pos="1260"/>
          <w:tab w:val="right" w:pos="8550"/>
          <w:tab w:val="right" w:pos="9180"/>
        </w:tabs>
        <w:spacing w:line="360" w:lineRule="auto"/>
      </w:pPr>
      <w:r>
        <w:t>Table 5.15:</w:t>
      </w:r>
      <w:r>
        <w:tab/>
        <w:t>Wells Build</w:t>
      </w:r>
      <w:r w:rsidR="00DD0F45">
        <w:t>ing Debt</w:t>
      </w:r>
      <w:r w:rsidR="00DD0F45">
        <w:tab/>
        <w:t>………………………………………………………59</w:t>
      </w:r>
    </w:p>
    <w:p w:rsidR="00F25A50" w:rsidRDefault="00DD0F45" w:rsidP="005E570D">
      <w:pPr>
        <w:pStyle w:val="NoSpacing"/>
        <w:tabs>
          <w:tab w:val="left" w:pos="1260"/>
          <w:tab w:val="right" w:pos="8550"/>
          <w:tab w:val="right" w:pos="9180"/>
        </w:tabs>
        <w:spacing w:line="360" w:lineRule="auto"/>
      </w:pPr>
      <w:r>
        <w:t>Table 5.16:</w:t>
      </w:r>
      <w:r>
        <w:tab/>
        <w:t>Building Aid Ratios</w:t>
      </w:r>
      <w:r>
        <w:tab/>
        <w:t>………………………………………………………60</w:t>
      </w:r>
    </w:p>
    <w:p w:rsidR="00F25A50" w:rsidRDefault="00DD0F45" w:rsidP="005E570D">
      <w:pPr>
        <w:pStyle w:val="NoSpacing"/>
        <w:tabs>
          <w:tab w:val="left" w:pos="1260"/>
          <w:tab w:val="right" w:pos="8550"/>
          <w:tab w:val="right" w:pos="9180"/>
        </w:tabs>
        <w:spacing w:line="360" w:lineRule="auto"/>
      </w:pPr>
      <w:r>
        <w:t>Table 5.17</w:t>
      </w:r>
      <w:r w:rsidR="00F25A50">
        <w:t>:</w:t>
      </w:r>
      <w:r w:rsidR="00F25A50">
        <w:tab/>
        <w:t>Incentive Operating Aid fo</w:t>
      </w:r>
      <w:r>
        <w:t>r Merged District</w:t>
      </w:r>
      <w:r>
        <w:tab/>
        <w:t>…………………………….61</w:t>
      </w:r>
    </w:p>
    <w:p w:rsidR="00DD0F45" w:rsidRPr="000A0406" w:rsidRDefault="00DD0F45" w:rsidP="00DD0F45">
      <w:pPr>
        <w:pStyle w:val="NoSpacing"/>
        <w:tabs>
          <w:tab w:val="left" w:pos="1260"/>
          <w:tab w:val="right" w:pos="8550"/>
          <w:tab w:val="right" w:pos="9180"/>
        </w:tabs>
        <w:spacing w:line="360" w:lineRule="auto"/>
        <w:rPr>
          <w:u w:val="single"/>
        </w:rPr>
      </w:pPr>
      <w:r>
        <w:tab/>
      </w:r>
      <w:r>
        <w:tab/>
      </w:r>
      <w:r>
        <w:rPr>
          <w:u w:val="single"/>
        </w:rPr>
        <w:t>Page No.</w:t>
      </w:r>
    </w:p>
    <w:p w:rsidR="00DD0F45" w:rsidRDefault="00DD0F45" w:rsidP="00DD0F45">
      <w:pPr>
        <w:pStyle w:val="NoSpacing"/>
        <w:tabs>
          <w:tab w:val="left" w:pos="1260"/>
          <w:tab w:val="right" w:pos="8550"/>
          <w:tab w:val="right" w:pos="9180"/>
        </w:tabs>
        <w:spacing w:line="360" w:lineRule="auto"/>
      </w:pPr>
      <w:r>
        <w:t>Table 5.18:</w:t>
      </w:r>
      <w:r>
        <w:tab/>
        <w:t>Impact of Incentive Aid on True Tax Rate</w:t>
      </w:r>
      <w:r>
        <w:tab/>
        <w:t>……………………………….62</w:t>
      </w:r>
    </w:p>
    <w:p w:rsidR="00F25A50" w:rsidRDefault="00DD0F45" w:rsidP="005E570D">
      <w:pPr>
        <w:pStyle w:val="NoSpacing"/>
        <w:tabs>
          <w:tab w:val="left" w:pos="1260"/>
          <w:tab w:val="right" w:pos="8550"/>
          <w:tab w:val="right" w:pos="9180"/>
        </w:tabs>
        <w:spacing w:line="360" w:lineRule="auto"/>
      </w:pPr>
      <w:r>
        <w:t>Table 5.19</w:t>
      </w:r>
      <w:r w:rsidR="00F25A50">
        <w:t>:</w:t>
      </w:r>
      <w:r w:rsidR="00F25A50">
        <w:tab/>
        <w:t>Impact of 1/3 Incentive Operating</w:t>
      </w:r>
      <w:r>
        <w:t xml:space="preserve"> Aid on True Tax Rate</w:t>
      </w:r>
      <w:r>
        <w:tab/>
        <w:t>………………..64</w:t>
      </w:r>
    </w:p>
    <w:p w:rsidR="00DD0F45" w:rsidRDefault="00DD0F45" w:rsidP="005E570D">
      <w:pPr>
        <w:pStyle w:val="NoSpacing"/>
        <w:tabs>
          <w:tab w:val="left" w:pos="1260"/>
          <w:tab w:val="right" w:pos="8550"/>
          <w:tab w:val="right" w:pos="9180"/>
        </w:tabs>
        <w:spacing w:line="360" w:lineRule="auto"/>
      </w:pPr>
      <w:r>
        <w:t>Table 5.20:</w:t>
      </w:r>
      <w:r>
        <w:tab/>
      </w:r>
      <w:r w:rsidR="00F25A50">
        <w:t>Financial Analysis f</w:t>
      </w:r>
      <w:r>
        <w:t>or Merged District</w:t>
      </w:r>
      <w:r>
        <w:tab/>
        <w:t>………….……………………….66</w:t>
      </w:r>
    </w:p>
    <w:p w:rsidR="00C16098" w:rsidRDefault="00DD0F45" w:rsidP="005E570D">
      <w:pPr>
        <w:pStyle w:val="NoSpacing"/>
        <w:tabs>
          <w:tab w:val="left" w:pos="1260"/>
          <w:tab w:val="right" w:pos="8550"/>
          <w:tab w:val="right" w:pos="9180"/>
        </w:tabs>
        <w:spacing w:line="360" w:lineRule="auto"/>
      </w:pPr>
      <w:r>
        <w:t>Table 5.21:</w:t>
      </w:r>
      <w:r>
        <w:tab/>
        <w:t xml:space="preserve">Tax Information for Wells </w:t>
      </w:r>
      <w:r w:rsidR="006E579D">
        <w:t>and Lake Pleasant</w:t>
      </w:r>
      <w:r w:rsidR="006E579D">
        <w:tab/>
        <w:t>…………………………..68</w:t>
      </w:r>
    </w:p>
    <w:p w:rsidR="00C16098" w:rsidRDefault="00C16098" w:rsidP="005E570D">
      <w:pPr>
        <w:pStyle w:val="NoSpacing"/>
        <w:tabs>
          <w:tab w:val="left" w:pos="1260"/>
          <w:tab w:val="right" w:pos="8550"/>
          <w:tab w:val="right" w:pos="9180"/>
        </w:tabs>
        <w:spacing w:line="360" w:lineRule="auto"/>
      </w:pPr>
      <w:r>
        <w:t>Table 6.1:</w:t>
      </w:r>
      <w:r>
        <w:tab/>
        <w:t>Summary of Transportation Fleet for Wells</w:t>
      </w:r>
      <w:r w:rsidR="006E579D">
        <w:tab/>
        <w:t>……………………………..69</w:t>
      </w:r>
    </w:p>
    <w:p w:rsidR="00C16098" w:rsidRDefault="00C16098" w:rsidP="005E570D">
      <w:pPr>
        <w:pStyle w:val="NoSpacing"/>
        <w:tabs>
          <w:tab w:val="left" w:pos="1260"/>
          <w:tab w:val="right" w:pos="8550"/>
          <w:tab w:val="right" w:pos="9180"/>
        </w:tabs>
        <w:spacing w:line="360" w:lineRule="auto"/>
      </w:pPr>
      <w:r>
        <w:t>Table 6.2:</w:t>
      </w:r>
      <w:r>
        <w:tab/>
        <w:t xml:space="preserve">Regular Bus Runs for Wells </w:t>
      </w:r>
      <w:r w:rsidR="006E579D">
        <w:tab/>
        <w:t>……………………………………………..70</w:t>
      </w:r>
    </w:p>
    <w:p w:rsidR="00C16098" w:rsidRDefault="00C16098" w:rsidP="005E570D">
      <w:pPr>
        <w:pStyle w:val="NoSpacing"/>
        <w:tabs>
          <w:tab w:val="left" w:pos="1260"/>
          <w:tab w:val="right" w:pos="8550"/>
          <w:tab w:val="right" w:pos="9180"/>
        </w:tabs>
        <w:spacing w:line="360" w:lineRule="auto"/>
      </w:pPr>
      <w:r>
        <w:t>Table 6.3:</w:t>
      </w:r>
      <w:r>
        <w:tab/>
        <w:t>Summary of Transportation Fleet for Lake Pleasant</w:t>
      </w:r>
      <w:r w:rsidR="006E579D">
        <w:tab/>
        <w:t>…………………….73</w:t>
      </w:r>
    </w:p>
    <w:p w:rsidR="006421DB" w:rsidRDefault="00C16098" w:rsidP="005E570D">
      <w:pPr>
        <w:pStyle w:val="NoSpacing"/>
        <w:tabs>
          <w:tab w:val="left" w:pos="1260"/>
          <w:tab w:val="right" w:pos="8550"/>
          <w:tab w:val="right" w:pos="9180"/>
        </w:tabs>
        <w:spacing w:line="360" w:lineRule="auto"/>
      </w:pPr>
      <w:r>
        <w:t>Table 6.4:</w:t>
      </w:r>
      <w:r>
        <w:tab/>
        <w:t>Regular Bus Runs for Lake Pleasant</w:t>
      </w:r>
      <w:r w:rsidR="006E579D">
        <w:tab/>
        <w:t>…………………………………….74</w:t>
      </w:r>
    </w:p>
    <w:p w:rsidR="006421DB" w:rsidRDefault="006421DB" w:rsidP="005E570D">
      <w:pPr>
        <w:pStyle w:val="NoSpacing"/>
        <w:tabs>
          <w:tab w:val="left" w:pos="1260"/>
          <w:tab w:val="right" w:pos="8550"/>
          <w:tab w:val="right" w:pos="9180"/>
        </w:tabs>
        <w:spacing w:line="360" w:lineRule="auto"/>
      </w:pPr>
      <w:r>
        <w:t>Table 7.1:</w:t>
      </w:r>
      <w:r>
        <w:tab/>
        <w:t>Overview of Instructional Buildings</w:t>
      </w:r>
      <w:r w:rsidR="006E579D">
        <w:tab/>
        <w:t>……………………………………..77</w:t>
      </w:r>
    </w:p>
    <w:p w:rsidR="006421DB" w:rsidRDefault="006421DB" w:rsidP="005E570D">
      <w:pPr>
        <w:pStyle w:val="NoSpacing"/>
        <w:tabs>
          <w:tab w:val="left" w:pos="1260"/>
          <w:tab w:val="right" w:pos="8550"/>
          <w:tab w:val="right" w:pos="9180"/>
        </w:tabs>
        <w:spacing w:line="360" w:lineRule="auto"/>
      </w:pPr>
      <w:r>
        <w:t>Table 7.2:</w:t>
      </w:r>
      <w:r>
        <w:tab/>
        <w:t>Areas of Future Concern in Wells School Building</w:t>
      </w:r>
      <w:r w:rsidR="006E579D">
        <w:tab/>
        <w:t>……………………..78</w:t>
      </w:r>
    </w:p>
    <w:p w:rsidR="006421DB" w:rsidRDefault="006421DB" w:rsidP="005E570D">
      <w:pPr>
        <w:pStyle w:val="NoSpacing"/>
        <w:tabs>
          <w:tab w:val="left" w:pos="1260"/>
          <w:tab w:val="right" w:pos="8550"/>
          <w:tab w:val="right" w:pos="9180"/>
        </w:tabs>
        <w:spacing w:line="360" w:lineRule="auto"/>
      </w:pPr>
      <w:r>
        <w:t>Table 7.3:</w:t>
      </w:r>
      <w:r>
        <w:tab/>
        <w:t>Areas of Future Concern in Lake Pleasant Facilities</w:t>
      </w:r>
      <w:r w:rsidR="00DD0F45">
        <w:tab/>
      </w:r>
      <w:r w:rsidR="006E579D">
        <w:t>…………………….79</w:t>
      </w:r>
    </w:p>
    <w:p w:rsidR="00BD6F85" w:rsidRDefault="006421DB" w:rsidP="005E570D">
      <w:pPr>
        <w:pStyle w:val="NoSpacing"/>
        <w:tabs>
          <w:tab w:val="left" w:pos="1260"/>
          <w:tab w:val="right" w:pos="8550"/>
          <w:tab w:val="right" w:pos="9180"/>
        </w:tabs>
        <w:spacing w:line="360" w:lineRule="auto"/>
      </w:pPr>
      <w:r>
        <w:t>Table 7.4:</w:t>
      </w:r>
      <w:r>
        <w:tab/>
        <w:t>Outside Groups Using District Buildings</w:t>
      </w:r>
      <w:r w:rsidR="006E579D">
        <w:tab/>
        <w:t>………………………………..83</w:t>
      </w:r>
    </w:p>
    <w:p w:rsidR="0030612E" w:rsidRDefault="0030612E" w:rsidP="005E570D">
      <w:pPr>
        <w:pStyle w:val="NoSpacing"/>
        <w:tabs>
          <w:tab w:val="left" w:pos="1260"/>
          <w:tab w:val="right" w:pos="8550"/>
          <w:tab w:val="right" w:pos="9180"/>
        </w:tabs>
        <w:spacing w:line="360" w:lineRule="auto"/>
      </w:pPr>
      <w:r>
        <w:t xml:space="preserve">Table 8.1: </w:t>
      </w:r>
      <w:r>
        <w:tab/>
        <w:t>Teacher Contract Comparisons 2010-11</w:t>
      </w:r>
      <w:r w:rsidR="006E579D">
        <w:tab/>
        <w:t>…………………………………85</w:t>
      </w:r>
    </w:p>
    <w:p w:rsidR="0030612E" w:rsidRDefault="0030612E" w:rsidP="005E570D">
      <w:pPr>
        <w:pStyle w:val="NoSpacing"/>
        <w:tabs>
          <w:tab w:val="left" w:pos="1260"/>
          <w:tab w:val="right" w:pos="8550"/>
          <w:tab w:val="right" w:pos="9180"/>
        </w:tabs>
        <w:spacing w:line="360" w:lineRule="auto"/>
      </w:pPr>
      <w:r>
        <w:t>Table 8.2:</w:t>
      </w:r>
      <w:r>
        <w:tab/>
        <w:t>Teacher Salary Schedule Comparisons 2010-11</w:t>
      </w:r>
      <w:r w:rsidR="00F25A50">
        <w:tab/>
      </w:r>
      <w:r w:rsidR="006E579D">
        <w:t>………………………….87</w:t>
      </w:r>
    </w:p>
    <w:p w:rsidR="0030612E" w:rsidRDefault="0030612E" w:rsidP="005E570D">
      <w:pPr>
        <w:pStyle w:val="NoSpacing"/>
        <w:tabs>
          <w:tab w:val="left" w:pos="1260"/>
          <w:tab w:val="right" w:pos="8550"/>
          <w:tab w:val="right" w:pos="9180"/>
        </w:tabs>
        <w:spacing w:line="360" w:lineRule="auto"/>
      </w:pPr>
      <w:r>
        <w:t>Table 8.3:</w:t>
      </w:r>
      <w:r>
        <w:tab/>
        <w:t>Teacher Salary Comparisons 2010-11</w:t>
      </w:r>
      <w:r w:rsidR="006E579D">
        <w:tab/>
        <w:t>…………………………………….88</w:t>
      </w:r>
    </w:p>
    <w:p w:rsidR="0030612E" w:rsidRDefault="0030612E" w:rsidP="005E570D">
      <w:pPr>
        <w:pStyle w:val="NoSpacing"/>
        <w:tabs>
          <w:tab w:val="left" w:pos="1260"/>
          <w:tab w:val="right" w:pos="8550"/>
          <w:tab w:val="right" w:pos="9180"/>
        </w:tabs>
        <w:spacing w:line="360" w:lineRule="auto"/>
      </w:pPr>
      <w:r>
        <w:t>Table 8:4:</w:t>
      </w:r>
      <w:r>
        <w:tab/>
        <w:t>Coaching Stipends-2010-11</w:t>
      </w:r>
      <w:r w:rsidR="006E579D">
        <w:tab/>
        <w:t>………………………………………………89</w:t>
      </w:r>
    </w:p>
    <w:p w:rsidR="0030612E" w:rsidRDefault="0030612E" w:rsidP="005E570D">
      <w:pPr>
        <w:pStyle w:val="NoSpacing"/>
        <w:tabs>
          <w:tab w:val="left" w:pos="1260"/>
          <w:tab w:val="right" w:pos="8550"/>
          <w:tab w:val="right" w:pos="9180"/>
        </w:tabs>
        <w:spacing w:line="360" w:lineRule="auto"/>
      </w:pPr>
      <w:r>
        <w:t>Table 8.5:</w:t>
      </w:r>
      <w:r>
        <w:tab/>
        <w:t>Stipends for Extra-Curricular Activities-2010-11</w:t>
      </w:r>
      <w:r w:rsidR="00222354">
        <w:tab/>
        <w:t>………………………..9</w:t>
      </w:r>
      <w:r w:rsidR="006E579D">
        <w:t>0</w:t>
      </w:r>
    </w:p>
    <w:p w:rsidR="0030612E" w:rsidRDefault="0030612E" w:rsidP="005E570D">
      <w:pPr>
        <w:pStyle w:val="NoSpacing"/>
        <w:tabs>
          <w:tab w:val="left" w:pos="1260"/>
          <w:tab w:val="right" w:pos="8550"/>
          <w:tab w:val="right" w:pos="9180"/>
        </w:tabs>
        <w:spacing w:line="360" w:lineRule="auto"/>
      </w:pPr>
      <w:r>
        <w:t>Table 8.6:</w:t>
      </w:r>
      <w:r>
        <w:tab/>
        <w:t>Support Staff Contract Comparison-2010-11</w:t>
      </w:r>
      <w:r w:rsidR="006E579D">
        <w:tab/>
        <w:t>…………………………….92</w:t>
      </w:r>
    </w:p>
    <w:p w:rsidR="0030612E" w:rsidRDefault="0030612E" w:rsidP="005E570D">
      <w:pPr>
        <w:pStyle w:val="NoSpacing"/>
        <w:tabs>
          <w:tab w:val="left" w:pos="1260"/>
          <w:tab w:val="right" w:pos="8550"/>
          <w:tab w:val="right" w:pos="9180"/>
        </w:tabs>
        <w:spacing w:line="360" w:lineRule="auto"/>
      </w:pPr>
      <w:r>
        <w:t>Table 8.7:</w:t>
      </w:r>
      <w:r>
        <w:tab/>
        <w:t>Support Staff Salaries-2010-11</w:t>
      </w:r>
      <w:r w:rsidR="006E579D">
        <w:tab/>
        <w:t>……………………………………………94</w:t>
      </w:r>
    </w:p>
    <w:p w:rsidR="0030612E" w:rsidRDefault="0030612E" w:rsidP="005E570D">
      <w:pPr>
        <w:pStyle w:val="NoSpacing"/>
        <w:tabs>
          <w:tab w:val="left" w:pos="1260"/>
          <w:tab w:val="right" w:pos="8550"/>
          <w:tab w:val="right" w:pos="9180"/>
        </w:tabs>
        <w:spacing w:line="360" w:lineRule="auto"/>
      </w:pPr>
      <w:r>
        <w:t>Table 8.8:</w:t>
      </w:r>
      <w:r>
        <w:tab/>
        <w:t>Staffing for 2010-11</w:t>
      </w:r>
      <w:r w:rsidR="006E579D">
        <w:tab/>
        <w:t>………………………………………………………95</w:t>
      </w:r>
    </w:p>
    <w:p w:rsidR="0030612E" w:rsidRDefault="0030612E" w:rsidP="005E570D">
      <w:pPr>
        <w:pStyle w:val="NoSpacing"/>
        <w:tabs>
          <w:tab w:val="left" w:pos="1260"/>
          <w:tab w:val="right" w:pos="8550"/>
          <w:tab w:val="right" w:pos="9180"/>
        </w:tabs>
        <w:spacing w:line="360" w:lineRule="auto"/>
      </w:pPr>
      <w:r>
        <w:t>Table 8.9:</w:t>
      </w:r>
      <w:r>
        <w:tab/>
        <w:t>Health Insurance Premiums for Lake Pleasant-2010-11</w:t>
      </w:r>
      <w:r w:rsidR="00222354">
        <w:tab/>
        <w:t>……………</w:t>
      </w:r>
      <w:r w:rsidR="006E579D">
        <w:t>…….96</w:t>
      </w:r>
    </w:p>
    <w:p w:rsidR="00222354" w:rsidRDefault="0030612E" w:rsidP="005E570D">
      <w:pPr>
        <w:pStyle w:val="NoSpacing"/>
        <w:tabs>
          <w:tab w:val="left" w:pos="1260"/>
          <w:tab w:val="right" w:pos="8550"/>
          <w:tab w:val="right" w:pos="9180"/>
        </w:tabs>
        <w:spacing w:line="360" w:lineRule="auto"/>
      </w:pPr>
      <w:r>
        <w:t>Table 8.10:</w:t>
      </w:r>
      <w:r>
        <w:tab/>
        <w:t>Health Insurance Premiums for Wells-2010-11</w:t>
      </w:r>
      <w:r w:rsidR="006E579D">
        <w:tab/>
        <w:t>………………………….96</w:t>
      </w:r>
    </w:p>
    <w:p w:rsidR="00222354" w:rsidRDefault="00222354" w:rsidP="005E570D">
      <w:pPr>
        <w:pStyle w:val="NoSpacing"/>
        <w:tabs>
          <w:tab w:val="left" w:pos="1260"/>
          <w:tab w:val="right" w:pos="8550"/>
          <w:tab w:val="right" w:pos="9180"/>
        </w:tabs>
        <w:spacing w:line="360" w:lineRule="auto"/>
      </w:pPr>
      <w:r>
        <w:t>Table 8.11:</w:t>
      </w:r>
      <w:r>
        <w:tab/>
        <w:t xml:space="preserve">Recommended Grade Level Configuration in a Merged </w:t>
      </w:r>
      <w:r w:rsidR="00C22FAD">
        <w:t>District</w:t>
      </w:r>
      <w:r>
        <w:t>-</w:t>
      </w:r>
    </w:p>
    <w:p w:rsidR="00222354" w:rsidRDefault="00222354" w:rsidP="005E570D">
      <w:pPr>
        <w:pStyle w:val="NoSpacing"/>
        <w:tabs>
          <w:tab w:val="left" w:pos="1260"/>
          <w:tab w:val="right" w:pos="8550"/>
          <w:tab w:val="right" w:pos="9180"/>
        </w:tabs>
        <w:spacing w:line="360" w:lineRule="auto"/>
      </w:pPr>
      <w:r>
        <w:tab/>
        <w:t>2012</w:t>
      </w:r>
      <w:r w:rsidR="006E579D">
        <w:t>-13</w:t>
      </w:r>
      <w:r w:rsidR="006E579D">
        <w:tab/>
        <w:t>……………………………………………………………….…98</w:t>
      </w:r>
    </w:p>
    <w:p w:rsidR="00222354" w:rsidRDefault="00222354" w:rsidP="005E570D">
      <w:pPr>
        <w:pStyle w:val="NoSpacing"/>
        <w:tabs>
          <w:tab w:val="left" w:pos="1260"/>
          <w:tab w:val="right" w:pos="8550"/>
          <w:tab w:val="right" w:pos="9180"/>
        </w:tabs>
        <w:spacing w:line="360" w:lineRule="auto"/>
      </w:pPr>
      <w:r>
        <w:t>Table 8.12:</w:t>
      </w:r>
      <w:r>
        <w:tab/>
        <w:t>Grade 6-12 Curriculum Offerings for 2010-11 and 2012-13</w:t>
      </w:r>
      <w:r>
        <w:tab/>
        <w:t>………</w:t>
      </w:r>
      <w:r w:rsidR="006E579D">
        <w:t>….…99</w:t>
      </w:r>
    </w:p>
    <w:p w:rsidR="0030612E" w:rsidRDefault="00222354" w:rsidP="005E570D">
      <w:pPr>
        <w:pStyle w:val="NoSpacing"/>
        <w:tabs>
          <w:tab w:val="left" w:pos="1260"/>
          <w:tab w:val="right" w:pos="8550"/>
          <w:tab w:val="right" w:pos="9180"/>
        </w:tabs>
        <w:spacing w:line="360" w:lineRule="auto"/>
      </w:pPr>
      <w:r>
        <w:t>Table 8.13:</w:t>
      </w:r>
      <w:r>
        <w:tab/>
        <w:t xml:space="preserve">Possible Effects on Staff in </w:t>
      </w:r>
      <w:r w:rsidR="006E579D">
        <w:t>a Merged District</w:t>
      </w:r>
      <w:r w:rsidR="006E579D">
        <w:tab/>
        <w:t>………………………….102</w:t>
      </w:r>
    </w:p>
    <w:p w:rsidR="00BD6F85" w:rsidRPr="00AA1697" w:rsidRDefault="00BD6F85" w:rsidP="0030612E">
      <w:pPr>
        <w:pStyle w:val="NoSpacing"/>
        <w:tabs>
          <w:tab w:val="left" w:pos="990"/>
          <w:tab w:val="right" w:pos="9180"/>
        </w:tabs>
        <w:spacing w:line="360" w:lineRule="auto"/>
        <w:rPr>
          <w:b/>
          <w:sz w:val="36"/>
          <w:szCs w:val="36"/>
        </w:rPr>
      </w:pPr>
      <w:r>
        <w:br w:type="page"/>
      </w:r>
      <w:r w:rsidRPr="00AA1697">
        <w:rPr>
          <w:b/>
          <w:sz w:val="36"/>
          <w:szCs w:val="36"/>
        </w:rPr>
        <w:t>Acknowledgements</w:t>
      </w:r>
    </w:p>
    <w:p w:rsidR="00BD6F85" w:rsidRDefault="00BD6F85" w:rsidP="00BD6F85">
      <w:pPr>
        <w:pStyle w:val="NoSpacing"/>
        <w:spacing w:line="360" w:lineRule="auto"/>
        <w:rPr>
          <w:szCs w:val="36"/>
        </w:rPr>
      </w:pPr>
      <w:r>
        <w:rPr>
          <w:szCs w:val="36"/>
        </w:rPr>
        <w:tab/>
        <w:t xml:space="preserve">A study with this purpose and magnitude could not have been accomplished without the support and cooperation of many individuals.  We would first like to express our appreciation to the members of the Lake Pleasant and Wells boards of education, as well as superintendents Ernie Virgil and John Zeis. Strong district leadership is not afraid to ask important yet tough and sometimes controversial questions—that is what these district leaders have done when commissioning this study.  </w:t>
      </w:r>
      <w:r>
        <w:rPr>
          <w:szCs w:val="36"/>
        </w:rPr>
        <w:tab/>
        <w:t>We also owe a large debt of gratitude to the members of the study Advisory Committee listed below.  These individuals devoted considerable time and effort to assist us with this important work.  They are to be commended for the commitment they have shown to their respective communities:</w:t>
      </w:r>
    </w:p>
    <w:p w:rsidR="00BD6F85" w:rsidRDefault="00BD6F85" w:rsidP="00BD6F85">
      <w:pPr>
        <w:pStyle w:val="NoSpacing"/>
        <w:spacing w:line="360" w:lineRule="auto"/>
        <w:rPr>
          <w:szCs w:val="36"/>
        </w:rPr>
      </w:pPr>
    </w:p>
    <w:p w:rsidR="00BD6F85" w:rsidRDefault="00BD6F85" w:rsidP="00BD6F85">
      <w:pPr>
        <w:pStyle w:val="NoSpacing"/>
        <w:tabs>
          <w:tab w:val="left" w:pos="4860"/>
        </w:tabs>
        <w:spacing w:line="480" w:lineRule="auto"/>
        <w:ind w:right="-540"/>
        <w:rPr>
          <w:szCs w:val="36"/>
        </w:rPr>
      </w:pPr>
      <w:r>
        <w:rPr>
          <w:szCs w:val="36"/>
        </w:rPr>
        <w:t xml:space="preserve">         </w:t>
      </w:r>
      <w:r>
        <w:rPr>
          <w:szCs w:val="36"/>
          <w:u w:val="single"/>
        </w:rPr>
        <w:t>Lake Pleasant</w:t>
      </w:r>
      <w:r w:rsidRPr="00A6382E">
        <w:rPr>
          <w:szCs w:val="36"/>
          <w:u w:val="single"/>
        </w:rPr>
        <w:t xml:space="preserve"> </w:t>
      </w:r>
      <w:r>
        <w:rPr>
          <w:szCs w:val="36"/>
          <w:u w:val="single"/>
        </w:rPr>
        <w:t>Committee Members</w:t>
      </w:r>
      <w:r>
        <w:rPr>
          <w:szCs w:val="36"/>
        </w:rPr>
        <w:tab/>
      </w:r>
      <w:r>
        <w:rPr>
          <w:szCs w:val="36"/>
        </w:rPr>
        <w:tab/>
        <w:t xml:space="preserve">    </w:t>
      </w:r>
      <w:r w:rsidRPr="00695109">
        <w:rPr>
          <w:szCs w:val="36"/>
          <w:u w:val="single"/>
        </w:rPr>
        <w:t>Wells Committee</w:t>
      </w:r>
      <w:r>
        <w:rPr>
          <w:szCs w:val="36"/>
          <w:u w:val="single"/>
        </w:rPr>
        <w:t xml:space="preserve"> Members</w:t>
      </w:r>
    </w:p>
    <w:p w:rsidR="00BD6F85" w:rsidRDefault="00BD6F85" w:rsidP="00BD6F85">
      <w:pPr>
        <w:pStyle w:val="NoSpacing"/>
        <w:tabs>
          <w:tab w:val="left" w:pos="4860"/>
        </w:tabs>
        <w:spacing w:line="480" w:lineRule="auto"/>
        <w:ind w:right="-540"/>
        <w:rPr>
          <w:szCs w:val="36"/>
        </w:rPr>
      </w:pPr>
      <w:r>
        <w:rPr>
          <w:szCs w:val="36"/>
        </w:rPr>
        <w:t xml:space="preserve">                     Julie Atty</w:t>
      </w:r>
      <w:r>
        <w:rPr>
          <w:szCs w:val="36"/>
        </w:rPr>
        <w:tab/>
      </w:r>
      <w:r>
        <w:rPr>
          <w:szCs w:val="36"/>
        </w:rPr>
        <w:tab/>
      </w:r>
      <w:r>
        <w:rPr>
          <w:szCs w:val="36"/>
        </w:rPr>
        <w:tab/>
        <w:t>Sheri Babcock</w:t>
      </w:r>
    </w:p>
    <w:p w:rsidR="00BD6F85" w:rsidRDefault="00BD6F85" w:rsidP="00BD6F85">
      <w:pPr>
        <w:pStyle w:val="NoSpacing"/>
        <w:tabs>
          <w:tab w:val="left" w:pos="4860"/>
        </w:tabs>
        <w:spacing w:line="480" w:lineRule="auto"/>
        <w:ind w:right="-540"/>
        <w:rPr>
          <w:szCs w:val="36"/>
        </w:rPr>
      </w:pPr>
      <w:r>
        <w:rPr>
          <w:szCs w:val="36"/>
        </w:rPr>
        <w:t xml:space="preserve">                     Joy Eliezer</w:t>
      </w:r>
      <w:r>
        <w:rPr>
          <w:szCs w:val="36"/>
        </w:rPr>
        <w:tab/>
      </w:r>
      <w:r>
        <w:rPr>
          <w:szCs w:val="36"/>
        </w:rPr>
        <w:tab/>
      </w:r>
      <w:r>
        <w:rPr>
          <w:szCs w:val="36"/>
        </w:rPr>
        <w:tab/>
        <w:t>John Collado</w:t>
      </w:r>
    </w:p>
    <w:p w:rsidR="00BD6F85" w:rsidRDefault="00BD6F85" w:rsidP="00BD6F85">
      <w:pPr>
        <w:pStyle w:val="NoSpacing"/>
        <w:tabs>
          <w:tab w:val="left" w:pos="4860"/>
        </w:tabs>
        <w:spacing w:line="480" w:lineRule="auto"/>
        <w:ind w:right="-540"/>
        <w:rPr>
          <w:szCs w:val="36"/>
        </w:rPr>
      </w:pPr>
      <w:r>
        <w:rPr>
          <w:szCs w:val="36"/>
        </w:rPr>
        <w:t xml:space="preserve">                     Sheila Jazeboski</w:t>
      </w:r>
      <w:r>
        <w:rPr>
          <w:szCs w:val="36"/>
        </w:rPr>
        <w:tab/>
      </w:r>
      <w:r>
        <w:rPr>
          <w:szCs w:val="36"/>
        </w:rPr>
        <w:tab/>
      </w:r>
      <w:r>
        <w:rPr>
          <w:szCs w:val="36"/>
        </w:rPr>
        <w:tab/>
        <w:t>Jean Frederick</w:t>
      </w:r>
    </w:p>
    <w:p w:rsidR="00BD6F85" w:rsidRDefault="00BD6F85" w:rsidP="00BD6F85">
      <w:pPr>
        <w:pStyle w:val="NoSpacing"/>
        <w:tabs>
          <w:tab w:val="left" w:pos="4860"/>
        </w:tabs>
        <w:spacing w:line="480" w:lineRule="auto"/>
        <w:ind w:right="-540"/>
        <w:rPr>
          <w:szCs w:val="36"/>
        </w:rPr>
      </w:pPr>
      <w:r>
        <w:rPr>
          <w:szCs w:val="36"/>
        </w:rPr>
        <w:t xml:space="preserve">                     Cristen Jones</w:t>
      </w:r>
      <w:r>
        <w:rPr>
          <w:szCs w:val="36"/>
        </w:rPr>
        <w:tab/>
      </w:r>
      <w:r>
        <w:rPr>
          <w:szCs w:val="36"/>
        </w:rPr>
        <w:tab/>
      </w:r>
      <w:r>
        <w:rPr>
          <w:szCs w:val="36"/>
        </w:rPr>
        <w:tab/>
        <w:t>Sharon Parslow</w:t>
      </w:r>
    </w:p>
    <w:p w:rsidR="00BD6F85" w:rsidRDefault="00BD6F85" w:rsidP="00BD6F85">
      <w:pPr>
        <w:pStyle w:val="NoSpacing"/>
        <w:tabs>
          <w:tab w:val="left" w:pos="4860"/>
        </w:tabs>
        <w:spacing w:line="480" w:lineRule="auto"/>
        <w:ind w:right="-540"/>
        <w:rPr>
          <w:szCs w:val="36"/>
        </w:rPr>
      </w:pPr>
      <w:r>
        <w:rPr>
          <w:szCs w:val="36"/>
        </w:rPr>
        <w:t xml:space="preserve">                     Dickie Mayers</w:t>
      </w:r>
      <w:r>
        <w:rPr>
          <w:szCs w:val="36"/>
        </w:rPr>
        <w:tab/>
      </w:r>
      <w:r>
        <w:rPr>
          <w:szCs w:val="36"/>
        </w:rPr>
        <w:tab/>
      </w:r>
      <w:r>
        <w:rPr>
          <w:szCs w:val="36"/>
        </w:rPr>
        <w:tab/>
        <w:t>Ed Pruden</w:t>
      </w:r>
    </w:p>
    <w:p w:rsidR="00BD6F85" w:rsidRDefault="00BD6F85" w:rsidP="00BD6F85">
      <w:pPr>
        <w:pStyle w:val="NoSpacing"/>
        <w:tabs>
          <w:tab w:val="left" w:pos="4860"/>
        </w:tabs>
        <w:spacing w:line="480" w:lineRule="auto"/>
        <w:ind w:right="-540"/>
        <w:rPr>
          <w:szCs w:val="36"/>
        </w:rPr>
      </w:pPr>
      <w:r>
        <w:rPr>
          <w:szCs w:val="36"/>
        </w:rPr>
        <w:t xml:space="preserve">                     Barbara Schoonmaker</w:t>
      </w:r>
      <w:r>
        <w:rPr>
          <w:szCs w:val="36"/>
        </w:rPr>
        <w:tab/>
      </w:r>
      <w:r>
        <w:rPr>
          <w:szCs w:val="36"/>
        </w:rPr>
        <w:tab/>
      </w:r>
      <w:r>
        <w:rPr>
          <w:szCs w:val="36"/>
        </w:rPr>
        <w:tab/>
        <w:t>Sandy Stuart</w:t>
      </w:r>
    </w:p>
    <w:p w:rsidR="00BD6F85" w:rsidRDefault="00BD6F85" w:rsidP="00BD6F85">
      <w:pPr>
        <w:pStyle w:val="NoSpacing"/>
        <w:tabs>
          <w:tab w:val="left" w:pos="4860"/>
        </w:tabs>
        <w:spacing w:line="480" w:lineRule="auto"/>
        <w:ind w:right="-540"/>
        <w:rPr>
          <w:szCs w:val="36"/>
        </w:rPr>
      </w:pPr>
      <w:r>
        <w:rPr>
          <w:szCs w:val="36"/>
        </w:rPr>
        <w:t xml:space="preserve">                     Stephanie Smith</w:t>
      </w:r>
      <w:r>
        <w:rPr>
          <w:szCs w:val="36"/>
        </w:rPr>
        <w:tab/>
      </w:r>
      <w:r>
        <w:rPr>
          <w:szCs w:val="36"/>
        </w:rPr>
        <w:tab/>
      </w:r>
      <w:r>
        <w:rPr>
          <w:szCs w:val="36"/>
        </w:rPr>
        <w:tab/>
        <w:t>Jessica Robinson</w:t>
      </w:r>
    </w:p>
    <w:p w:rsidR="00BD6F85" w:rsidRDefault="00BD6F85" w:rsidP="00BD6F85">
      <w:pPr>
        <w:pStyle w:val="NoSpacing"/>
        <w:tabs>
          <w:tab w:val="left" w:pos="4860"/>
        </w:tabs>
        <w:spacing w:line="480" w:lineRule="auto"/>
        <w:ind w:right="-540"/>
        <w:rPr>
          <w:szCs w:val="36"/>
        </w:rPr>
      </w:pPr>
      <w:r>
        <w:rPr>
          <w:szCs w:val="36"/>
        </w:rPr>
        <w:t xml:space="preserve">                     Katie Smith</w:t>
      </w:r>
      <w:r>
        <w:rPr>
          <w:szCs w:val="36"/>
        </w:rPr>
        <w:tab/>
      </w:r>
      <w:r>
        <w:rPr>
          <w:szCs w:val="36"/>
        </w:rPr>
        <w:tab/>
      </w:r>
      <w:r>
        <w:rPr>
          <w:szCs w:val="36"/>
        </w:rPr>
        <w:tab/>
        <w:t>Kirsten Tarnowski</w:t>
      </w:r>
    </w:p>
    <w:p w:rsidR="00BD6F85" w:rsidRDefault="00BD6F85" w:rsidP="00BD6F85">
      <w:pPr>
        <w:pStyle w:val="NoSpacing"/>
        <w:tabs>
          <w:tab w:val="left" w:pos="4860"/>
        </w:tabs>
        <w:spacing w:line="480" w:lineRule="auto"/>
        <w:ind w:right="-540"/>
        <w:rPr>
          <w:szCs w:val="36"/>
        </w:rPr>
      </w:pPr>
      <w:r>
        <w:rPr>
          <w:szCs w:val="36"/>
        </w:rPr>
        <w:t xml:space="preserve">                     Yvonne Snider</w:t>
      </w:r>
      <w:r>
        <w:rPr>
          <w:szCs w:val="36"/>
        </w:rPr>
        <w:tab/>
      </w:r>
      <w:r>
        <w:rPr>
          <w:szCs w:val="36"/>
        </w:rPr>
        <w:tab/>
      </w:r>
      <w:r>
        <w:rPr>
          <w:szCs w:val="36"/>
        </w:rPr>
        <w:tab/>
        <w:t>Nancy Venier</w:t>
      </w:r>
    </w:p>
    <w:p w:rsidR="00BD6F85" w:rsidRPr="00695109" w:rsidRDefault="00BD6F85" w:rsidP="00BD6F85">
      <w:pPr>
        <w:pStyle w:val="NoSpacing"/>
        <w:tabs>
          <w:tab w:val="left" w:pos="4860"/>
        </w:tabs>
        <w:spacing w:line="480" w:lineRule="auto"/>
        <w:ind w:right="-540"/>
        <w:rPr>
          <w:szCs w:val="36"/>
        </w:rPr>
      </w:pPr>
      <w:r>
        <w:rPr>
          <w:szCs w:val="36"/>
        </w:rPr>
        <w:t xml:space="preserve">                     Jon Swift</w:t>
      </w:r>
      <w:r>
        <w:rPr>
          <w:szCs w:val="36"/>
        </w:rPr>
        <w:tab/>
      </w:r>
      <w:r>
        <w:rPr>
          <w:szCs w:val="36"/>
        </w:rPr>
        <w:tab/>
      </w:r>
      <w:r>
        <w:rPr>
          <w:szCs w:val="36"/>
        </w:rPr>
        <w:tab/>
        <w:t>Cynthia Viacava</w:t>
      </w:r>
      <w:r>
        <w:rPr>
          <w:szCs w:val="36"/>
        </w:rPr>
        <w:tab/>
      </w:r>
    </w:p>
    <w:p w:rsidR="00BD6F85" w:rsidRDefault="00BD6F85" w:rsidP="00BD6F85">
      <w:pPr>
        <w:pStyle w:val="NoSpacing"/>
        <w:tabs>
          <w:tab w:val="left" w:pos="4860"/>
        </w:tabs>
        <w:spacing w:line="360" w:lineRule="auto"/>
        <w:rPr>
          <w:szCs w:val="36"/>
        </w:rPr>
      </w:pPr>
      <w:r>
        <w:rPr>
          <w:szCs w:val="36"/>
        </w:rPr>
        <w:t xml:space="preserve"> </w:t>
      </w:r>
      <w:r>
        <w:rPr>
          <w:szCs w:val="36"/>
        </w:rPr>
        <w:tab/>
      </w:r>
      <w:r>
        <w:rPr>
          <w:szCs w:val="36"/>
        </w:rPr>
        <w:tab/>
      </w:r>
    </w:p>
    <w:p w:rsidR="00BD6F85" w:rsidRPr="00532231" w:rsidRDefault="00BD6F85" w:rsidP="00BD6F85">
      <w:pPr>
        <w:pStyle w:val="NoSpacing"/>
        <w:spacing w:line="360" w:lineRule="auto"/>
        <w:rPr>
          <w:szCs w:val="36"/>
        </w:rPr>
      </w:pPr>
      <w:r>
        <w:rPr>
          <w:szCs w:val="36"/>
        </w:rPr>
        <w:tab/>
        <w:t>The New York State Department of State graciously provided the funding for this study and deserves the gratitude of all involved.  We also wish to recognize Larry Schoen in the Bureau of Biometrics at the New York State Health Department for providing current live birth data so we could complete our enrollment projections.  Finally, we need to express our gratitude to Suzanne Spear at the New York State Education Department.  Ms. Spear has offered us direction and provided critical information that ensures we have complied with all Department requirements for a study of this nature.  As always, she continues to advocate for quality work that will benefit all school children in New York.</w:t>
      </w:r>
      <w:r>
        <w:rPr>
          <w:szCs w:val="36"/>
        </w:rPr>
        <w:tab/>
        <w:t>To these and all other individuals who assisted us in bringing this study to a successful conclusion, we offer our deepest gratitude.  If we have overlooked anyone that was supportive in our work, we apologize; but understand we are grateful nonetheless.</w:t>
      </w:r>
    </w:p>
    <w:p w:rsidR="00BD6F85" w:rsidRDefault="00BD6F85" w:rsidP="00BD6F85">
      <w:pPr>
        <w:pStyle w:val="NoSpacing"/>
        <w:spacing w:line="360" w:lineRule="auto"/>
        <w:rPr>
          <w:rFonts w:ascii="Bookman Old Style" w:hAnsi="Bookman Old Style"/>
          <w:sz w:val="36"/>
          <w:szCs w:val="36"/>
        </w:rPr>
      </w:pPr>
    </w:p>
    <w:p w:rsidR="00BD6F85" w:rsidRDefault="00BD6F85" w:rsidP="00BD6F85">
      <w:pPr>
        <w:pStyle w:val="NoSpacing"/>
        <w:spacing w:line="360" w:lineRule="auto"/>
        <w:rPr>
          <w:szCs w:val="36"/>
        </w:rPr>
      </w:pPr>
      <w:r>
        <w:rPr>
          <w:szCs w:val="36"/>
        </w:rPr>
        <w:tab/>
      </w:r>
    </w:p>
    <w:p w:rsidR="00BD6F85" w:rsidRDefault="00C22FAD" w:rsidP="00BD6F85">
      <w:pPr>
        <w:pStyle w:val="NoSpacing"/>
        <w:tabs>
          <w:tab w:val="left" w:pos="720"/>
          <w:tab w:val="left" w:pos="5400"/>
        </w:tabs>
        <w:spacing w:line="360" w:lineRule="auto"/>
        <w:rPr>
          <w:szCs w:val="36"/>
        </w:rPr>
      </w:pPr>
      <w:r>
        <w:rPr>
          <w:szCs w:val="36"/>
        </w:rPr>
        <w:t>_____________________________</w:t>
      </w:r>
      <w:r>
        <w:rPr>
          <w:szCs w:val="36"/>
        </w:rPr>
        <w:tab/>
        <w:t>___________________________</w:t>
      </w:r>
    </w:p>
    <w:p w:rsidR="00BD6F85" w:rsidRDefault="00BD6F85" w:rsidP="00BD6F85">
      <w:pPr>
        <w:pStyle w:val="NoSpacing"/>
        <w:tabs>
          <w:tab w:val="left" w:pos="720"/>
          <w:tab w:val="left" w:pos="5400"/>
        </w:tabs>
        <w:spacing w:line="360" w:lineRule="auto"/>
        <w:rPr>
          <w:szCs w:val="36"/>
        </w:rPr>
      </w:pPr>
      <w:r>
        <w:rPr>
          <w:szCs w:val="36"/>
        </w:rPr>
        <w:tab/>
        <w:t>William D. Silky</w:t>
      </w:r>
      <w:r>
        <w:rPr>
          <w:szCs w:val="36"/>
        </w:rPr>
        <w:tab/>
      </w:r>
      <w:r>
        <w:rPr>
          <w:szCs w:val="36"/>
        </w:rPr>
        <w:tab/>
      </w:r>
      <w:r>
        <w:rPr>
          <w:szCs w:val="36"/>
        </w:rPr>
        <w:tab/>
        <w:t>Alan D. Pole</w:t>
      </w:r>
      <w:r>
        <w:rPr>
          <w:szCs w:val="36"/>
        </w:rPr>
        <w:tab/>
      </w:r>
    </w:p>
    <w:p w:rsidR="00BD6F85" w:rsidRDefault="00BD6F85" w:rsidP="00BD6F85">
      <w:pPr>
        <w:pStyle w:val="NoSpacing"/>
        <w:tabs>
          <w:tab w:val="left" w:pos="720"/>
          <w:tab w:val="left" w:pos="5400"/>
        </w:tabs>
        <w:spacing w:line="360" w:lineRule="auto"/>
        <w:rPr>
          <w:szCs w:val="36"/>
        </w:rPr>
      </w:pPr>
    </w:p>
    <w:p w:rsidR="00BD6F85" w:rsidRPr="00F17775" w:rsidRDefault="00BD6F85" w:rsidP="00BD6F85">
      <w:pPr>
        <w:pStyle w:val="NoSpacing"/>
        <w:tabs>
          <w:tab w:val="left" w:pos="720"/>
          <w:tab w:val="left" w:pos="5400"/>
        </w:tabs>
        <w:spacing w:line="360" w:lineRule="auto"/>
        <w:rPr>
          <w:szCs w:val="36"/>
        </w:rPr>
      </w:pPr>
      <w:r>
        <w:rPr>
          <w:szCs w:val="36"/>
        </w:rPr>
        <w:tab/>
      </w:r>
      <w:r w:rsidR="00C22FAD">
        <w:rPr>
          <w:szCs w:val="36"/>
        </w:rPr>
        <w:t xml:space="preserve">                                              __________________</w:t>
      </w:r>
    </w:p>
    <w:p w:rsidR="00BD6F85" w:rsidRDefault="00BD6F85" w:rsidP="00BD6F85">
      <w:pPr>
        <w:rPr>
          <w:szCs w:val="36"/>
        </w:rPr>
      </w:pPr>
      <w:r>
        <w:rPr>
          <w:szCs w:val="36"/>
        </w:rPr>
        <w:tab/>
      </w:r>
      <w:r>
        <w:rPr>
          <w:szCs w:val="36"/>
        </w:rPr>
        <w:tab/>
        <w:t xml:space="preserve">          </w:t>
      </w:r>
      <w:r>
        <w:rPr>
          <w:szCs w:val="36"/>
        </w:rPr>
        <w:tab/>
      </w:r>
      <w:r>
        <w:rPr>
          <w:szCs w:val="36"/>
        </w:rPr>
        <w:tab/>
      </w:r>
      <w:r>
        <w:rPr>
          <w:szCs w:val="36"/>
        </w:rPr>
        <w:tab/>
      </w:r>
      <w:r>
        <w:rPr>
          <w:szCs w:val="36"/>
        </w:rPr>
        <w:tab/>
        <w:t>Date</w:t>
      </w:r>
      <w:r w:rsidRPr="00F17775">
        <w:rPr>
          <w:szCs w:val="36"/>
        </w:rPr>
        <w:tab/>
      </w:r>
    </w:p>
    <w:p w:rsidR="00BD6F85" w:rsidRDefault="00BD6F85" w:rsidP="00BD6F85">
      <w:pPr>
        <w:pStyle w:val="NoSpacing"/>
        <w:tabs>
          <w:tab w:val="left" w:pos="1440"/>
          <w:tab w:val="left" w:pos="3690"/>
          <w:tab w:val="left" w:pos="6480"/>
        </w:tabs>
        <w:jc w:val="center"/>
        <w:rPr>
          <w:b/>
          <w:sz w:val="36"/>
          <w:szCs w:val="36"/>
        </w:rPr>
      </w:pPr>
      <w:r>
        <w:rPr>
          <w:szCs w:val="36"/>
        </w:rPr>
        <w:br w:type="page"/>
      </w:r>
      <w:r>
        <w:rPr>
          <w:b/>
          <w:sz w:val="36"/>
          <w:szCs w:val="36"/>
        </w:rPr>
        <w:t>Chapter 1</w:t>
      </w:r>
    </w:p>
    <w:p w:rsidR="00BD6F85" w:rsidRPr="005E4F46" w:rsidRDefault="00BD6F85" w:rsidP="00BD6F85">
      <w:pPr>
        <w:pStyle w:val="NoSpacing"/>
        <w:tabs>
          <w:tab w:val="left" w:pos="1440"/>
          <w:tab w:val="left" w:pos="3690"/>
          <w:tab w:val="left" w:pos="6480"/>
        </w:tabs>
        <w:jc w:val="center"/>
        <w:rPr>
          <w:rFonts w:ascii="Bookman Old Style" w:hAnsi="Bookman Old Style"/>
          <w:b/>
          <w:sz w:val="36"/>
          <w:szCs w:val="36"/>
        </w:rPr>
      </w:pPr>
      <w:r w:rsidRPr="005E4F46">
        <w:rPr>
          <w:b/>
          <w:sz w:val="36"/>
          <w:szCs w:val="36"/>
        </w:rPr>
        <w:t>Purpose of the Study</w:t>
      </w:r>
    </w:p>
    <w:p w:rsidR="00BD6F85" w:rsidRDefault="00BD6F85" w:rsidP="00BD6F85">
      <w:pPr>
        <w:pStyle w:val="NoSpacing"/>
        <w:spacing w:line="360" w:lineRule="auto"/>
        <w:rPr>
          <w:szCs w:val="36"/>
        </w:rPr>
      </w:pPr>
    </w:p>
    <w:p w:rsidR="00BD6F85" w:rsidRDefault="00BD6F85" w:rsidP="00BD6F85">
      <w:pPr>
        <w:pStyle w:val="NoSpacing"/>
        <w:spacing w:line="360" w:lineRule="auto"/>
        <w:rPr>
          <w:szCs w:val="36"/>
        </w:rPr>
      </w:pPr>
      <w:r>
        <w:rPr>
          <w:szCs w:val="36"/>
        </w:rPr>
        <w:tab/>
        <w:t>A number of factors are affecting the operation of public school districts in New York State today.  State standards continue to rise requiring students to do more in order to attain a high school diploma.  These standards are driven by a rapidly changing world where more skills than ever before are required in order for students to be successful in college, the world of work, or both.  Pressures on schools to increase the number of students who successfully complete high school continue to mount.</w:t>
      </w:r>
    </w:p>
    <w:p w:rsidR="00BD6F85" w:rsidRDefault="00BD6F85" w:rsidP="00BD6F85">
      <w:pPr>
        <w:pStyle w:val="NoSpacing"/>
        <w:spacing w:line="360" w:lineRule="auto"/>
        <w:rPr>
          <w:szCs w:val="36"/>
        </w:rPr>
      </w:pPr>
      <w:r>
        <w:rPr>
          <w:szCs w:val="36"/>
        </w:rPr>
        <w:tab/>
      </w:r>
      <w:r w:rsidR="00F8407B">
        <w:rPr>
          <w:szCs w:val="36"/>
        </w:rPr>
        <w:t>Another</w:t>
      </w:r>
      <w:r w:rsidRPr="004372EC">
        <w:rPr>
          <w:szCs w:val="36"/>
        </w:rPr>
        <w:t xml:space="preserve"> challenge facing school districts in New York State is one of resources.  As districts strive to provide more for their students, financial challenges continue to grow in our nation and in New York State in particular.  Our national economy is more precarious than it has been in decades.  Our state budget is in dire straits facing enormous deficits in the future. </w:t>
      </w:r>
      <w:r w:rsidR="00F8407B">
        <w:rPr>
          <w:szCs w:val="36"/>
        </w:rPr>
        <w:t>R</w:t>
      </w:r>
      <w:r>
        <w:rPr>
          <w:szCs w:val="36"/>
        </w:rPr>
        <w:t xml:space="preserve">adical cuts in state aid to school districts </w:t>
      </w:r>
      <w:r w:rsidR="00F8407B">
        <w:rPr>
          <w:szCs w:val="36"/>
        </w:rPr>
        <w:t xml:space="preserve">have been made </w:t>
      </w:r>
      <w:r>
        <w:rPr>
          <w:szCs w:val="36"/>
        </w:rPr>
        <w:t xml:space="preserve">for the 2011-12 school year. </w:t>
      </w:r>
      <w:r w:rsidRPr="004372EC">
        <w:rPr>
          <w:szCs w:val="36"/>
        </w:rPr>
        <w:t>It is clearly time for courageous school leaders to begin discussions about doing business differently.</w:t>
      </w:r>
    </w:p>
    <w:p w:rsidR="00BD6F85" w:rsidRDefault="00BD6F85" w:rsidP="00BD6F85">
      <w:pPr>
        <w:pStyle w:val="NoSpacing"/>
        <w:spacing w:line="360" w:lineRule="auto"/>
        <w:rPr>
          <w:szCs w:val="36"/>
        </w:rPr>
      </w:pPr>
      <w:r>
        <w:rPr>
          <w:szCs w:val="36"/>
        </w:rPr>
        <w:tab/>
        <w:t xml:space="preserve">In the fall of 2010, the Lake Pleasant and Wells boards of education expressed interest in pursuing a study to examine the merger of their two school districts. Both districts approached the State Education Department and the New York State Department of State to secure funding for this study.  The districts did receive a state grant to support this study and Wells was designated as the Local Education Agency (LEA) to administer the funding. The districts selected </w:t>
      </w:r>
      <w:r w:rsidRPr="001E3F0C">
        <w:rPr>
          <w:szCs w:val="36"/>
        </w:rPr>
        <w:t>Castallo and Silky</w:t>
      </w:r>
      <w:r>
        <w:rPr>
          <w:szCs w:val="36"/>
        </w:rPr>
        <w:t>-</w:t>
      </w:r>
      <w:r>
        <w:rPr>
          <w:i/>
          <w:szCs w:val="36"/>
        </w:rPr>
        <w:t>Education Consultants</w:t>
      </w:r>
      <w:r>
        <w:rPr>
          <w:szCs w:val="36"/>
        </w:rPr>
        <w:t xml:space="preserve"> from Syracuse to conduct the study. Castallo and Silky has conducted 20 school district merger studies prior to this investigation.  In December 2010 and January 2011 each board of education identified members of their respective school communities to form an advisory committee.  The purpose of the advisory committee was to offer assistance to the consultants as they went about their work and to serve as key communicators back to their school district communities.</w:t>
      </w:r>
    </w:p>
    <w:p w:rsidR="00BD6F85" w:rsidRDefault="00BD6F85" w:rsidP="00BD6F85">
      <w:pPr>
        <w:pStyle w:val="NoSpacing"/>
        <w:spacing w:line="360" w:lineRule="auto"/>
      </w:pPr>
      <w:r>
        <w:tab/>
        <w:t>The study began in earnest in February 2011 with an initial meeting of the Advisory Committee.  This report represents the culmination of our work and offers an overview of each district in the essential areas of operation when a merger is being considered:  enrollment and enrollment projections, program (academic, co-curricular and extra-curricular), facilities, finances, transportation, and staffing patterns including employee contracts.  This report also contains our recommendations for consideration by a new Board of Education should residents of both the Lake Pleasant and Wells Central School Districts approve a merger.</w:t>
      </w:r>
    </w:p>
    <w:p w:rsidR="00BD6F85" w:rsidRDefault="00BD6F85" w:rsidP="00BD6F85">
      <w:pPr>
        <w:pStyle w:val="NoSpacing"/>
        <w:spacing w:line="360" w:lineRule="auto"/>
      </w:pPr>
      <w:r>
        <w:tab/>
        <w:t>As a framework for completing this study, the following critical questions were regularly discussed with the advisory committee:</w:t>
      </w:r>
    </w:p>
    <w:p w:rsidR="00BD6F85" w:rsidRDefault="00BD6F85" w:rsidP="00BD6F85">
      <w:pPr>
        <w:pStyle w:val="NoSpacing"/>
        <w:spacing w:line="360" w:lineRule="auto"/>
      </w:pPr>
    </w:p>
    <w:p w:rsidR="00BD6F85" w:rsidRPr="001E3F0C" w:rsidRDefault="00BD6F85" w:rsidP="00BD6F85">
      <w:pPr>
        <w:spacing w:line="360" w:lineRule="auto"/>
      </w:pPr>
      <w:r w:rsidRPr="001E3F0C">
        <w:rPr>
          <w:i/>
        </w:rPr>
        <w:t>Program and Enrollment</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are the enrollment projections for each district and how might these projections affect future program offerings?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programs does each district offer the other if they were to merge today?</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new academic and extracurricular programs might be offered?</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do similar size districts (to a possible merged district) offer their students?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How would merger affect class size?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 xml:space="preserve">How would </w:t>
      </w:r>
      <w:r w:rsidR="00C22FAD" w:rsidRPr="001E3F0C">
        <w:rPr>
          <w:rFonts w:ascii="Times New Roman" w:hAnsi="Times New Roman"/>
        </w:rPr>
        <w:t>program-offering</w:t>
      </w:r>
      <w:r w:rsidRPr="001E3F0C">
        <w:rPr>
          <w:rFonts w:ascii="Times New Roman" w:hAnsi="Times New Roman"/>
        </w:rPr>
        <w:t xml:space="preserve"> decisions be made?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effect would merger have on vocational programs, both on-site and presently offered at the BOCES?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effect would merger have on special education programs, both on-site and those offered through other organizations?</w:t>
      </w:r>
    </w:p>
    <w:p w:rsidR="00BD6F85" w:rsidRPr="001E3F0C" w:rsidRDefault="00BD6F85" w:rsidP="00BD6F85">
      <w:pPr>
        <w:spacing w:line="360" w:lineRule="auto"/>
        <w:ind w:left="360"/>
      </w:pPr>
    </w:p>
    <w:p w:rsidR="00BD6F85" w:rsidRPr="001E3F0C" w:rsidRDefault="00BD6F85" w:rsidP="00BD6F85">
      <w:pPr>
        <w:spacing w:line="360" w:lineRule="auto"/>
      </w:pPr>
      <w:r w:rsidRPr="001E3F0C">
        <w:rPr>
          <w:i/>
        </w:rPr>
        <w:t>Facilities and Transportation</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should be the configuration of the facilities by grade level?</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is the status of the existing physical facilities?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immediate and longer term needs will have to be addressed and what are the cost implications for these needs if existing buildings remain in use?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If money is spent on the present physical plant, what portion of those improved facilities are non-aidable?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other options should be considered and what are the implications (cost, travel, space, etc.) for each?</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 xml:space="preserve">If new facilities </w:t>
      </w:r>
      <w:r w:rsidR="00C22FAD" w:rsidRPr="001E3F0C">
        <w:rPr>
          <w:rFonts w:ascii="Times New Roman" w:hAnsi="Times New Roman"/>
        </w:rPr>
        <w:t>were</w:t>
      </w:r>
      <w:r w:rsidRPr="001E3F0C">
        <w:rPr>
          <w:rFonts w:ascii="Times New Roman" w:hAnsi="Times New Roman"/>
        </w:rPr>
        <w:t xml:space="preserve"> built, what general locations would be recommended?</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is the longest bus run (distance/time) for a student in each district today?</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If a new facility were built about half way between the existing facilities, how long would it take to reach the new facility?</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If existing facilities were used, how long would it take to reach each one?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Would additional bus runs be feasible to cut down on travel time?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Would one or two bus facilities be recommended?</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would be the advantages/disadvantages to combining the transportation fleet, staff, inventory, or purchasing?</w:t>
      </w:r>
    </w:p>
    <w:p w:rsidR="00BD6F85" w:rsidRPr="001E3F0C" w:rsidRDefault="00BD6F85" w:rsidP="00BD6F85">
      <w:pPr>
        <w:spacing w:line="360" w:lineRule="auto"/>
        <w:ind w:left="360"/>
      </w:pPr>
    </w:p>
    <w:p w:rsidR="00BD6F85" w:rsidRPr="001E3F0C" w:rsidRDefault="00BD6F85" w:rsidP="00BD6F85">
      <w:pPr>
        <w:spacing w:line="360" w:lineRule="auto"/>
      </w:pPr>
      <w:r w:rsidRPr="001E3F0C">
        <w:rPr>
          <w:i/>
        </w:rPr>
        <w:t>Contracts and Staffing</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should happen with disparate pay scales?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major provisions exist in present cont</w:t>
      </w:r>
      <w:r w:rsidR="00F8407B">
        <w:rPr>
          <w:rFonts w:ascii="Times New Roman" w:hAnsi="Times New Roman"/>
        </w:rPr>
        <w:t>racts and how do they compare? Are there significant l</w:t>
      </w:r>
      <w:r w:rsidRPr="001E3F0C">
        <w:rPr>
          <w:rFonts w:ascii="Times New Roman" w:hAnsi="Times New Roman"/>
        </w:rPr>
        <w:t>anguage difference</w:t>
      </w:r>
      <w:r w:rsidR="00F8407B">
        <w:rPr>
          <w:rFonts w:ascii="Times New Roman" w:hAnsi="Times New Roman"/>
        </w:rPr>
        <w:t>s</w:t>
      </w:r>
      <w:r w:rsidRPr="001E3F0C">
        <w:rPr>
          <w:rFonts w:ascii="Times New Roman" w:hAnsi="Times New Roman"/>
        </w:rPr>
        <w:t xml:space="preserve"> in contracts?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Should provisions be recommended for continuation of present probationary and/or tenured staff for a period of time?</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How should assignments be made in a new district for administrators, teachers, support staff, coaches, and extracurricular advisors?</w:t>
      </w:r>
    </w:p>
    <w:p w:rsidR="00BD6F85" w:rsidRPr="001E3F0C" w:rsidRDefault="00BD6F85" w:rsidP="00BD6F85">
      <w:pPr>
        <w:pStyle w:val="ListParagraph"/>
        <w:numPr>
          <w:ilvl w:val="0"/>
          <w:numId w:val="1"/>
        </w:numPr>
        <w:spacing w:line="360" w:lineRule="auto"/>
        <w:ind w:left="360"/>
        <w:rPr>
          <w:rFonts w:ascii="Times New Roman" w:hAnsi="Times New Roman"/>
        </w:rPr>
      </w:pPr>
      <w:r w:rsidRPr="001E3F0C">
        <w:rPr>
          <w:rFonts w:ascii="Times New Roman" w:hAnsi="Times New Roman"/>
        </w:rPr>
        <w:t>What might be the administrative structure in a merged district?</w:t>
      </w:r>
    </w:p>
    <w:p w:rsidR="00BD6F85" w:rsidRPr="001E3F0C" w:rsidRDefault="00BD6F85" w:rsidP="00BD6F85">
      <w:pPr>
        <w:spacing w:line="360" w:lineRule="auto"/>
      </w:pPr>
    </w:p>
    <w:p w:rsidR="00BD6F85" w:rsidRPr="001E3F0C" w:rsidRDefault="00BD6F85" w:rsidP="00BD6F85">
      <w:pPr>
        <w:spacing w:line="360" w:lineRule="auto"/>
      </w:pPr>
      <w:r w:rsidRPr="001E3F0C">
        <w:rPr>
          <w:i/>
        </w:rPr>
        <w:t>Finance and Budget</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How have taxes varied in each district over the past five years?</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What proportion of additional state aid should be directed to program improvement, tax reduction, or facilities?</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What are the financial assets of each district?</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What are the financial liabilities of each district?</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How much incentive operating aid should the new district expect to receive?</w:t>
      </w:r>
    </w:p>
    <w:p w:rsidR="00BD6F85" w:rsidRPr="001E3F0C"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What would be the maximum approved building aid the new district would receive?</w:t>
      </w:r>
    </w:p>
    <w:p w:rsidR="00BD6F85" w:rsidRDefault="00BD6F85" w:rsidP="00BD6F85">
      <w:pPr>
        <w:pStyle w:val="ListParagraph"/>
        <w:numPr>
          <w:ilvl w:val="0"/>
          <w:numId w:val="2"/>
        </w:numPr>
        <w:spacing w:line="360" w:lineRule="auto"/>
        <w:ind w:left="360"/>
        <w:rPr>
          <w:rFonts w:ascii="Times New Roman" w:hAnsi="Times New Roman"/>
        </w:rPr>
      </w:pPr>
      <w:r w:rsidRPr="001E3F0C">
        <w:rPr>
          <w:rFonts w:ascii="Times New Roman" w:hAnsi="Times New Roman"/>
        </w:rPr>
        <w:t>What considerations should be placed in the financial plan to assure the new district will see long-term benefits from additional aid?</w:t>
      </w:r>
    </w:p>
    <w:p w:rsidR="004760DF" w:rsidRDefault="004760DF" w:rsidP="004760DF">
      <w:pPr>
        <w:pStyle w:val="NoSpacing"/>
      </w:pPr>
    </w:p>
    <w:p w:rsidR="004760DF" w:rsidRDefault="004760DF" w:rsidP="004760DF">
      <w:pPr>
        <w:pStyle w:val="NoSpacing"/>
      </w:pPr>
    </w:p>
    <w:p w:rsidR="00550DFF" w:rsidRDefault="004760DF" w:rsidP="004760DF">
      <w:pPr>
        <w:pStyle w:val="NoSpacing"/>
        <w:spacing w:line="360" w:lineRule="auto"/>
        <w:rPr>
          <w:b/>
          <w:sz w:val="36"/>
          <w:szCs w:val="36"/>
        </w:rPr>
      </w:pPr>
      <w:r>
        <w:tab/>
        <w:t>In conducting this study, we examined data from the 2009-10 and, in some cases, the 2010-11 school years.  This study took a “snapshot” of the conditions that existed in Lake Pleasant and Wells at that point in time.  This report is written with a clear understanding that things will change.  As school leaders look to the future, they can use this study as a starting point but will have to adjust as a result of economic conditions and increased demands from the state.</w:t>
      </w:r>
      <w:r w:rsidR="00BD6F85">
        <w:br w:type="page"/>
      </w:r>
      <w:r w:rsidR="00550DFF">
        <w:rPr>
          <w:b/>
          <w:sz w:val="36"/>
          <w:szCs w:val="36"/>
        </w:rPr>
        <w:t>Chapter 2</w:t>
      </w:r>
    </w:p>
    <w:p w:rsidR="00550DFF" w:rsidRPr="00EE1CE0" w:rsidRDefault="00550DFF" w:rsidP="00550DFF">
      <w:pPr>
        <w:pStyle w:val="NoSpacing"/>
        <w:jc w:val="center"/>
        <w:rPr>
          <w:b/>
          <w:sz w:val="36"/>
          <w:szCs w:val="36"/>
        </w:rPr>
      </w:pPr>
      <w:r w:rsidRPr="00EE1CE0">
        <w:rPr>
          <w:b/>
          <w:sz w:val="36"/>
          <w:szCs w:val="36"/>
        </w:rPr>
        <w:t>Background</w:t>
      </w:r>
    </w:p>
    <w:p w:rsidR="00550DFF" w:rsidRDefault="00550DFF" w:rsidP="00550DFF">
      <w:pPr>
        <w:pStyle w:val="NoSpacing"/>
        <w:spacing w:line="360" w:lineRule="auto"/>
        <w:rPr>
          <w:szCs w:val="24"/>
        </w:rPr>
      </w:pPr>
    </w:p>
    <w:p w:rsidR="00550DFF" w:rsidRPr="00B95AE5" w:rsidRDefault="00550DFF" w:rsidP="00550DFF">
      <w:pPr>
        <w:pStyle w:val="NoSpacing"/>
        <w:spacing w:line="360" w:lineRule="auto"/>
        <w:rPr>
          <w:szCs w:val="24"/>
        </w:rPr>
      </w:pPr>
      <w:r w:rsidRPr="00B95AE5">
        <w:rPr>
          <w:szCs w:val="24"/>
        </w:rPr>
        <w:tab/>
        <w:t xml:space="preserve">The Lake Pleasant and Wells Central School Districts are located in Hamilton County in the heart of the Adirondack Mountains of New York State, approximately one hour north of Amsterdam, New York. The districts are rural in nature and are communities where the school buildings serve as the hub of school and community activity. There is no major industry in the area, with the school district being the largest employer in each of the communities. </w:t>
      </w:r>
    </w:p>
    <w:p w:rsidR="00550DFF" w:rsidRPr="00B95AE5" w:rsidRDefault="00550DFF" w:rsidP="00550DFF">
      <w:pPr>
        <w:pStyle w:val="NoSpacing"/>
        <w:spacing w:line="360" w:lineRule="auto"/>
        <w:rPr>
          <w:szCs w:val="24"/>
        </w:rPr>
      </w:pPr>
      <w:r w:rsidRPr="00B95AE5">
        <w:rPr>
          <w:szCs w:val="24"/>
        </w:rPr>
        <w:tab/>
        <w:t>From an economic perspective, the two communities are quite unique. While many residents struggle to make ends meet financially, there is also another segment of the population that lives on Lake Pleasant or has a second home on Lake Pleasant that are much better off from a financial standpoint. In addition, both districts are located in the Adirondack Park and, as a result, possess an unusual amount of property wealth. This creates a situation where the districts are property wealthy but the incomes of most of the residents are relatively low. This property wealth has resulted in both districts having a relatively low full value tax rate when compared with the vast majority of school districts in New York State.</w:t>
      </w:r>
      <w:r w:rsidR="006C62AE">
        <w:rPr>
          <w:szCs w:val="24"/>
        </w:rPr>
        <w:t xml:space="preserve">  Table 2.1 provides a summary overview of each district.</w:t>
      </w:r>
    </w:p>
    <w:p w:rsidR="00550DFF" w:rsidRDefault="00550DFF" w:rsidP="00550DFF">
      <w:pPr>
        <w:pStyle w:val="NoSpacing"/>
        <w:spacing w:line="360" w:lineRule="auto"/>
        <w:rPr>
          <w:rFonts w:ascii="Bookman Old Style" w:hAnsi="Bookman Old Style"/>
          <w:szCs w:val="24"/>
        </w:rPr>
      </w:pPr>
      <w:r>
        <w:rPr>
          <w:rFonts w:ascii="Bookman Old Style" w:hAnsi="Bookman Old Style"/>
          <w:szCs w:val="24"/>
        </w:rPr>
        <w:br w:type="page"/>
      </w:r>
    </w:p>
    <w:tbl>
      <w:tblPr>
        <w:tblW w:w="8476" w:type="dxa"/>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8"/>
        <w:gridCol w:w="3089"/>
        <w:gridCol w:w="3429"/>
      </w:tblGrid>
      <w:tr w:rsidR="00550DFF" w:rsidRPr="00CE6AD1">
        <w:trPr>
          <w:trHeight w:val="318"/>
          <w:jc w:val="center"/>
        </w:trPr>
        <w:tc>
          <w:tcPr>
            <w:tcW w:w="8475" w:type="dxa"/>
            <w:gridSpan w:val="3"/>
            <w:tcBorders>
              <w:top w:val="single" w:sz="4" w:space="0" w:color="000000"/>
              <w:left w:val="single" w:sz="4" w:space="0" w:color="000000"/>
              <w:bottom w:val="single" w:sz="4" w:space="0" w:color="000000"/>
              <w:right w:val="single" w:sz="4" w:space="0" w:color="000000"/>
            </w:tcBorders>
            <w:shd w:val="clear" w:color="auto" w:fill="E0E0E0"/>
          </w:tcPr>
          <w:p w:rsidR="00550DFF" w:rsidRPr="00CE6AD1" w:rsidRDefault="00550DFF" w:rsidP="004C25B3">
            <w:pPr>
              <w:spacing w:after="0" w:line="240" w:lineRule="auto"/>
              <w:jc w:val="center"/>
              <w:rPr>
                <w:b/>
                <w:sz w:val="28"/>
              </w:rPr>
            </w:pPr>
            <w:r w:rsidRPr="00CE6AD1">
              <w:rPr>
                <w:b/>
                <w:sz w:val="28"/>
              </w:rPr>
              <w:t>Table 2.1</w:t>
            </w:r>
          </w:p>
          <w:p w:rsidR="00550DFF" w:rsidRPr="00CE6AD1" w:rsidRDefault="00550DFF" w:rsidP="004C25B3">
            <w:pPr>
              <w:spacing w:after="0" w:line="240" w:lineRule="auto"/>
              <w:jc w:val="center"/>
              <w:rPr>
                <w:b/>
                <w:sz w:val="28"/>
              </w:rPr>
            </w:pPr>
            <w:r w:rsidRPr="00CE6AD1">
              <w:rPr>
                <w:b/>
                <w:sz w:val="28"/>
              </w:rPr>
              <w:t>Background Information on the Study Districts</w:t>
            </w:r>
          </w:p>
        </w:tc>
      </w:tr>
      <w:tr w:rsidR="00550DFF" w:rsidRPr="00522AE0">
        <w:trPr>
          <w:trHeight w:val="306"/>
          <w:jc w:val="center"/>
        </w:trPr>
        <w:tc>
          <w:tcPr>
            <w:tcW w:w="1958" w:type="dxa"/>
            <w:tcBorders>
              <w:bottom w:val="single" w:sz="4" w:space="0" w:color="000000"/>
            </w:tcBorders>
            <w:shd w:val="clear" w:color="auto" w:fill="auto"/>
          </w:tcPr>
          <w:p w:rsidR="00550DFF" w:rsidRPr="00522AE0" w:rsidRDefault="00550DFF" w:rsidP="004C25B3">
            <w:pPr>
              <w:pStyle w:val="NoSpacing"/>
              <w:spacing w:line="360" w:lineRule="auto"/>
              <w:rPr>
                <w:i/>
                <w:szCs w:val="28"/>
              </w:rPr>
            </w:pPr>
          </w:p>
        </w:tc>
        <w:tc>
          <w:tcPr>
            <w:tcW w:w="3089" w:type="dxa"/>
            <w:shd w:val="clear" w:color="auto" w:fill="auto"/>
            <w:vAlign w:val="center"/>
          </w:tcPr>
          <w:p w:rsidR="00550DFF" w:rsidRPr="00522AE0" w:rsidRDefault="00550DFF" w:rsidP="004C25B3">
            <w:pPr>
              <w:pStyle w:val="NoSpacing"/>
              <w:spacing w:line="360" w:lineRule="auto"/>
              <w:jc w:val="center"/>
              <w:rPr>
                <w:i/>
                <w:szCs w:val="28"/>
              </w:rPr>
            </w:pPr>
            <w:r>
              <w:rPr>
                <w:i/>
                <w:szCs w:val="28"/>
              </w:rPr>
              <w:t>Lake Pleasant</w:t>
            </w:r>
          </w:p>
        </w:tc>
        <w:tc>
          <w:tcPr>
            <w:tcW w:w="3429" w:type="dxa"/>
            <w:shd w:val="clear" w:color="auto" w:fill="auto"/>
            <w:vAlign w:val="center"/>
          </w:tcPr>
          <w:p w:rsidR="00550DFF" w:rsidRPr="00522AE0" w:rsidRDefault="00550DFF" w:rsidP="004C25B3">
            <w:pPr>
              <w:pStyle w:val="NoSpacing"/>
              <w:spacing w:line="360" w:lineRule="auto"/>
              <w:jc w:val="center"/>
              <w:rPr>
                <w:i/>
                <w:szCs w:val="28"/>
              </w:rPr>
            </w:pPr>
            <w:r>
              <w:rPr>
                <w:i/>
                <w:szCs w:val="28"/>
              </w:rPr>
              <w:t>Wells</w:t>
            </w:r>
          </w:p>
        </w:tc>
      </w:tr>
      <w:tr w:rsidR="00550DFF" w:rsidRPr="006805D9">
        <w:trPr>
          <w:trHeight w:val="1212"/>
          <w:jc w:val="center"/>
        </w:trPr>
        <w:tc>
          <w:tcPr>
            <w:tcW w:w="1958" w:type="dxa"/>
            <w:shd w:val="clear" w:color="auto" w:fill="auto"/>
            <w:vAlign w:val="center"/>
          </w:tcPr>
          <w:p w:rsidR="00550DFF" w:rsidRPr="006805D9" w:rsidRDefault="00550DFF" w:rsidP="004C25B3">
            <w:pPr>
              <w:pStyle w:val="NoSpacing"/>
              <w:jc w:val="center"/>
              <w:rPr>
                <w:szCs w:val="24"/>
              </w:rPr>
            </w:pPr>
            <w:r w:rsidRPr="006805D9">
              <w:rPr>
                <w:szCs w:val="24"/>
              </w:rPr>
              <w:t>Board of Education  (year of term expiration)</w:t>
            </w:r>
          </w:p>
        </w:tc>
        <w:tc>
          <w:tcPr>
            <w:tcW w:w="3089" w:type="dxa"/>
            <w:vAlign w:val="center"/>
          </w:tcPr>
          <w:p w:rsidR="00550DFF" w:rsidRDefault="00487F35" w:rsidP="004C25B3">
            <w:pPr>
              <w:pStyle w:val="NoSpacing"/>
              <w:jc w:val="center"/>
            </w:pPr>
            <w:r>
              <w:t>Chris Hayes, President</w:t>
            </w:r>
            <w:r w:rsidR="00550DFF">
              <w:t>(2010) Thomas Eakin, Vice-President (2012)</w:t>
            </w:r>
          </w:p>
          <w:p w:rsidR="00550DFF" w:rsidRDefault="00550DFF" w:rsidP="004C25B3">
            <w:pPr>
              <w:pStyle w:val="NoSpacing"/>
              <w:jc w:val="center"/>
            </w:pPr>
            <w:r>
              <w:t xml:space="preserve"> Crysti O’Connor (2009)</w:t>
            </w:r>
          </w:p>
          <w:p w:rsidR="00550DFF" w:rsidRDefault="00550DFF" w:rsidP="004C25B3">
            <w:pPr>
              <w:pStyle w:val="NoSpacing"/>
              <w:jc w:val="center"/>
            </w:pPr>
            <w:r>
              <w:t>Florence Braunius (2011)</w:t>
            </w:r>
          </w:p>
          <w:p w:rsidR="00550DFF" w:rsidRPr="006805D9" w:rsidRDefault="00550DFF" w:rsidP="004C25B3">
            <w:pPr>
              <w:pStyle w:val="NoSpacing"/>
              <w:jc w:val="center"/>
            </w:pPr>
            <w:r>
              <w:t>Andrew Weaver (2013)</w:t>
            </w:r>
          </w:p>
        </w:tc>
        <w:tc>
          <w:tcPr>
            <w:tcW w:w="3429" w:type="dxa"/>
          </w:tcPr>
          <w:p w:rsidR="00550DFF" w:rsidRDefault="00550DFF" w:rsidP="004C25B3">
            <w:pPr>
              <w:pStyle w:val="NoSpacing"/>
              <w:jc w:val="center"/>
            </w:pPr>
            <w:r>
              <w:t>Cathie Rust, President (2012)</w:t>
            </w:r>
          </w:p>
          <w:p w:rsidR="00550DFF" w:rsidRDefault="00550DFF" w:rsidP="004C25B3">
            <w:pPr>
              <w:pStyle w:val="NoSpacing"/>
              <w:jc w:val="center"/>
            </w:pPr>
            <w:r>
              <w:t>David Woodward, Vice-President (2014)</w:t>
            </w:r>
          </w:p>
          <w:p w:rsidR="00550DFF" w:rsidRDefault="00550DFF" w:rsidP="004C25B3">
            <w:pPr>
              <w:pStyle w:val="NoSpacing"/>
              <w:jc w:val="center"/>
            </w:pPr>
            <w:r>
              <w:t>Dorman Reese (2011)</w:t>
            </w:r>
          </w:p>
          <w:p w:rsidR="00550DFF" w:rsidRDefault="00550DFF" w:rsidP="004C25B3">
            <w:pPr>
              <w:pStyle w:val="NoSpacing"/>
              <w:jc w:val="center"/>
            </w:pPr>
            <w:r>
              <w:t>Ken Hoffman (2013)</w:t>
            </w:r>
          </w:p>
          <w:p w:rsidR="00550DFF" w:rsidRPr="006805D9" w:rsidRDefault="00550DFF" w:rsidP="004C25B3">
            <w:pPr>
              <w:pStyle w:val="NoSpacing"/>
              <w:jc w:val="center"/>
            </w:pPr>
            <w:r>
              <w:t>Colette Tomlinson (2015)</w:t>
            </w:r>
          </w:p>
        </w:tc>
      </w:tr>
      <w:tr w:rsidR="00550DFF" w:rsidRPr="006805D9">
        <w:trPr>
          <w:trHeight w:val="200"/>
          <w:jc w:val="center"/>
        </w:trPr>
        <w:tc>
          <w:tcPr>
            <w:tcW w:w="1958" w:type="dxa"/>
            <w:shd w:val="clear" w:color="auto" w:fill="auto"/>
            <w:vAlign w:val="center"/>
          </w:tcPr>
          <w:p w:rsidR="00550DFF" w:rsidRPr="006805D9" w:rsidRDefault="00550DFF" w:rsidP="004C25B3">
            <w:pPr>
              <w:pStyle w:val="NoSpacing"/>
              <w:jc w:val="center"/>
              <w:rPr>
                <w:szCs w:val="24"/>
              </w:rPr>
            </w:pPr>
            <w:r w:rsidRPr="006805D9">
              <w:rPr>
                <w:szCs w:val="24"/>
              </w:rPr>
              <w:t>Superintendent</w:t>
            </w:r>
          </w:p>
        </w:tc>
        <w:tc>
          <w:tcPr>
            <w:tcW w:w="3089" w:type="dxa"/>
            <w:vAlign w:val="center"/>
          </w:tcPr>
          <w:p w:rsidR="00550DFF" w:rsidRPr="006805D9" w:rsidRDefault="00550DFF" w:rsidP="004C25B3">
            <w:pPr>
              <w:pStyle w:val="NoSpacing"/>
              <w:jc w:val="center"/>
            </w:pPr>
            <w:r>
              <w:t>Ernest Virgil</w:t>
            </w:r>
          </w:p>
        </w:tc>
        <w:tc>
          <w:tcPr>
            <w:tcW w:w="3429" w:type="dxa"/>
            <w:vAlign w:val="center"/>
          </w:tcPr>
          <w:p w:rsidR="00550DFF" w:rsidRPr="006805D9" w:rsidRDefault="00550DFF" w:rsidP="004C25B3">
            <w:pPr>
              <w:pStyle w:val="NoSpacing"/>
              <w:jc w:val="center"/>
            </w:pPr>
            <w:r>
              <w:t>John Zeis, Interim</w:t>
            </w:r>
          </w:p>
        </w:tc>
      </w:tr>
      <w:tr w:rsidR="00550DFF" w:rsidRPr="006805D9">
        <w:trPr>
          <w:trHeight w:val="400"/>
          <w:jc w:val="center"/>
        </w:trPr>
        <w:tc>
          <w:tcPr>
            <w:tcW w:w="1958" w:type="dxa"/>
            <w:shd w:val="clear" w:color="auto" w:fill="auto"/>
            <w:vAlign w:val="center"/>
          </w:tcPr>
          <w:p w:rsidR="00550DFF" w:rsidRPr="006805D9" w:rsidRDefault="00550DFF" w:rsidP="004C25B3">
            <w:pPr>
              <w:pStyle w:val="NoSpacing"/>
              <w:jc w:val="center"/>
              <w:rPr>
                <w:szCs w:val="24"/>
              </w:rPr>
            </w:pPr>
            <w:r w:rsidRPr="006805D9">
              <w:rPr>
                <w:szCs w:val="24"/>
              </w:rPr>
              <w:t>2009-10 Enrollment</w:t>
            </w:r>
          </w:p>
        </w:tc>
        <w:tc>
          <w:tcPr>
            <w:tcW w:w="3089" w:type="dxa"/>
            <w:vAlign w:val="center"/>
          </w:tcPr>
          <w:p w:rsidR="00550DFF" w:rsidRPr="006805D9" w:rsidRDefault="00550DFF" w:rsidP="004C25B3">
            <w:pPr>
              <w:pStyle w:val="NoSpacing"/>
              <w:jc w:val="center"/>
            </w:pPr>
            <w:r>
              <w:t>92</w:t>
            </w:r>
          </w:p>
        </w:tc>
        <w:tc>
          <w:tcPr>
            <w:tcW w:w="3429" w:type="dxa"/>
            <w:vAlign w:val="center"/>
          </w:tcPr>
          <w:p w:rsidR="00550DFF" w:rsidRPr="006805D9" w:rsidRDefault="00550DFF" w:rsidP="004C25B3">
            <w:pPr>
              <w:pStyle w:val="NoSpacing"/>
              <w:jc w:val="center"/>
            </w:pPr>
            <w:r>
              <w:t>179</w:t>
            </w:r>
          </w:p>
        </w:tc>
      </w:tr>
      <w:tr w:rsidR="00550DFF" w:rsidRPr="006805D9">
        <w:trPr>
          <w:trHeight w:val="200"/>
          <w:jc w:val="center"/>
        </w:trPr>
        <w:tc>
          <w:tcPr>
            <w:tcW w:w="1958" w:type="dxa"/>
            <w:shd w:val="clear" w:color="auto" w:fill="auto"/>
            <w:vAlign w:val="center"/>
          </w:tcPr>
          <w:p w:rsidR="00550DFF" w:rsidRPr="006805D9" w:rsidRDefault="00550DFF" w:rsidP="004C25B3">
            <w:pPr>
              <w:pStyle w:val="NoSpacing"/>
              <w:jc w:val="center"/>
              <w:rPr>
                <w:szCs w:val="24"/>
              </w:rPr>
            </w:pPr>
            <w:r w:rsidRPr="006805D9">
              <w:rPr>
                <w:szCs w:val="24"/>
              </w:rPr>
              <w:t>Area of District</w:t>
            </w:r>
          </w:p>
        </w:tc>
        <w:tc>
          <w:tcPr>
            <w:tcW w:w="3089" w:type="dxa"/>
            <w:vAlign w:val="center"/>
          </w:tcPr>
          <w:p w:rsidR="00550DFF" w:rsidRPr="006805D9" w:rsidRDefault="00550DFF" w:rsidP="004C25B3">
            <w:pPr>
              <w:pStyle w:val="NoSpacing"/>
              <w:jc w:val="center"/>
            </w:pPr>
            <w:r>
              <w:t>197 square miles</w:t>
            </w:r>
          </w:p>
        </w:tc>
        <w:tc>
          <w:tcPr>
            <w:tcW w:w="3429" w:type="dxa"/>
            <w:vAlign w:val="center"/>
          </w:tcPr>
          <w:p w:rsidR="00550DFF" w:rsidRPr="006805D9" w:rsidRDefault="00550DFF" w:rsidP="004C25B3">
            <w:pPr>
              <w:pStyle w:val="NoSpacing"/>
              <w:jc w:val="center"/>
            </w:pPr>
            <w:r>
              <w:t>271 square miles</w:t>
            </w:r>
          </w:p>
        </w:tc>
      </w:tr>
      <w:tr w:rsidR="00550DFF" w:rsidRPr="006805D9">
        <w:trPr>
          <w:trHeight w:val="200"/>
          <w:jc w:val="center"/>
        </w:trPr>
        <w:tc>
          <w:tcPr>
            <w:tcW w:w="1958" w:type="dxa"/>
            <w:shd w:val="clear" w:color="auto" w:fill="auto"/>
            <w:vAlign w:val="center"/>
          </w:tcPr>
          <w:p w:rsidR="00550DFF" w:rsidRPr="006805D9" w:rsidRDefault="00550DFF" w:rsidP="004C25B3">
            <w:pPr>
              <w:pStyle w:val="NoSpacing"/>
              <w:jc w:val="center"/>
              <w:rPr>
                <w:szCs w:val="24"/>
              </w:rPr>
            </w:pPr>
            <w:r>
              <w:rPr>
                <w:szCs w:val="24"/>
              </w:rPr>
              <w:t>BOCES</w:t>
            </w:r>
          </w:p>
        </w:tc>
        <w:tc>
          <w:tcPr>
            <w:tcW w:w="3089" w:type="dxa"/>
            <w:vAlign w:val="center"/>
          </w:tcPr>
          <w:p w:rsidR="00550DFF" w:rsidRDefault="00550DFF" w:rsidP="004C25B3">
            <w:pPr>
              <w:pStyle w:val="NoSpacing"/>
              <w:jc w:val="center"/>
            </w:pPr>
            <w:r>
              <w:t>Hamilton-Fulton-Montgomery</w:t>
            </w:r>
          </w:p>
        </w:tc>
        <w:tc>
          <w:tcPr>
            <w:tcW w:w="3429" w:type="dxa"/>
            <w:vAlign w:val="center"/>
          </w:tcPr>
          <w:p w:rsidR="00550DFF" w:rsidRDefault="00550DFF" w:rsidP="004C25B3">
            <w:pPr>
              <w:pStyle w:val="NoSpacing"/>
              <w:jc w:val="center"/>
            </w:pPr>
            <w:r>
              <w:t>Hamilton-Fulton-Montgomery</w:t>
            </w:r>
          </w:p>
        </w:tc>
      </w:tr>
      <w:tr w:rsidR="00550DFF" w:rsidRPr="006805D9">
        <w:trPr>
          <w:trHeight w:val="412"/>
          <w:jc w:val="center"/>
        </w:trPr>
        <w:tc>
          <w:tcPr>
            <w:tcW w:w="1958" w:type="dxa"/>
            <w:shd w:val="clear" w:color="auto" w:fill="auto"/>
            <w:vAlign w:val="center"/>
          </w:tcPr>
          <w:p w:rsidR="00550DFF" w:rsidRDefault="00550DFF" w:rsidP="004C25B3">
            <w:pPr>
              <w:pStyle w:val="NoSpacing"/>
              <w:jc w:val="center"/>
              <w:rPr>
                <w:szCs w:val="24"/>
              </w:rPr>
            </w:pPr>
            <w:r>
              <w:rPr>
                <w:szCs w:val="24"/>
              </w:rPr>
              <w:t>Transportation Aid Ratio</w:t>
            </w:r>
          </w:p>
        </w:tc>
        <w:tc>
          <w:tcPr>
            <w:tcW w:w="3089" w:type="dxa"/>
            <w:vAlign w:val="center"/>
          </w:tcPr>
          <w:p w:rsidR="00550DFF" w:rsidRDefault="00550DFF" w:rsidP="004C25B3">
            <w:pPr>
              <w:pStyle w:val="NoSpacing"/>
              <w:jc w:val="center"/>
            </w:pPr>
            <w:r w:rsidRPr="001A0123">
              <w:t>6.5%</w:t>
            </w:r>
          </w:p>
        </w:tc>
        <w:tc>
          <w:tcPr>
            <w:tcW w:w="3429" w:type="dxa"/>
            <w:vAlign w:val="center"/>
          </w:tcPr>
          <w:p w:rsidR="00550DFF" w:rsidRDefault="00550DFF" w:rsidP="004C25B3">
            <w:pPr>
              <w:pStyle w:val="NoSpacing"/>
              <w:jc w:val="center"/>
            </w:pPr>
            <w:r>
              <w:t>12.4%</w:t>
            </w:r>
          </w:p>
        </w:tc>
      </w:tr>
      <w:tr w:rsidR="00550DFF" w:rsidRPr="006805D9">
        <w:trPr>
          <w:trHeight w:val="189"/>
          <w:jc w:val="center"/>
        </w:trPr>
        <w:tc>
          <w:tcPr>
            <w:tcW w:w="1958" w:type="dxa"/>
            <w:shd w:val="clear" w:color="auto" w:fill="auto"/>
            <w:vAlign w:val="center"/>
          </w:tcPr>
          <w:p w:rsidR="00550DFF" w:rsidRDefault="00550DFF" w:rsidP="004C25B3">
            <w:pPr>
              <w:pStyle w:val="NoSpacing"/>
              <w:jc w:val="center"/>
              <w:rPr>
                <w:szCs w:val="24"/>
              </w:rPr>
            </w:pPr>
            <w:r>
              <w:rPr>
                <w:szCs w:val="24"/>
              </w:rPr>
              <w:t>BOCES Aid Ratio</w:t>
            </w:r>
          </w:p>
        </w:tc>
        <w:tc>
          <w:tcPr>
            <w:tcW w:w="3089" w:type="dxa"/>
            <w:vAlign w:val="center"/>
          </w:tcPr>
          <w:p w:rsidR="00550DFF" w:rsidRDefault="00550DFF" w:rsidP="004C25B3">
            <w:pPr>
              <w:pStyle w:val="NoSpacing"/>
              <w:jc w:val="center"/>
            </w:pPr>
            <w:r>
              <w:t>36%</w:t>
            </w:r>
          </w:p>
        </w:tc>
        <w:tc>
          <w:tcPr>
            <w:tcW w:w="3429" w:type="dxa"/>
            <w:vAlign w:val="center"/>
          </w:tcPr>
          <w:p w:rsidR="00550DFF" w:rsidRDefault="00550DFF" w:rsidP="004C25B3">
            <w:pPr>
              <w:pStyle w:val="NoSpacing"/>
              <w:jc w:val="center"/>
            </w:pPr>
            <w:r>
              <w:t>36%</w:t>
            </w:r>
          </w:p>
        </w:tc>
      </w:tr>
      <w:tr w:rsidR="00550DFF" w:rsidRPr="006805D9">
        <w:trPr>
          <w:trHeight w:val="400"/>
          <w:jc w:val="center"/>
        </w:trPr>
        <w:tc>
          <w:tcPr>
            <w:tcW w:w="1958" w:type="dxa"/>
            <w:shd w:val="clear" w:color="auto" w:fill="auto"/>
            <w:vAlign w:val="center"/>
          </w:tcPr>
          <w:p w:rsidR="00550DFF" w:rsidRDefault="00550DFF" w:rsidP="004C25B3">
            <w:pPr>
              <w:pStyle w:val="NoSpacing"/>
              <w:jc w:val="center"/>
              <w:rPr>
                <w:szCs w:val="24"/>
              </w:rPr>
            </w:pPr>
            <w:r>
              <w:rPr>
                <w:szCs w:val="24"/>
              </w:rPr>
              <w:t>Selected Building Aid Ratio</w:t>
            </w:r>
          </w:p>
        </w:tc>
        <w:tc>
          <w:tcPr>
            <w:tcW w:w="3089" w:type="dxa"/>
            <w:vAlign w:val="center"/>
          </w:tcPr>
          <w:p w:rsidR="00550DFF" w:rsidRDefault="00550DFF" w:rsidP="004C25B3">
            <w:pPr>
              <w:pStyle w:val="NoSpacing"/>
              <w:jc w:val="center"/>
            </w:pPr>
            <w:r>
              <w:t>10%</w:t>
            </w:r>
          </w:p>
        </w:tc>
        <w:tc>
          <w:tcPr>
            <w:tcW w:w="3429" w:type="dxa"/>
            <w:vAlign w:val="center"/>
          </w:tcPr>
          <w:p w:rsidR="00550DFF" w:rsidRDefault="00550DFF" w:rsidP="004C25B3">
            <w:pPr>
              <w:pStyle w:val="NoSpacing"/>
              <w:jc w:val="center"/>
            </w:pPr>
            <w:r>
              <w:t>31%</w:t>
            </w:r>
          </w:p>
        </w:tc>
      </w:tr>
      <w:tr w:rsidR="00550DFF" w:rsidRPr="006805D9">
        <w:trPr>
          <w:trHeight w:val="400"/>
          <w:jc w:val="center"/>
        </w:trPr>
        <w:tc>
          <w:tcPr>
            <w:tcW w:w="1958" w:type="dxa"/>
            <w:shd w:val="clear" w:color="auto" w:fill="auto"/>
            <w:vAlign w:val="center"/>
          </w:tcPr>
          <w:p w:rsidR="00550DFF" w:rsidRDefault="00550DFF" w:rsidP="004C25B3">
            <w:pPr>
              <w:pStyle w:val="NoSpacing"/>
              <w:jc w:val="center"/>
              <w:rPr>
                <w:szCs w:val="24"/>
              </w:rPr>
            </w:pPr>
            <w:r>
              <w:rPr>
                <w:szCs w:val="24"/>
              </w:rPr>
              <w:t>Combined Wealth Ratio</w:t>
            </w:r>
          </w:p>
        </w:tc>
        <w:tc>
          <w:tcPr>
            <w:tcW w:w="3089" w:type="dxa"/>
            <w:vAlign w:val="center"/>
          </w:tcPr>
          <w:p w:rsidR="00550DFF" w:rsidRDefault="00550DFF" w:rsidP="004C25B3">
            <w:pPr>
              <w:pStyle w:val="NoSpacing"/>
              <w:jc w:val="center"/>
            </w:pPr>
            <w:r>
              <w:t>3.81700</w:t>
            </w:r>
          </w:p>
        </w:tc>
        <w:tc>
          <w:tcPr>
            <w:tcW w:w="3429" w:type="dxa"/>
            <w:vAlign w:val="center"/>
          </w:tcPr>
          <w:p w:rsidR="00550DFF" w:rsidRDefault="00550DFF" w:rsidP="004C25B3">
            <w:pPr>
              <w:pStyle w:val="NoSpacing"/>
              <w:jc w:val="center"/>
            </w:pPr>
            <w:r>
              <w:t>2.10200</w:t>
            </w:r>
          </w:p>
        </w:tc>
      </w:tr>
      <w:tr w:rsidR="00550DFF" w:rsidRPr="006805D9">
        <w:trPr>
          <w:trHeight w:val="400"/>
          <w:jc w:val="center"/>
        </w:trPr>
        <w:tc>
          <w:tcPr>
            <w:tcW w:w="1958" w:type="dxa"/>
            <w:shd w:val="clear" w:color="auto" w:fill="auto"/>
            <w:vAlign w:val="center"/>
          </w:tcPr>
          <w:p w:rsidR="00550DFF" w:rsidRPr="006805D9" w:rsidRDefault="00550DFF" w:rsidP="004C25B3">
            <w:pPr>
              <w:pStyle w:val="NoSpacing"/>
              <w:jc w:val="center"/>
            </w:pPr>
            <w:r w:rsidRPr="006805D9">
              <w:t>Grade Level Configurations</w:t>
            </w:r>
          </w:p>
        </w:tc>
        <w:tc>
          <w:tcPr>
            <w:tcW w:w="3089" w:type="dxa"/>
            <w:vAlign w:val="center"/>
          </w:tcPr>
          <w:p w:rsidR="00550DFF" w:rsidRPr="006805D9" w:rsidRDefault="00550DFF" w:rsidP="004C25B3">
            <w:pPr>
              <w:pStyle w:val="NoSpacing"/>
              <w:jc w:val="center"/>
            </w:pPr>
            <w:r>
              <w:t>K-9</w:t>
            </w:r>
          </w:p>
        </w:tc>
        <w:tc>
          <w:tcPr>
            <w:tcW w:w="3429" w:type="dxa"/>
            <w:vAlign w:val="center"/>
          </w:tcPr>
          <w:p w:rsidR="00550DFF" w:rsidRPr="006805D9" w:rsidRDefault="00550DFF" w:rsidP="004C25B3">
            <w:pPr>
              <w:pStyle w:val="NoSpacing"/>
              <w:jc w:val="center"/>
            </w:pPr>
            <w:r>
              <w:t>K-6 and 7-12</w:t>
            </w:r>
          </w:p>
        </w:tc>
      </w:tr>
      <w:tr w:rsidR="00550DFF" w:rsidRPr="006805D9">
        <w:trPr>
          <w:trHeight w:val="412"/>
          <w:jc w:val="center"/>
        </w:trPr>
        <w:tc>
          <w:tcPr>
            <w:tcW w:w="1958" w:type="dxa"/>
            <w:shd w:val="clear" w:color="auto" w:fill="auto"/>
            <w:vAlign w:val="center"/>
          </w:tcPr>
          <w:p w:rsidR="00550DFF" w:rsidRPr="006805D9" w:rsidRDefault="00550DFF" w:rsidP="004C25B3">
            <w:pPr>
              <w:pStyle w:val="NoSpacing"/>
              <w:jc w:val="center"/>
            </w:pPr>
            <w:r>
              <w:t>Eligible for Free Lunch</w:t>
            </w:r>
          </w:p>
        </w:tc>
        <w:tc>
          <w:tcPr>
            <w:tcW w:w="3089" w:type="dxa"/>
            <w:vAlign w:val="center"/>
          </w:tcPr>
          <w:p w:rsidR="00550DFF" w:rsidRDefault="00550DFF" w:rsidP="004C25B3">
            <w:pPr>
              <w:pStyle w:val="NoSpacing"/>
              <w:jc w:val="center"/>
            </w:pPr>
            <w:r>
              <w:t>11%</w:t>
            </w:r>
          </w:p>
        </w:tc>
        <w:tc>
          <w:tcPr>
            <w:tcW w:w="3429" w:type="dxa"/>
            <w:vAlign w:val="center"/>
          </w:tcPr>
          <w:p w:rsidR="00550DFF" w:rsidRDefault="00550DFF" w:rsidP="004C25B3">
            <w:pPr>
              <w:pStyle w:val="NoSpacing"/>
              <w:jc w:val="center"/>
            </w:pPr>
            <w:r>
              <w:t>15%</w:t>
            </w:r>
          </w:p>
        </w:tc>
      </w:tr>
      <w:tr w:rsidR="00550DFF" w:rsidRPr="006805D9">
        <w:trPr>
          <w:trHeight w:val="600"/>
          <w:jc w:val="center"/>
        </w:trPr>
        <w:tc>
          <w:tcPr>
            <w:tcW w:w="1958" w:type="dxa"/>
            <w:shd w:val="clear" w:color="auto" w:fill="auto"/>
            <w:vAlign w:val="center"/>
          </w:tcPr>
          <w:p w:rsidR="00550DFF" w:rsidRPr="006805D9" w:rsidRDefault="00550DFF" w:rsidP="004C25B3">
            <w:pPr>
              <w:pStyle w:val="NoSpacing"/>
              <w:jc w:val="center"/>
            </w:pPr>
            <w:r>
              <w:t>Eligible for Reduced Price Lunch</w:t>
            </w:r>
          </w:p>
        </w:tc>
        <w:tc>
          <w:tcPr>
            <w:tcW w:w="3089" w:type="dxa"/>
            <w:vAlign w:val="center"/>
          </w:tcPr>
          <w:p w:rsidR="00550DFF" w:rsidRDefault="00550DFF" w:rsidP="004C25B3">
            <w:pPr>
              <w:pStyle w:val="NoSpacing"/>
              <w:jc w:val="center"/>
            </w:pPr>
            <w:r>
              <w:t>14%</w:t>
            </w:r>
          </w:p>
        </w:tc>
        <w:tc>
          <w:tcPr>
            <w:tcW w:w="3429" w:type="dxa"/>
            <w:vAlign w:val="center"/>
          </w:tcPr>
          <w:p w:rsidR="00550DFF" w:rsidRDefault="00550DFF" w:rsidP="004C25B3">
            <w:pPr>
              <w:pStyle w:val="NoSpacing"/>
              <w:jc w:val="center"/>
            </w:pPr>
            <w:r>
              <w:t>12%</w:t>
            </w:r>
          </w:p>
        </w:tc>
      </w:tr>
      <w:tr w:rsidR="00550DFF" w:rsidRPr="006805D9">
        <w:trPr>
          <w:trHeight w:val="200"/>
          <w:jc w:val="center"/>
        </w:trPr>
        <w:tc>
          <w:tcPr>
            <w:tcW w:w="1958" w:type="dxa"/>
            <w:shd w:val="clear" w:color="auto" w:fill="auto"/>
            <w:vAlign w:val="center"/>
          </w:tcPr>
          <w:p w:rsidR="00550DFF" w:rsidRPr="006805D9" w:rsidRDefault="00550DFF" w:rsidP="004C25B3">
            <w:pPr>
              <w:pStyle w:val="NoSpacing"/>
              <w:jc w:val="center"/>
            </w:pPr>
            <w:r>
              <w:t>White</w:t>
            </w:r>
          </w:p>
        </w:tc>
        <w:tc>
          <w:tcPr>
            <w:tcW w:w="3089" w:type="dxa"/>
            <w:vAlign w:val="center"/>
          </w:tcPr>
          <w:p w:rsidR="00550DFF" w:rsidRDefault="00550DFF" w:rsidP="004C25B3">
            <w:pPr>
              <w:pStyle w:val="NoSpacing"/>
              <w:jc w:val="center"/>
            </w:pPr>
            <w:r>
              <w:t>99%</w:t>
            </w:r>
          </w:p>
        </w:tc>
        <w:tc>
          <w:tcPr>
            <w:tcW w:w="3429" w:type="dxa"/>
            <w:vAlign w:val="center"/>
          </w:tcPr>
          <w:p w:rsidR="00550DFF" w:rsidRDefault="00550DFF" w:rsidP="004C25B3">
            <w:pPr>
              <w:pStyle w:val="NoSpacing"/>
              <w:jc w:val="center"/>
            </w:pPr>
            <w:r>
              <w:t>99%</w:t>
            </w:r>
          </w:p>
        </w:tc>
      </w:tr>
      <w:tr w:rsidR="00550DFF" w:rsidRPr="006805D9">
        <w:trPr>
          <w:trHeight w:val="200"/>
          <w:jc w:val="center"/>
        </w:trPr>
        <w:tc>
          <w:tcPr>
            <w:tcW w:w="1958" w:type="dxa"/>
            <w:shd w:val="clear" w:color="auto" w:fill="auto"/>
            <w:vAlign w:val="center"/>
          </w:tcPr>
          <w:p w:rsidR="00550DFF" w:rsidRDefault="00550DFF" w:rsidP="004C25B3">
            <w:pPr>
              <w:pStyle w:val="NoSpacing"/>
              <w:jc w:val="center"/>
            </w:pPr>
            <w:r>
              <w:t>Asian/Hawaiian</w:t>
            </w:r>
          </w:p>
        </w:tc>
        <w:tc>
          <w:tcPr>
            <w:tcW w:w="3089" w:type="dxa"/>
            <w:vAlign w:val="center"/>
          </w:tcPr>
          <w:p w:rsidR="00550DFF" w:rsidRDefault="00550DFF" w:rsidP="004C25B3">
            <w:pPr>
              <w:pStyle w:val="NoSpacing"/>
              <w:jc w:val="center"/>
            </w:pPr>
            <w:r>
              <w:t>1%</w:t>
            </w:r>
          </w:p>
        </w:tc>
        <w:tc>
          <w:tcPr>
            <w:tcW w:w="3429" w:type="dxa"/>
            <w:vAlign w:val="center"/>
          </w:tcPr>
          <w:p w:rsidR="00550DFF" w:rsidRDefault="00550DFF" w:rsidP="004C25B3">
            <w:pPr>
              <w:pStyle w:val="NoSpacing"/>
              <w:jc w:val="center"/>
            </w:pPr>
          </w:p>
        </w:tc>
      </w:tr>
      <w:tr w:rsidR="00550DFF" w:rsidRPr="006805D9">
        <w:trPr>
          <w:trHeight w:val="189"/>
          <w:jc w:val="center"/>
        </w:trPr>
        <w:tc>
          <w:tcPr>
            <w:tcW w:w="1958" w:type="dxa"/>
            <w:shd w:val="clear" w:color="auto" w:fill="auto"/>
            <w:vAlign w:val="center"/>
          </w:tcPr>
          <w:p w:rsidR="00550DFF" w:rsidRPr="006805D9" w:rsidRDefault="00550DFF" w:rsidP="004C25B3">
            <w:pPr>
              <w:pStyle w:val="NoSpacing"/>
              <w:jc w:val="center"/>
            </w:pPr>
            <w:r>
              <w:t>Multiracial</w:t>
            </w:r>
          </w:p>
        </w:tc>
        <w:tc>
          <w:tcPr>
            <w:tcW w:w="3089" w:type="dxa"/>
            <w:vAlign w:val="center"/>
          </w:tcPr>
          <w:p w:rsidR="00550DFF" w:rsidRDefault="00550DFF" w:rsidP="004C25B3">
            <w:pPr>
              <w:pStyle w:val="NoSpacing"/>
              <w:jc w:val="center"/>
            </w:pPr>
          </w:p>
        </w:tc>
        <w:tc>
          <w:tcPr>
            <w:tcW w:w="3429" w:type="dxa"/>
            <w:vAlign w:val="center"/>
          </w:tcPr>
          <w:p w:rsidR="00550DFF" w:rsidRDefault="00550DFF" w:rsidP="004C25B3">
            <w:pPr>
              <w:pStyle w:val="NoSpacing"/>
              <w:jc w:val="center"/>
            </w:pPr>
            <w:r>
              <w:t>1%</w:t>
            </w:r>
          </w:p>
        </w:tc>
      </w:tr>
    </w:tbl>
    <w:p w:rsidR="00550DFF" w:rsidRPr="006805D9" w:rsidRDefault="00550DFF" w:rsidP="00550DFF">
      <w:pPr>
        <w:pStyle w:val="NoSpacing"/>
        <w:spacing w:line="360" w:lineRule="auto"/>
        <w:rPr>
          <w:szCs w:val="24"/>
        </w:rPr>
      </w:pPr>
    </w:p>
    <w:p w:rsidR="00550DFF" w:rsidRDefault="00550DFF" w:rsidP="00550DFF">
      <w:pPr>
        <w:pStyle w:val="NoSpacing"/>
        <w:spacing w:line="360" w:lineRule="auto"/>
        <w:rPr>
          <w:szCs w:val="24"/>
        </w:rPr>
      </w:pPr>
      <w:r w:rsidRPr="006805D9">
        <w:rPr>
          <w:szCs w:val="24"/>
        </w:rPr>
        <w:tab/>
      </w:r>
      <w:r>
        <w:rPr>
          <w:szCs w:val="24"/>
        </w:rPr>
        <w:t>Both school districts are components of the Hamilton-Fulton-Montgomery BOCES. Neither of the two study districts currently has representation on their BOCES board of education.</w:t>
      </w:r>
    </w:p>
    <w:p w:rsidR="00550DFF" w:rsidRPr="006805D9" w:rsidRDefault="00550DFF" w:rsidP="00550DFF">
      <w:pPr>
        <w:pStyle w:val="NoSpacing"/>
        <w:spacing w:line="360" w:lineRule="auto"/>
      </w:pPr>
      <w:r>
        <w:tab/>
      </w:r>
      <w:r w:rsidRPr="006805D9">
        <w:t>When the merger study has been completed, it will be reviewed by the State Education Department. Following SED approval of the report, presentations on the study will be made to the two boards of education. Ample opportunity for questions and answers will be provided to the boards and their staff. It is anticipated that the boards of education will take time to deliberate about this report and then make their decisions about how to proceed that will serve their districts in the best way.</w:t>
      </w:r>
    </w:p>
    <w:p w:rsidR="00550DFF" w:rsidRPr="006805D9" w:rsidRDefault="00550DFF" w:rsidP="00550DFF">
      <w:pPr>
        <w:spacing w:line="360" w:lineRule="auto"/>
        <w:rPr>
          <w:szCs w:val="24"/>
        </w:rPr>
      </w:pPr>
      <w:r w:rsidRPr="006805D9">
        <w:rPr>
          <w:szCs w:val="24"/>
        </w:rPr>
        <w:tab/>
        <w:t xml:space="preserve">This merger study has been about the centralization of </w:t>
      </w:r>
      <w:r>
        <w:rPr>
          <w:szCs w:val="24"/>
        </w:rPr>
        <w:t>Lake Pleasant</w:t>
      </w:r>
      <w:r w:rsidRPr="006805D9">
        <w:rPr>
          <w:szCs w:val="24"/>
        </w:rPr>
        <w:t xml:space="preserve"> and </w:t>
      </w:r>
      <w:r>
        <w:rPr>
          <w:szCs w:val="24"/>
        </w:rPr>
        <w:t>Wells</w:t>
      </w:r>
      <w:r w:rsidRPr="006805D9">
        <w:rPr>
          <w:szCs w:val="24"/>
        </w:rPr>
        <w:t xml:space="preserve">. In </w:t>
      </w:r>
      <w:r w:rsidR="00C22FAD" w:rsidRPr="006805D9">
        <w:rPr>
          <w:szCs w:val="24"/>
        </w:rPr>
        <w:t>centralization</w:t>
      </w:r>
      <w:r w:rsidRPr="006805D9">
        <w:rPr>
          <w:szCs w:val="24"/>
        </w:rPr>
        <w:t xml:space="preserve">, a new school district is created </w:t>
      </w:r>
      <w:r w:rsidR="006C62AE">
        <w:rPr>
          <w:szCs w:val="24"/>
        </w:rPr>
        <w:t>that</w:t>
      </w:r>
      <w:r w:rsidRPr="006805D9">
        <w:rPr>
          <w:szCs w:val="24"/>
        </w:rPr>
        <w:t xml:space="preserve"> encompasses the entire property of the two school districts being merged. A new board of education is elected to oversee the operations of the newly created school district.</w:t>
      </w:r>
    </w:p>
    <w:p w:rsidR="00550DFF" w:rsidRPr="006805D9" w:rsidRDefault="00550DFF" w:rsidP="00550DFF">
      <w:pPr>
        <w:spacing w:line="360" w:lineRule="auto"/>
        <w:rPr>
          <w:szCs w:val="24"/>
        </w:rPr>
      </w:pPr>
      <w:r w:rsidRPr="006805D9">
        <w:rPr>
          <w:szCs w:val="24"/>
        </w:rPr>
        <w:tab/>
        <w:t xml:space="preserve">Should the </w:t>
      </w:r>
      <w:r>
        <w:rPr>
          <w:szCs w:val="24"/>
        </w:rPr>
        <w:t>Lake Pleasant</w:t>
      </w:r>
      <w:r w:rsidRPr="006805D9">
        <w:rPr>
          <w:szCs w:val="24"/>
        </w:rPr>
        <w:t xml:space="preserve"> and </w:t>
      </w:r>
      <w:r>
        <w:rPr>
          <w:szCs w:val="24"/>
        </w:rPr>
        <w:t>Wells</w:t>
      </w:r>
      <w:r w:rsidRPr="006805D9">
        <w:rPr>
          <w:szCs w:val="24"/>
        </w:rPr>
        <w:t xml:space="preserve"> boards of education decide to move forward, an advisory referendum or “straw vote” is taken in both school district communities.</w:t>
      </w:r>
      <w:r>
        <w:rPr>
          <w:szCs w:val="24"/>
        </w:rPr>
        <w:t xml:space="preserve"> </w:t>
      </w:r>
      <w:r w:rsidRPr="006805D9">
        <w:rPr>
          <w:szCs w:val="24"/>
        </w:rPr>
        <w:t xml:space="preserve">If a majority of the voters in both communities approve the straw vote, the Commissioner of Education will then formally lay out the merged school district and call for a formal referendum.  At this same public referendum, the public </w:t>
      </w:r>
      <w:r>
        <w:rPr>
          <w:szCs w:val="24"/>
        </w:rPr>
        <w:t>will</w:t>
      </w:r>
      <w:r w:rsidRPr="006805D9">
        <w:rPr>
          <w:szCs w:val="24"/>
        </w:rPr>
        <w:t xml:space="preserve"> also vote on whether there will be 5, 7, or 9 members on the board of education should the merger vote be successful and whether their terms of office will be 3, 4, or 5 years.</w:t>
      </w:r>
      <w:r>
        <w:rPr>
          <w:szCs w:val="24"/>
        </w:rPr>
        <w:t xml:space="preserve">  If the merger vote is successful in both districts, the votes on the top two propositions regarding board of education structure will be combined from both districts with the results of the total tally prevailing.</w:t>
      </w:r>
    </w:p>
    <w:p w:rsidR="00550DFF" w:rsidRPr="006805D9" w:rsidRDefault="00550DFF" w:rsidP="00550DFF">
      <w:pPr>
        <w:spacing w:line="360" w:lineRule="auto"/>
        <w:rPr>
          <w:szCs w:val="24"/>
        </w:rPr>
      </w:pPr>
      <w:r w:rsidRPr="006805D9">
        <w:rPr>
          <w:szCs w:val="24"/>
        </w:rPr>
        <w:tab/>
        <w:t>Should the residents voting from both school districts approve the merger in the public referendum, the merger of the two school districts is approved. Should the merger vote not receive majority voter approval in both districts, the merger vote fails and the two school districts remain in their current status. Within a year and a day, a second vote on reorganization may be held. If the first vote failed in only one of the districts, it is possible that only that district will need to hold a second vote with the positive vote from the other district remaining valid. Subsequent to a successful merger vote, the Commissioner of Education calls a special meeting in the merged school district in order to elect a new board of education. Once this board of education is elected, it is empowered with all of the authority and responsibility of any other school district board of education to oversee the operations of the new school district.</w:t>
      </w:r>
    </w:p>
    <w:p w:rsidR="00550DFF" w:rsidRPr="006805D9" w:rsidRDefault="00550DFF" w:rsidP="00550DFF">
      <w:pPr>
        <w:spacing w:line="360" w:lineRule="auto"/>
        <w:rPr>
          <w:szCs w:val="24"/>
        </w:rPr>
      </w:pPr>
      <w:r w:rsidRPr="006805D9">
        <w:rPr>
          <w:szCs w:val="24"/>
        </w:rPr>
        <w:tab/>
        <w:t>A merged school district inherits all of the property of the previous two school districts as well as many of the contractual obligations that existed in both of the previous districts. One of the major decisions that the new board of education will make is to hire the new superintendent for the school district. While existing contractual obligations for the sitting superintendents must be honored by the new board of education, neither superintendent has a contractual right to the position of superintendent. The District Superintendent can serve as a valuable resource for the board of education in the process of selecting a superintendent.</w:t>
      </w:r>
    </w:p>
    <w:p w:rsidR="00550DFF" w:rsidRDefault="00550DFF" w:rsidP="00550DFF">
      <w:pPr>
        <w:spacing w:line="360" w:lineRule="auto"/>
        <w:rPr>
          <w:szCs w:val="24"/>
        </w:rPr>
      </w:pPr>
      <w:r w:rsidRPr="006805D9">
        <w:rPr>
          <w:szCs w:val="24"/>
        </w:rPr>
        <w:tab/>
        <w:t>Centralized school districts come into formal operation on July 1 of a given year. The consultants are quite confident that, should a merger take place, the steps outlined above can be accomplished for a new school district to be formed by July 1, 201</w:t>
      </w:r>
      <w:r>
        <w:rPr>
          <w:szCs w:val="24"/>
        </w:rPr>
        <w:t>2</w:t>
      </w:r>
      <w:r w:rsidRPr="006805D9">
        <w:rPr>
          <w:szCs w:val="24"/>
        </w:rPr>
        <w:t xml:space="preserve">. </w:t>
      </w:r>
    </w:p>
    <w:p w:rsidR="00550DFF" w:rsidRPr="00E01BE4" w:rsidRDefault="00550DFF" w:rsidP="00550DFF">
      <w:pPr>
        <w:jc w:val="center"/>
        <w:rPr>
          <w:b/>
          <w:sz w:val="36"/>
        </w:rPr>
      </w:pPr>
      <w:r>
        <w:rPr>
          <w:szCs w:val="24"/>
        </w:rPr>
        <w:br w:type="page"/>
      </w:r>
      <w:r>
        <w:rPr>
          <w:b/>
          <w:sz w:val="36"/>
        </w:rPr>
        <w:t>Chapter 3</w:t>
      </w:r>
      <w:r w:rsidRPr="00E01BE4">
        <w:rPr>
          <w:b/>
          <w:sz w:val="36"/>
        </w:rPr>
        <w:cr/>
        <w:t>Student Enrollment History and Projections</w:t>
      </w:r>
    </w:p>
    <w:p w:rsidR="00550DFF" w:rsidRDefault="00550DFF" w:rsidP="00550DFF"/>
    <w:p w:rsidR="00550DFF" w:rsidRDefault="00550DFF" w:rsidP="00550DFF">
      <w:pPr>
        <w:spacing w:line="360" w:lineRule="auto"/>
      </w:pPr>
      <w:r>
        <w:tab/>
        <w:t>Accurate student enrollment projections are essential for district long range planning. Virtually all aspects of a school district’s operation, including program, staffing, facilities, and finances, are related to the number of students enrolled. For this reason, updated enrollment projections are critical and serve as the first aspect of analysis for this study.</w:t>
      </w:r>
      <w:r>
        <w:cr/>
      </w:r>
      <w:r>
        <w:tab/>
        <w:t>The procedure for projecting student enrollments is referred to as the Cohort Survival Method.  This methodology is highly reliable and is the most frequently used projective technique for making short-term school enrollment projections. To calculate enrollment projections, the following data and procedures are used:</w:t>
      </w:r>
    </w:p>
    <w:p w:rsidR="00550DFF" w:rsidRDefault="00550DFF" w:rsidP="00550DFF">
      <w:pPr>
        <w:numPr>
          <w:ilvl w:val="0"/>
          <w:numId w:val="3"/>
        </w:numPr>
        <w:tabs>
          <w:tab w:val="left" w:pos="540"/>
          <w:tab w:val="left" w:pos="940"/>
        </w:tabs>
        <w:spacing w:after="0" w:line="360" w:lineRule="auto"/>
      </w:pPr>
      <w:r>
        <w:t>Six years of district enrollment by grade level</w:t>
      </w:r>
    </w:p>
    <w:p w:rsidR="00550DFF" w:rsidRDefault="00550DFF" w:rsidP="00550DFF">
      <w:pPr>
        <w:numPr>
          <w:ilvl w:val="0"/>
          <w:numId w:val="3"/>
        </w:numPr>
        <w:tabs>
          <w:tab w:val="left" w:pos="540"/>
          <w:tab w:val="left" w:pos="940"/>
        </w:tabs>
        <w:spacing w:after="0" w:line="360" w:lineRule="auto"/>
      </w:pPr>
      <w:r>
        <w:t>Calculation of survival ratios by grade level</w:t>
      </w:r>
    </w:p>
    <w:p w:rsidR="00550DFF" w:rsidRDefault="00550DFF" w:rsidP="00550DFF">
      <w:pPr>
        <w:numPr>
          <w:ilvl w:val="0"/>
          <w:numId w:val="3"/>
        </w:numPr>
        <w:tabs>
          <w:tab w:val="left" w:pos="540"/>
          <w:tab w:val="left" w:pos="940"/>
        </w:tabs>
        <w:spacing w:after="0" w:line="360" w:lineRule="auto"/>
      </w:pPr>
      <w:r>
        <w:t>Kindergarten enrollment projections based on resident live births</w:t>
      </w:r>
    </w:p>
    <w:p w:rsidR="00550DFF" w:rsidRDefault="00550DFF" w:rsidP="00550DFF">
      <w:pPr>
        <w:spacing w:line="360" w:lineRule="auto"/>
      </w:pPr>
      <w:r>
        <w:tab/>
        <w:t>A survival ratio is obtained by dividing a given grade’s enrollment by the enrollment of the preceding grade a year earlier. For example, the number of students in grade three in any year is divided by the number of students in grade two of the previous year. The ratio indicates the proportion of the cohort “surviving” to the following year.  Cohort refers to the enrollment in a grade for a given year.</w:t>
      </w:r>
      <w:r>
        <w:cr/>
      </w:r>
      <w:r>
        <w:tab/>
        <w:t>Using grade-to-grade survival ratios, an average of these ratios for each cohort progression is obtained.  This average is referred to as an average projective survival ratio.  This ratio is then multiplied by each current grade enrollment to obtain the projected enrollment for the next successive year.  The multiplicative process is continued for each successive year.</w:t>
      </w:r>
      <w:r>
        <w:cr/>
      </w:r>
      <w:r>
        <w:tab/>
        <w:t>Survival ratios usually have values close to one, but may be less than or greater than one.  Where the survival ratio is less than one, fewer students “survived” to the next grade. Where the survival ratio is more than one, more students “survived” to the next grade. Grade-to-grade survival ratios reflect the net effects of deaths, dropouts, the number of students who are home schooled, promotion policies, transfers to and from nonpublic schools, and migration patterns in and out of the school district.</w:t>
      </w:r>
      <w:r>
        <w:cr/>
      </w:r>
      <w:r>
        <w:tab/>
        <w:t xml:space="preserve">Since estimating births introduces a possible source of error into the model, enrollment projections are most accurate when existing data on live residential births can be used. Live birth data is currently available from the New York State Department of Health for both school </w:t>
      </w:r>
      <w:r w:rsidR="00D1736C">
        <w:t>districts from 2002 through 2009</w:t>
      </w:r>
      <w:r>
        <w:t xml:space="preserve">. Enrollment projections are therefore most accurate for five years into the future for the elementary grades. </w:t>
      </w:r>
      <w:r>
        <w:cr/>
      </w:r>
      <w:r>
        <w:tab/>
        <w:t>The methodology used in this study was an extrapolation of kindergarten enrollment cohorts from live birth data from the two school districts. Live birth data for  Lake Pleasant and Wells from 2002-2009 is shown in the following table:</w:t>
      </w:r>
    </w:p>
    <w:tbl>
      <w:tblPr>
        <w:tblpPr w:leftFromText="180" w:rightFromText="180" w:vertAnchor="text" w:horzAnchor="margin" w:tblpXSpec="center" w:tblpY="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2160"/>
        <w:gridCol w:w="2160"/>
      </w:tblGrid>
      <w:tr w:rsidR="00550DFF" w:rsidRPr="00223D33">
        <w:trPr>
          <w:trHeight w:val="432"/>
        </w:trPr>
        <w:tc>
          <w:tcPr>
            <w:tcW w:w="7560" w:type="dxa"/>
            <w:gridSpan w:val="3"/>
            <w:tcBorders>
              <w:top w:val="single" w:sz="4" w:space="0" w:color="000000"/>
              <w:left w:val="single" w:sz="4" w:space="0" w:color="000000"/>
              <w:bottom w:val="single" w:sz="4" w:space="0" w:color="000000"/>
              <w:right w:val="single" w:sz="4" w:space="0" w:color="000000"/>
            </w:tcBorders>
            <w:shd w:val="clear" w:color="auto" w:fill="E0E0E0"/>
          </w:tcPr>
          <w:p w:rsidR="00550DFF" w:rsidRDefault="00550DFF" w:rsidP="004C25B3">
            <w:pPr>
              <w:spacing w:before="2" w:after="2"/>
              <w:jc w:val="center"/>
              <w:rPr>
                <w:b/>
                <w:sz w:val="28"/>
              </w:rPr>
            </w:pPr>
            <w:bookmarkStart w:id="0" w:name="OLE_LINK1"/>
            <w:r>
              <w:rPr>
                <w:b/>
                <w:sz w:val="28"/>
              </w:rPr>
              <w:t>Table 3.1</w:t>
            </w:r>
          </w:p>
          <w:p w:rsidR="00550DFF" w:rsidRPr="00223D33" w:rsidRDefault="00550DFF" w:rsidP="004C25B3">
            <w:pPr>
              <w:spacing w:before="2" w:after="2"/>
              <w:jc w:val="center"/>
              <w:rPr>
                <w:b/>
                <w:sz w:val="28"/>
              </w:rPr>
            </w:pPr>
            <w:r w:rsidRPr="00223D33">
              <w:rPr>
                <w:b/>
                <w:sz w:val="28"/>
              </w:rPr>
              <w:t>Nu</w:t>
            </w:r>
            <w:r>
              <w:rPr>
                <w:b/>
                <w:sz w:val="28"/>
              </w:rPr>
              <w:t>mber of Live Births, 2002 – 2009</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Calendar Year</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Lake Pleasant</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Wells</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2002</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9</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3</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2003</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8</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8</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2004</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6</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9</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2005</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5</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1</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2006</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8</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6</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2007</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6</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2</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rsidRPr="007206E5">
              <w:t>2008</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6</w:t>
            </w:r>
          </w:p>
        </w:tc>
        <w:tc>
          <w:tcPr>
            <w:tcW w:w="216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4</w:t>
            </w:r>
          </w:p>
        </w:tc>
      </w:tr>
      <w:tr w:rsidR="00550DFF" w:rsidRPr="007206E5">
        <w:tc>
          <w:tcPr>
            <w:tcW w:w="3240" w:type="dxa"/>
            <w:tcBorders>
              <w:top w:val="single" w:sz="4" w:space="0" w:color="000000"/>
              <w:left w:val="single" w:sz="4" w:space="0" w:color="000000"/>
              <w:bottom w:val="single" w:sz="4" w:space="0" w:color="000000"/>
              <w:right w:val="single" w:sz="4" w:space="0" w:color="000000"/>
            </w:tcBorders>
          </w:tcPr>
          <w:p w:rsidR="00550DFF" w:rsidRPr="007206E5" w:rsidRDefault="00550DFF" w:rsidP="004C25B3">
            <w:pPr>
              <w:spacing w:before="2" w:after="2"/>
              <w:jc w:val="center"/>
            </w:pPr>
            <w:r>
              <w:t>2009</w:t>
            </w:r>
          </w:p>
        </w:tc>
        <w:tc>
          <w:tcPr>
            <w:tcW w:w="2160" w:type="dxa"/>
            <w:tcBorders>
              <w:top w:val="single" w:sz="4" w:space="0" w:color="000000"/>
              <w:left w:val="single" w:sz="4" w:space="0" w:color="000000"/>
              <w:bottom w:val="single" w:sz="4" w:space="0" w:color="000000"/>
              <w:right w:val="single" w:sz="4" w:space="0" w:color="000000"/>
            </w:tcBorders>
          </w:tcPr>
          <w:p w:rsidR="00550DFF" w:rsidRDefault="00550DFF" w:rsidP="004C25B3">
            <w:pPr>
              <w:spacing w:before="2" w:after="2"/>
              <w:jc w:val="center"/>
            </w:pPr>
            <w:r>
              <w:t>4</w:t>
            </w:r>
          </w:p>
        </w:tc>
        <w:tc>
          <w:tcPr>
            <w:tcW w:w="2160" w:type="dxa"/>
            <w:tcBorders>
              <w:top w:val="single" w:sz="4" w:space="0" w:color="000000"/>
              <w:left w:val="single" w:sz="4" w:space="0" w:color="000000"/>
              <w:bottom w:val="single" w:sz="4" w:space="0" w:color="000000"/>
              <w:right w:val="single" w:sz="4" w:space="0" w:color="000000"/>
            </w:tcBorders>
          </w:tcPr>
          <w:p w:rsidR="00550DFF" w:rsidRDefault="00550DFF" w:rsidP="004C25B3">
            <w:pPr>
              <w:spacing w:before="2" w:after="2"/>
              <w:jc w:val="center"/>
            </w:pPr>
            <w:r>
              <w:t>7</w:t>
            </w:r>
          </w:p>
        </w:tc>
      </w:tr>
    </w:tbl>
    <w:bookmarkEnd w:id="0"/>
    <w:p w:rsidR="00550DFF" w:rsidRDefault="00550DFF" w:rsidP="00550DFF">
      <w:pPr>
        <w:ind w:firstLine="720"/>
      </w:pPr>
      <w:r>
        <w:cr/>
      </w:r>
    </w:p>
    <w:p w:rsidR="00550DFF" w:rsidRPr="00BB124A" w:rsidRDefault="00550DFF" w:rsidP="00D1736C">
      <w:pPr>
        <w:spacing w:line="360" w:lineRule="auto"/>
        <w:ind w:firstLine="720"/>
        <w:sectPr w:rsidR="00550DFF" w:rsidRPr="00BB124A">
          <w:footerReference w:type="even" r:id="rId7"/>
          <w:footerReference w:type="default" r:id="rId8"/>
          <w:pgSz w:w="12240" w:h="15840"/>
          <w:pgMar w:top="1440" w:right="1800" w:bottom="1440" w:left="1800" w:gutter="0"/>
          <w:pgNumType w:start="1"/>
          <w:titlePg/>
        </w:sectPr>
      </w:pPr>
      <w:r>
        <w:t xml:space="preserve">Comparing the number of live births in any year with the number of students entering kindergarten five years later will produce a ratio. This ratio of live births to entering kindergarten students is the factor that is used to project kindergarten enrollments from live births into the future. Combining the kindergarten enrollment projections with the cohort survival ratios for each grade level, the K-12 enrollments for Lake Pleasant and Wells can now be projected through the </w:t>
      </w:r>
      <w:r w:rsidR="00D1736C">
        <w:t>2013-14 school year.   Tables 3.2 and 3.3</w:t>
      </w:r>
      <w:r>
        <w:t xml:space="preserve"> on the following pages present the projected enrollments for both of the study districts. </w:t>
      </w:r>
      <w:r>
        <w:rPr>
          <w:b/>
        </w:rPr>
        <w:t>NOTE: It is important to point out that column totals of projected K-12 students may not equal the sum of the column (perhaps off by one or two students) due to rounding errors created by the survival ratios.</w:t>
      </w:r>
    </w:p>
    <w:tbl>
      <w:tblPr>
        <w:tblW w:w="0" w:type="auto"/>
        <w:tblInd w:w="198" w:type="dxa"/>
        <w:tblLook w:val="0000"/>
      </w:tblPr>
      <w:tblGrid>
        <w:gridCol w:w="979"/>
        <w:gridCol w:w="833"/>
        <w:gridCol w:w="833"/>
        <w:gridCol w:w="833"/>
        <w:gridCol w:w="832"/>
        <w:gridCol w:w="832"/>
        <w:gridCol w:w="832"/>
        <w:gridCol w:w="1180"/>
        <w:gridCol w:w="832"/>
        <w:gridCol w:w="832"/>
        <w:gridCol w:w="832"/>
        <w:gridCol w:w="832"/>
        <w:gridCol w:w="832"/>
        <w:gridCol w:w="832"/>
        <w:gridCol w:w="832"/>
      </w:tblGrid>
      <w:tr w:rsidR="00550DFF" w:rsidRPr="006A2AAB">
        <w:trPr>
          <w:trHeight w:hRule="exact" w:val="864"/>
        </w:trPr>
        <w:tc>
          <w:tcPr>
            <w:tcW w:w="12978" w:type="dxa"/>
            <w:gridSpan w:val="15"/>
            <w:tcBorders>
              <w:top w:val="single" w:sz="4" w:space="0" w:color="auto"/>
              <w:left w:val="single" w:sz="4" w:space="0" w:color="auto"/>
              <w:bottom w:val="single" w:sz="4" w:space="0" w:color="auto"/>
              <w:right w:val="single" w:sz="4" w:space="0" w:color="auto"/>
            </w:tcBorders>
            <w:shd w:val="clear" w:color="auto" w:fill="E0E0E0"/>
            <w:noWrap/>
            <w:vAlign w:val="bottom"/>
          </w:tcPr>
          <w:p w:rsidR="00550DFF" w:rsidRDefault="00550DFF" w:rsidP="009922AC">
            <w:pPr>
              <w:spacing w:after="0"/>
              <w:jc w:val="center"/>
              <w:rPr>
                <w:b/>
                <w:sz w:val="28"/>
                <w:szCs w:val="18"/>
              </w:rPr>
            </w:pPr>
            <w:r>
              <w:rPr>
                <w:b/>
                <w:sz w:val="28"/>
                <w:szCs w:val="18"/>
              </w:rPr>
              <w:t>Table 3.2</w:t>
            </w:r>
          </w:p>
          <w:p w:rsidR="00550DFF" w:rsidRPr="006A2AAB" w:rsidRDefault="00550DFF" w:rsidP="009922AC">
            <w:pPr>
              <w:spacing w:after="0"/>
              <w:jc w:val="center"/>
              <w:rPr>
                <w:b/>
                <w:sz w:val="28"/>
                <w:szCs w:val="18"/>
              </w:rPr>
            </w:pPr>
            <w:r w:rsidRPr="006A2AAB">
              <w:rPr>
                <w:b/>
                <w:sz w:val="28"/>
                <w:szCs w:val="18"/>
              </w:rPr>
              <w:t>Lake Pleasant Enrollment History and Projections</w:t>
            </w:r>
          </w:p>
          <w:p w:rsidR="00550DFF" w:rsidRPr="006A2AAB" w:rsidRDefault="00550DFF" w:rsidP="004C25B3">
            <w:pPr>
              <w:jc w:val="center"/>
              <w:rPr>
                <w:b/>
                <w:sz w:val="28"/>
                <w:szCs w:val="18"/>
              </w:rPr>
            </w:pPr>
          </w:p>
        </w:tc>
      </w:tr>
      <w:tr w:rsidR="00550DFF" w:rsidRPr="006A2AAB">
        <w:trPr>
          <w:trHeight w:hRule="exact" w:val="720"/>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Grade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2005-06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2006-07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2007-08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2008-09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2009-10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2010-11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Pr>
                <w:szCs w:val="18"/>
              </w:rPr>
              <w:t>Survival Ratio</w:t>
            </w: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2011-12</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2012-13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2013-14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2014-15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2015-16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2016-17</w:t>
            </w:r>
          </w:p>
        </w:tc>
        <w:tc>
          <w:tcPr>
            <w:tcW w:w="0" w:type="auto"/>
            <w:tcBorders>
              <w:top w:val="nil"/>
              <w:left w:val="nil"/>
              <w:bottom w:val="nil"/>
              <w:right w:val="nil"/>
            </w:tcBorders>
            <w:shd w:val="clear" w:color="auto" w:fill="C0C0C0"/>
            <w:noWrap/>
            <w:vAlign w:val="bottom"/>
          </w:tcPr>
          <w:p w:rsidR="00550DFF" w:rsidRPr="006A2AAB" w:rsidRDefault="00550DFF" w:rsidP="004C25B3">
            <w:pPr>
              <w:jc w:val="center"/>
              <w:rPr>
                <w:szCs w:val="18"/>
              </w:rPr>
            </w:pPr>
            <w:r w:rsidRPr="006A2AAB">
              <w:rPr>
                <w:szCs w:val="18"/>
              </w:rPr>
              <w:t>2017-18</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center"/>
              <w:rPr>
                <w:szCs w:val="18"/>
              </w:rPr>
            </w:pPr>
            <w:r w:rsidRPr="006A2AAB">
              <w:rPr>
                <w:szCs w:val="18"/>
              </w:rPr>
              <w:t> </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Births 5 Yrs. Prior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890757" w:rsidRDefault="00550DFF" w:rsidP="004C25B3">
            <w:pPr>
              <w:jc w:val="right"/>
              <w:rPr>
                <w:szCs w:val="18"/>
              </w:rPr>
            </w:pPr>
            <w:r w:rsidRPr="00890757">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890757" w:rsidRDefault="00550DFF" w:rsidP="004C25B3">
            <w:pPr>
              <w:jc w:val="right"/>
              <w:rPr>
                <w:szCs w:val="18"/>
              </w:rPr>
            </w:pPr>
            <w:r>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Pr>
                <w:szCs w:val="18"/>
              </w:rPr>
              <w:t>6</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PreK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1.073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sidRPr="00890757">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6</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0.899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90757" w:rsidRDefault="00550DFF" w:rsidP="004C25B3">
            <w:pPr>
              <w:jc w:val="right"/>
              <w:rPr>
                <w:szCs w:val="18"/>
              </w:rPr>
            </w:pPr>
            <w:r w:rsidRPr="00890757">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6</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1.128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7</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0.922</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4</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1.205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0.957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7</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1.303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12</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1.420</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16</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1.079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10</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center"/>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0.912</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14</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Total K-9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93</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99</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Default="00550DFF" w:rsidP="004C25B3">
            <w:pPr>
              <w:jc w:val="right"/>
              <w:rPr>
                <w:szCs w:val="18"/>
              </w:rPr>
            </w:pPr>
            <w:r>
              <w:rPr>
                <w:szCs w:val="18"/>
              </w:rPr>
              <w:t>97</w:t>
            </w:r>
          </w:p>
          <w:p w:rsidR="00550DFF" w:rsidRPr="006A2AAB" w:rsidRDefault="00550DFF" w:rsidP="004C25B3">
            <w:pPr>
              <w:jc w:val="right"/>
              <w:rPr>
                <w:szCs w:val="1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Default="00550DFF" w:rsidP="004C25B3">
            <w:pPr>
              <w:jc w:val="right"/>
              <w:rPr>
                <w:szCs w:val="18"/>
              </w:rPr>
            </w:pPr>
            <w:r>
              <w:rPr>
                <w:szCs w:val="18"/>
              </w:rPr>
              <w:t>89</w:t>
            </w:r>
          </w:p>
          <w:p w:rsidR="00550DFF" w:rsidRPr="006A2AAB" w:rsidRDefault="00550DFF" w:rsidP="004C25B3">
            <w:pPr>
              <w:jc w:val="right"/>
              <w:rPr>
                <w:szCs w:val="1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Default="00550DFF" w:rsidP="004C25B3">
            <w:pPr>
              <w:jc w:val="right"/>
              <w:rPr>
                <w:szCs w:val="18"/>
              </w:rPr>
            </w:pPr>
            <w:r>
              <w:rPr>
                <w:szCs w:val="18"/>
              </w:rPr>
              <w:t>88</w:t>
            </w:r>
          </w:p>
          <w:p w:rsidR="00550DFF" w:rsidRPr="006A2AAB" w:rsidRDefault="00550DFF" w:rsidP="004C25B3">
            <w:pPr>
              <w:jc w:val="right"/>
              <w:rPr>
                <w:szCs w:val="18"/>
              </w:rPr>
            </w:pP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rPr>
                <w:szCs w:val="18"/>
              </w:rPr>
            </w:pPr>
            <w:r w:rsidRPr="006A2AAB">
              <w:rPr>
                <w:szCs w:val="18"/>
              </w:rPr>
              <w:t> </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K-6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55</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56</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sidRPr="006A2AAB">
              <w:rPr>
                <w:szCs w:val="18"/>
              </w:rPr>
              <w:t>51</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Default="00550DFF" w:rsidP="004C25B3">
            <w:pPr>
              <w:jc w:val="right"/>
              <w:rPr>
                <w:szCs w:val="18"/>
              </w:rPr>
            </w:pPr>
            <w:r>
              <w:rPr>
                <w:szCs w:val="18"/>
              </w:rPr>
              <w:t>48</w:t>
            </w:r>
          </w:p>
          <w:p w:rsidR="00550DFF" w:rsidRPr="006A2AAB" w:rsidRDefault="00550DFF" w:rsidP="004C25B3">
            <w:pPr>
              <w:jc w:val="right"/>
              <w:rPr>
                <w:szCs w:val="1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Default="00550DFF" w:rsidP="004C25B3">
            <w:pPr>
              <w:jc w:val="right"/>
              <w:rPr>
                <w:szCs w:val="18"/>
              </w:rPr>
            </w:pPr>
            <w:r>
              <w:rPr>
                <w:szCs w:val="18"/>
              </w:rPr>
              <w:t>47</w:t>
            </w:r>
          </w:p>
          <w:p w:rsidR="00550DFF" w:rsidRPr="006A2AAB" w:rsidRDefault="00550DFF" w:rsidP="004C25B3">
            <w:pPr>
              <w:jc w:val="right"/>
              <w:rPr>
                <w:szCs w:val="1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6A2AAB" w:rsidRDefault="00550DFF" w:rsidP="004C25B3">
            <w:pPr>
              <w:jc w:val="right"/>
              <w:rPr>
                <w:szCs w:val="18"/>
              </w:rPr>
            </w:pPr>
            <w:r>
              <w:rPr>
                <w:szCs w:val="18"/>
              </w:rPr>
              <w:t>49</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7-9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jc w:val="right"/>
              <w:rPr>
                <w:szCs w:val="18"/>
              </w:rPr>
            </w:pPr>
            <w:r w:rsidRPr="006A2AAB">
              <w:rPr>
                <w:szCs w:val="18"/>
              </w:rPr>
              <w:t>39</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r>
      <w:tr w:rsidR="00550DFF" w:rsidRPr="006A2AAB">
        <w:trPr>
          <w:trHeight w:hRule="exact" w:val="25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Cs w:val="18"/>
              </w:rPr>
            </w:pPr>
            <w:r w:rsidRPr="006A2AAB">
              <w:rPr>
                <w:szCs w:val="18"/>
              </w:rPr>
              <w:t> </w:t>
            </w:r>
          </w:p>
        </w:tc>
      </w:tr>
      <w:tr w:rsidR="00550DFF" w:rsidRPr="006A2AAB">
        <w:trPr>
          <w:trHeight w:hRule="exact" w:val="288"/>
        </w:trPr>
        <w:tc>
          <w:tcPr>
            <w:tcW w:w="1297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6A2AAB" w:rsidRDefault="00550DFF" w:rsidP="004C25B3">
            <w:pPr>
              <w:rPr>
                <w:sz w:val="20"/>
                <w:szCs w:val="18"/>
              </w:rPr>
            </w:pPr>
            <w:r w:rsidRPr="006A2AAB">
              <w:rPr>
                <w:sz w:val="20"/>
                <w:szCs w:val="18"/>
              </w:rPr>
              <w:t>NOTE 1:  Live birth data is only available thr</w:t>
            </w:r>
            <w:r>
              <w:rPr>
                <w:sz w:val="20"/>
                <w:szCs w:val="18"/>
              </w:rPr>
              <w:t>ough 2009.  Therefore, from 2015-16</w:t>
            </w:r>
            <w:r w:rsidRPr="006A2AAB">
              <w:rPr>
                <w:sz w:val="20"/>
                <w:szCs w:val="18"/>
              </w:rPr>
              <w:t xml:space="preserve"> on the</w:t>
            </w:r>
            <w:r>
              <w:rPr>
                <w:sz w:val="20"/>
                <w:szCs w:val="18"/>
              </w:rPr>
              <w:t xml:space="preserve"> live births were estimated at 6</w:t>
            </w:r>
            <w:r w:rsidRPr="006A2AAB">
              <w:rPr>
                <w:sz w:val="20"/>
                <w:szCs w:val="18"/>
              </w:rPr>
              <w:t xml:space="preserve"> children each year.</w:t>
            </w:r>
          </w:p>
          <w:p w:rsidR="00550DFF" w:rsidRPr="006A2AAB" w:rsidRDefault="00550DFF" w:rsidP="004C25B3">
            <w:pPr>
              <w:rPr>
                <w:sz w:val="20"/>
                <w:szCs w:val="18"/>
              </w:rPr>
            </w:pPr>
            <w:r w:rsidRPr="006A2AAB">
              <w:rPr>
                <w:sz w:val="20"/>
                <w:szCs w:val="18"/>
              </w:rPr>
              <w:t> </w:t>
            </w:r>
          </w:p>
        </w:tc>
      </w:tr>
    </w:tbl>
    <w:p w:rsidR="00CD23DD" w:rsidRDefault="00CD23DD" w:rsidP="00550DFF"/>
    <w:p w:rsidR="00550DFF" w:rsidRDefault="00CD23DD" w:rsidP="00550DFF">
      <w:r>
        <w:br w:type="page"/>
      </w:r>
    </w:p>
    <w:tbl>
      <w:tblPr>
        <w:tblW w:w="13500" w:type="dxa"/>
        <w:tblInd w:w="198" w:type="dxa"/>
        <w:tblLayout w:type="fixed"/>
        <w:tblLook w:val="0000"/>
      </w:tblPr>
      <w:tblGrid>
        <w:gridCol w:w="2456"/>
        <w:gridCol w:w="795"/>
        <w:gridCol w:w="795"/>
        <w:gridCol w:w="795"/>
        <w:gridCol w:w="796"/>
        <w:gridCol w:w="795"/>
        <w:gridCol w:w="795"/>
        <w:gridCol w:w="796"/>
        <w:gridCol w:w="795"/>
        <w:gridCol w:w="795"/>
        <w:gridCol w:w="795"/>
        <w:gridCol w:w="842"/>
        <w:gridCol w:w="810"/>
        <w:gridCol w:w="720"/>
        <w:gridCol w:w="720"/>
      </w:tblGrid>
      <w:tr w:rsidR="00550DFF" w:rsidRPr="0057103A">
        <w:trPr>
          <w:trHeight w:hRule="exact" w:val="720"/>
        </w:trPr>
        <w:tc>
          <w:tcPr>
            <w:tcW w:w="13500" w:type="dxa"/>
            <w:gridSpan w:val="15"/>
            <w:tcBorders>
              <w:top w:val="single" w:sz="4" w:space="0" w:color="auto"/>
              <w:left w:val="single" w:sz="4" w:space="0" w:color="auto"/>
              <w:bottom w:val="single" w:sz="4" w:space="0" w:color="auto"/>
              <w:right w:val="single" w:sz="4" w:space="0" w:color="auto"/>
            </w:tcBorders>
            <w:shd w:val="clear" w:color="auto" w:fill="E0E0E0"/>
            <w:noWrap/>
            <w:vAlign w:val="bottom"/>
          </w:tcPr>
          <w:p w:rsidR="00550DFF" w:rsidRPr="009922AC" w:rsidRDefault="00550DFF" w:rsidP="009922AC">
            <w:pPr>
              <w:spacing w:after="0" w:line="240" w:lineRule="auto"/>
              <w:jc w:val="center"/>
              <w:rPr>
                <w:b/>
                <w:sz w:val="28"/>
                <w:szCs w:val="18"/>
              </w:rPr>
            </w:pPr>
            <w:r w:rsidRPr="009922AC">
              <w:rPr>
                <w:b/>
                <w:sz w:val="28"/>
                <w:szCs w:val="18"/>
              </w:rPr>
              <w:t>Table 3.3</w:t>
            </w:r>
          </w:p>
          <w:p w:rsidR="00550DFF" w:rsidRPr="009922AC" w:rsidRDefault="00550DFF" w:rsidP="009922AC">
            <w:pPr>
              <w:spacing w:after="0" w:line="240" w:lineRule="auto"/>
              <w:jc w:val="center"/>
              <w:rPr>
                <w:b/>
                <w:sz w:val="28"/>
                <w:szCs w:val="18"/>
              </w:rPr>
            </w:pPr>
            <w:r w:rsidRPr="009922AC">
              <w:rPr>
                <w:b/>
                <w:sz w:val="28"/>
                <w:szCs w:val="18"/>
              </w:rPr>
              <w:t>Wells Enrollment History and Projections</w:t>
            </w:r>
          </w:p>
          <w:p w:rsidR="00550DFF" w:rsidRPr="00A44656" w:rsidRDefault="00550DFF" w:rsidP="009922AC">
            <w:pPr>
              <w:spacing w:after="0" w:line="240" w:lineRule="auto"/>
              <w:jc w:val="center"/>
              <w:rPr>
                <w:b/>
                <w:sz w:val="20"/>
                <w:szCs w:val="18"/>
              </w:rPr>
            </w:pPr>
            <w:r>
              <w:rPr>
                <w:b/>
                <w:sz w:val="20"/>
                <w:szCs w:val="18"/>
              </w:rPr>
              <w:t>(these projections use birth to kindergarten ratios)</w:t>
            </w:r>
          </w:p>
          <w:p w:rsidR="00550DFF" w:rsidRPr="0057103A" w:rsidRDefault="00550DFF" w:rsidP="004C25B3">
            <w:pPr>
              <w:jc w:val="center"/>
              <w:rPr>
                <w:szCs w:val="18"/>
              </w:rPr>
            </w:pPr>
          </w:p>
        </w:tc>
      </w:tr>
      <w:tr w:rsidR="00550DFF" w:rsidRPr="00CD23DD">
        <w:trPr>
          <w:trHeight w:hRule="exact" w:val="576"/>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Grade</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2005-06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2006-07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2007-08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2008-09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2009-10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2010-11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2011-12</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2012-13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2013-14</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2014-15</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2015-16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2016-17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center"/>
              <w:rPr>
                <w:szCs w:val="18"/>
              </w:rPr>
            </w:pPr>
            <w:r w:rsidRPr="00CD23DD">
              <w:rPr>
                <w:szCs w:val="18"/>
              </w:rPr>
              <w:t>2017-18</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Births 5 Yrs. Prior</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4</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6</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PreK</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rPr>
                <w:szCs w:val="18"/>
              </w:rPr>
            </w:pPr>
            <w:r w:rsidRPr="00CD23DD">
              <w:rPr>
                <w:szCs w:val="18"/>
              </w:rPr>
              <w:t> </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K</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3.551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25</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21</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21</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21</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1.101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0.998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0.894</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21</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24</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1.160</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24</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1.064</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9</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0.883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1.069</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1.011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16</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0.958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7</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15</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1.645</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19</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24</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1.049</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19</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19</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20</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center"/>
              <w:rPr>
                <w:szCs w:val="18"/>
              </w:rPr>
            </w:pPr>
            <w:r w:rsidRPr="00CD23DD">
              <w:rPr>
                <w:szCs w:val="18"/>
              </w:rPr>
              <w:t>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27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0.946</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19</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Total K-12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169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170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173</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176</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180</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194</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207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220</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232</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K-6 Total</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87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78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89</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91</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96</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106</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119</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127</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140</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7-9 Total</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40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30</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37</w:t>
            </w:r>
          </w:p>
        </w:tc>
      </w:tr>
      <w:tr w:rsidR="00550DFF" w:rsidRPr="00CD23D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10-12 Total</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61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jc w:val="right"/>
              <w:rPr>
                <w:szCs w:val="18"/>
              </w:rPr>
            </w:pPr>
            <w:r w:rsidRPr="00CD23DD">
              <w:rPr>
                <w:szCs w:val="18"/>
              </w:rPr>
              <w:t>59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CD23DD" w:rsidRDefault="00550DFF" w:rsidP="004C25B3">
            <w:pPr>
              <w:rPr>
                <w:szCs w:val="18"/>
              </w:rPr>
            </w:pPr>
            <w:r w:rsidRPr="00CD23DD">
              <w:rPr>
                <w:szCs w:val="18"/>
              </w:rPr>
              <w:t> </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50</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54</w:t>
            </w:r>
          </w:p>
        </w:tc>
        <w:tc>
          <w:tcPr>
            <w:tcW w:w="79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54</w:t>
            </w:r>
          </w:p>
        </w:tc>
        <w:tc>
          <w:tcPr>
            <w:tcW w:w="84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54</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49</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49</w:t>
            </w:r>
          </w:p>
        </w:tc>
        <w:tc>
          <w:tcPr>
            <w:tcW w:w="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CD23DD" w:rsidRDefault="00550DFF" w:rsidP="004C25B3">
            <w:pPr>
              <w:jc w:val="right"/>
              <w:rPr>
                <w:szCs w:val="18"/>
              </w:rPr>
            </w:pPr>
            <w:r w:rsidRPr="00CD23DD">
              <w:rPr>
                <w:szCs w:val="18"/>
              </w:rPr>
              <w:t>55</w:t>
            </w:r>
          </w:p>
        </w:tc>
      </w:tr>
      <w:tr w:rsidR="00550DFF" w:rsidRPr="0057103A">
        <w:trPr>
          <w:trHeight w:hRule="exact" w:val="576"/>
        </w:trPr>
        <w:tc>
          <w:tcPr>
            <w:tcW w:w="1350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57103A" w:rsidRDefault="00550DFF" w:rsidP="004C25B3">
            <w:pPr>
              <w:rPr>
                <w:sz w:val="18"/>
                <w:szCs w:val="18"/>
              </w:rPr>
            </w:pPr>
            <w:r w:rsidRPr="0057103A">
              <w:rPr>
                <w:szCs w:val="18"/>
              </w:rPr>
              <w:t> </w:t>
            </w:r>
            <w:r>
              <w:rPr>
                <w:sz w:val="18"/>
                <w:szCs w:val="18"/>
              </w:rPr>
              <w:t>NOTE:  From 2015-16 t</w:t>
            </w:r>
            <w:r w:rsidRPr="00AF0F30">
              <w:rPr>
                <w:sz w:val="18"/>
                <w:szCs w:val="18"/>
              </w:rPr>
              <w:t>o 2017-</w:t>
            </w:r>
            <w:r>
              <w:rPr>
                <w:sz w:val="18"/>
                <w:szCs w:val="18"/>
              </w:rPr>
              <w:t>18, the estimated live births (6</w:t>
            </w:r>
            <w:r w:rsidRPr="00AF0F30">
              <w:rPr>
                <w:sz w:val="18"/>
                <w:szCs w:val="18"/>
              </w:rPr>
              <w:t>) are the average of the previous</w:t>
            </w:r>
            <w:r>
              <w:rPr>
                <w:sz w:val="18"/>
                <w:szCs w:val="18"/>
              </w:rPr>
              <w:t xml:space="preserve"> </w:t>
            </w:r>
            <w:r w:rsidRPr="00AF0F30">
              <w:rPr>
                <w:sz w:val="18"/>
                <w:szCs w:val="18"/>
              </w:rPr>
              <w:t xml:space="preserve">7 years.  </w:t>
            </w:r>
            <w:r w:rsidRPr="00AF0F30">
              <w:rPr>
                <w:b/>
                <w:bCs/>
                <w:sz w:val="18"/>
                <w:szCs w:val="18"/>
              </w:rPr>
              <w:t>The bi</w:t>
            </w:r>
            <w:r>
              <w:rPr>
                <w:b/>
                <w:bCs/>
                <w:sz w:val="18"/>
                <w:szCs w:val="18"/>
              </w:rPr>
              <w:t>rth to kindergarten ratio (3.551</w:t>
            </w:r>
            <w:r w:rsidRPr="00AF0F30">
              <w:rPr>
                <w:b/>
                <w:bCs/>
                <w:sz w:val="18"/>
                <w:szCs w:val="18"/>
              </w:rPr>
              <w:t>) may be skewed due to the 2010-11 y</w:t>
            </w:r>
            <w:r>
              <w:rPr>
                <w:b/>
                <w:bCs/>
                <w:sz w:val="18"/>
                <w:szCs w:val="18"/>
              </w:rPr>
              <w:t>ear data (1 birth turning into 7</w:t>
            </w:r>
            <w:r w:rsidRPr="00AF0F30">
              <w:rPr>
                <w:b/>
                <w:bCs/>
                <w:sz w:val="18"/>
                <w:szCs w:val="18"/>
              </w:rPr>
              <w:t xml:space="preserve"> kindergarten students) thus perhaps artificially inflating future year projections.</w:t>
            </w:r>
          </w:p>
        </w:tc>
      </w:tr>
    </w:tbl>
    <w:p w:rsidR="00550DFF" w:rsidRDefault="00550DFF" w:rsidP="00550DFF">
      <w:pPr>
        <w:sectPr w:rsidR="00550DFF">
          <w:pgSz w:w="15840" w:h="12240" w:orient="landscape"/>
          <w:pgMar w:top="1800" w:right="1440" w:bottom="1800" w:left="1440" w:gutter="0"/>
          <w:printerSettings r:id="rId9"/>
        </w:sectPr>
      </w:pPr>
    </w:p>
    <w:p w:rsidR="00550DFF" w:rsidRDefault="00550DFF" w:rsidP="00550DFF">
      <w:pPr>
        <w:spacing w:line="360" w:lineRule="auto"/>
        <w:ind w:firstLine="720"/>
      </w:pPr>
      <w:r>
        <w:t>Unfortunately, when examining Wells birth to kindergarten ratio (3.551) we believe this is unnecessarily inflated primarily due to the birth to 2010-11 kindergarten enrollment figures (one birth translating into seven kindergarten students five years later).  In speaking with a representative from the New York State Health Department, he confirmed that it did look low and that there are known errors in the Health Department’s database due to birth reporting errors but could not confirm if this specific number was in error.  Consequently, we believe that this inflated ratio overestimates all future enrollment projections. Therefore, we have made a second projection using an alternative method of projecting kindergarten enrollments.</w:t>
      </w:r>
    </w:p>
    <w:p w:rsidR="00550DFF" w:rsidRDefault="00550DFF" w:rsidP="00550DFF">
      <w:pPr>
        <w:spacing w:line="360" w:lineRule="auto"/>
        <w:ind w:firstLine="720"/>
      </w:pPr>
      <w:r>
        <w:t>Tab</w:t>
      </w:r>
      <w:r w:rsidR="004F4323">
        <w:t>le 3.4</w:t>
      </w:r>
      <w:r>
        <w:t xml:space="preserve"> presents this alternative method.  In essence, rather than calculating a birth-to-kindergarten ratio for projecting future enrollment, we determined a pre-school-to-kindergarten ratio.  In our opinion, this method yields a more accurate and realistic estimate of future enrollments.</w:t>
      </w:r>
    </w:p>
    <w:p w:rsidR="00550DFF" w:rsidRDefault="00550DFF" w:rsidP="00550DFF">
      <w:pPr>
        <w:spacing w:line="480" w:lineRule="auto"/>
        <w:ind w:firstLine="720"/>
      </w:pPr>
    </w:p>
    <w:p w:rsidR="00550DFF" w:rsidRDefault="00550DFF" w:rsidP="00550DFF">
      <w:pPr>
        <w:spacing w:line="480" w:lineRule="auto"/>
        <w:ind w:firstLine="720"/>
        <w:sectPr w:rsidR="00550DFF">
          <w:pgSz w:w="12240" w:h="15840"/>
          <w:pgMar w:top="1440" w:right="1800" w:bottom="1440" w:left="1800" w:gutter="0"/>
          <w:printerSettings r:id="rId10"/>
        </w:sectPr>
      </w:pPr>
    </w:p>
    <w:tbl>
      <w:tblPr>
        <w:tblW w:w="13500" w:type="dxa"/>
        <w:tblInd w:w="198" w:type="dxa"/>
        <w:tblLayout w:type="fixed"/>
        <w:tblLook w:val="0000"/>
      </w:tblPr>
      <w:tblGrid>
        <w:gridCol w:w="2456"/>
        <w:gridCol w:w="788"/>
        <w:gridCol w:w="789"/>
        <w:gridCol w:w="789"/>
        <w:gridCol w:w="789"/>
        <w:gridCol w:w="789"/>
        <w:gridCol w:w="789"/>
        <w:gridCol w:w="789"/>
        <w:gridCol w:w="788"/>
        <w:gridCol w:w="789"/>
        <w:gridCol w:w="789"/>
        <w:gridCol w:w="789"/>
        <w:gridCol w:w="789"/>
        <w:gridCol w:w="789"/>
        <w:gridCol w:w="789"/>
      </w:tblGrid>
      <w:tr w:rsidR="00550DFF" w:rsidRPr="0048558D">
        <w:trPr>
          <w:trHeight w:hRule="exact" w:val="720"/>
        </w:trPr>
        <w:tc>
          <w:tcPr>
            <w:tcW w:w="13500" w:type="dxa"/>
            <w:gridSpan w:val="15"/>
            <w:tcBorders>
              <w:top w:val="single" w:sz="4" w:space="0" w:color="auto"/>
              <w:left w:val="single" w:sz="4" w:space="0" w:color="auto"/>
              <w:bottom w:val="single" w:sz="4" w:space="0" w:color="auto"/>
              <w:right w:val="single" w:sz="4" w:space="0" w:color="auto"/>
            </w:tcBorders>
            <w:shd w:val="clear" w:color="auto" w:fill="E0E0E0"/>
            <w:noWrap/>
            <w:vAlign w:val="bottom"/>
          </w:tcPr>
          <w:p w:rsidR="00550DFF" w:rsidRDefault="00550DFF" w:rsidP="004C25B3">
            <w:pPr>
              <w:spacing w:before="2" w:after="2"/>
              <w:jc w:val="center"/>
              <w:rPr>
                <w:b/>
                <w:sz w:val="28"/>
                <w:szCs w:val="18"/>
              </w:rPr>
            </w:pPr>
            <w:r>
              <w:rPr>
                <w:b/>
                <w:sz w:val="28"/>
                <w:szCs w:val="18"/>
              </w:rPr>
              <w:t>Table 3.4: Wells</w:t>
            </w:r>
            <w:r w:rsidRPr="006A2AAB">
              <w:rPr>
                <w:b/>
                <w:sz w:val="28"/>
                <w:szCs w:val="18"/>
              </w:rPr>
              <w:t xml:space="preserve"> Enrollment History and Projections</w:t>
            </w:r>
          </w:p>
          <w:p w:rsidR="00550DFF" w:rsidRPr="006A2AAB" w:rsidRDefault="00550DFF" w:rsidP="004C25B3">
            <w:pPr>
              <w:spacing w:before="2" w:after="2"/>
              <w:jc w:val="center"/>
              <w:rPr>
                <w:b/>
                <w:sz w:val="28"/>
                <w:szCs w:val="18"/>
              </w:rPr>
            </w:pPr>
            <w:r>
              <w:rPr>
                <w:b/>
                <w:sz w:val="20"/>
                <w:szCs w:val="18"/>
              </w:rPr>
              <w:t>(This alternative projection uses pre-school to kindergarten estimates)</w:t>
            </w:r>
            <w:r>
              <w:rPr>
                <w:b/>
                <w:sz w:val="28"/>
                <w:szCs w:val="18"/>
              </w:rPr>
              <w:t xml:space="preserve"> </w:t>
            </w:r>
          </w:p>
          <w:p w:rsidR="00550DFF" w:rsidRPr="0048558D" w:rsidRDefault="00550DFF" w:rsidP="004C25B3">
            <w:pPr>
              <w:spacing w:before="2" w:after="2"/>
              <w:jc w:val="center"/>
              <w:rPr>
                <w:szCs w:val="18"/>
              </w:rPr>
            </w:pPr>
          </w:p>
        </w:tc>
      </w:tr>
      <w:tr w:rsidR="00550DFF" w:rsidRPr="0048558D">
        <w:trPr>
          <w:trHeight w:val="260"/>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Grade</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2005-06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2006-07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2007-08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2008-09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2009-10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2010-11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2011-12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2012-13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2013-14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2014-15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2015-16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2016-17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center"/>
              <w:rPr>
                <w:szCs w:val="18"/>
              </w:rPr>
            </w:pPr>
            <w:r w:rsidRPr="0048558D">
              <w:rPr>
                <w:szCs w:val="18"/>
              </w:rPr>
              <w:t>2017-18</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Births 5 Yrs. Prior</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8F0CE3" w:rsidRDefault="00550DFF" w:rsidP="004C25B3">
            <w:pPr>
              <w:spacing w:before="2" w:after="2"/>
              <w:jc w:val="right"/>
              <w:rPr>
                <w:szCs w:val="18"/>
              </w:rPr>
            </w:pPr>
            <w:r w:rsidRPr="008F0CE3">
              <w:rPr>
                <w:szCs w:val="18"/>
              </w:rPr>
              <w:t>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F0CE3" w:rsidRDefault="00550DFF" w:rsidP="004C25B3">
            <w:pPr>
              <w:spacing w:before="2" w:after="2"/>
              <w:jc w:val="right"/>
              <w:rPr>
                <w:szCs w:val="18"/>
              </w:rPr>
            </w:pPr>
            <w:r w:rsidRPr="008F0CE3">
              <w:rPr>
                <w:szCs w:val="18"/>
              </w:rPr>
              <w:t>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F0CE3" w:rsidRDefault="00550DFF" w:rsidP="004C25B3">
            <w:pPr>
              <w:spacing w:before="2" w:after="2"/>
              <w:jc w:val="right"/>
              <w:rPr>
                <w:szCs w:val="18"/>
              </w:rPr>
            </w:pPr>
            <w:r w:rsidRPr="008F0CE3">
              <w:rPr>
                <w:szCs w:val="18"/>
              </w:rPr>
              <w:t>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8F0CE3" w:rsidRDefault="00550DFF" w:rsidP="004C25B3">
            <w:pPr>
              <w:spacing w:before="2" w:after="2"/>
              <w:jc w:val="right"/>
              <w:rPr>
                <w:szCs w:val="18"/>
              </w:rPr>
            </w:pPr>
            <w:r w:rsidRPr="008F0CE3">
              <w:rPr>
                <w:szCs w:val="18"/>
              </w:rPr>
              <w:t>6</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PreK</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K</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1.204</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1.101</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0.998</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0.894</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1.160</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1.064</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0.883</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14</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1.069</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1.011</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0.958</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10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1.645</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24</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11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1.049</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20</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center"/>
              <w:rPr>
                <w:szCs w:val="18"/>
              </w:rPr>
            </w:pPr>
            <w:r w:rsidRPr="0048558D">
              <w:rPr>
                <w:szCs w:val="18"/>
              </w:rPr>
              <w:t>12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27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0.946</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12</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Total K-12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169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170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165</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177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180</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182</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187</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192</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rPr>
                <w:szCs w:val="18"/>
              </w:rPr>
            </w:pPr>
            <w:r w:rsidRPr="0048558D">
              <w:rPr>
                <w:szCs w:val="18"/>
              </w:rPr>
              <w:t> </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K-6 Total</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87</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78</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81</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89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93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93</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94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94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101</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7-9 Total</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36</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41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40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33</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40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44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37</w:t>
            </w:r>
          </w:p>
        </w:tc>
      </w:tr>
      <w:tr w:rsidR="00550DFF" w:rsidRPr="0048558D">
        <w:trPr>
          <w:trHeight w:hRule="exact" w:val="288"/>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10-12 Total</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62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54</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61</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jc w:val="right"/>
              <w:rPr>
                <w:szCs w:val="18"/>
              </w:rPr>
            </w:pPr>
            <w:r w:rsidRPr="0048558D">
              <w:rPr>
                <w:szCs w:val="18"/>
              </w:rPr>
              <w:t>59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p>
        </w:tc>
        <w:tc>
          <w:tcPr>
            <w:tcW w:w="7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50</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54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54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54</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49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49</w:t>
            </w:r>
          </w:p>
        </w:tc>
        <w:tc>
          <w:tcPr>
            <w:tcW w:w="78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50DFF" w:rsidRPr="0048558D" w:rsidRDefault="00550DFF" w:rsidP="004C25B3">
            <w:pPr>
              <w:spacing w:before="2" w:after="2"/>
              <w:jc w:val="right"/>
              <w:rPr>
                <w:szCs w:val="18"/>
              </w:rPr>
            </w:pPr>
            <w:r w:rsidRPr="0048558D">
              <w:rPr>
                <w:szCs w:val="18"/>
              </w:rPr>
              <w:t>55</w:t>
            </w:r>
          </w:p>
        </w:tc>
      </w:tr>
      <w:tr w:rsidR="00550DFF" w:rsidRPr="0048558D">
        <w:trPr>
          <w:trHeight w:hRule="exact" w:val="576"/>
        </w:trPr>
        <w:tc>
          <w:tcPr>
            <w:tcW w:w="1350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550DFF" w:rsidRPr="0048558D" w:rsidRDefault="00550DFF" w:rsidP="004C25B3">
            <w:pPr>
              <w:spacing w:before="2" w:after="2"/>
              <w:rPr>
                <w:szCs w:val="18"/>
              </w:rPr>
            </w:pPr>
            <w:r w:rsidRPr="0048558D">
              <w:rPr>
                <w:szCs w:val="18"/>
              </w:rPr>
              <w:t> </w:t>
            </w:r>
            <w:r w:rsidRPr="00E30197">
              <w:rPr>
                <w:sz w:val="18"/>
                <w:szCs w:val="18"/>
              </w:rPr>
              <w:t>NOTE:  This table uses pre-school enrollments to kindergarten enrollment for projecting.  For 2011-12 to 2017-18, pre-school enrollments were estimated as the average of the four years (2007-08 to 2010-11) or 11 students.</w:t>
            </w:r>
          </w:p>
        </w:tc>
      </w:tr>
    </w:tbl>
    <w:p w:rsidR="00550DFF" w:rsidRDefault="00550DFF" w:rsidP="00550DFF">
      <w:pPr>
        <w:spacing w:line="480" w:lineRule="auto"/>
        <w:ind w:firstLine="720"/>
        <w:sectPr w:rsidR="00550DFF">
          <w:pgSz w:w="15840" w:h="12240" w:orient="landscape"/>
          <w:pgMar w:top="1800" w:right="1440" w:bottom="1800" w:left="1440" w:gutter="0"/>
          <w:printerSettings r:id="rId11"/>
        </w:sectPr>
      </w:pPr>
    </w:p>
    <w:p w:rsidR="00550DFF" w:rsidRDefault="00550DFF" w:rsidP="00550DFF">
      <w:pPr>
        <w:spacing w:line="360" w:lineRule="auto"/>
        <w:ind w:firstLine="720"/>
      </w:pPr>
      <w:r>
        <w:t>Lake Pleasant’s K-9 enrollment has bucked the major trend in most upstate, rural school districts by increasing over the past six years.  The K-9 enrollment increased from 73 students in the 2005-06 school year to 89 students this year; although a relatively small number of students (16), it represents a 22% increase.  Wells K-12 enrollment (which includes Lake Pleasant’s 10-12 graders) has remained constant.  In 2005-06 Wells educated 170 students in grades K-12 the exact same number</w:t>
      </w:r>
      <w:r w:rsidR="009C0D68">
        <w:t xml:space="preserve"> as</w:t>
      </w:r>
      <w:r>
        <w:t xml:space="preserve"> this year.</w:t>
      </w:r>
      <w:r>
        <w:cr/>
        <w:t xml:space="preserve"> </w:t>
      </w:r>
      <w:r>
        <w:tab/>
        <w:t xml:space="preserve">K-6 enrollment in Lake Pleasant increased in the past six years from 46 to 53 (15%), and is projected to remain </w:t>
      </w:r>
      <w:r w:rsidR="009C0D68">
        <w:t xml:space="preserve">quite </w:t>
      </w:r>
      <w:r>
        <w:t xml:space="preserve">constant for the next five to seven years.  Enrollment in grades 7-9 in Lake Pleasant increased by 33% in the past six years (27 to 36), and is projected to increase by 36% to 49 in 2015-16. </w:t>
      </w:r>
      <w:r>
        <w:cr/>
      </w:r>
      <w:r>
        <w:tab/>
        <w:t>At</w:t>
      </w:r>
      <w:r w:rsidR="009C0D68">
        <w:t xml:space="preserve"> Wells (using data from Table 3.4</w:t>
      </w:r>
      <w:r>
        <w:t xml:space="preserve">), K-6 enrollment increased over the past six years from 72 to 78 (8%) and is projected to increase further over the next five years to 94 (21%).  The enrollment in grades 7-8 decreased by 8% in the past six years (36 to 33), but is projected to increase to 37 (12 %) in 2017-18.  High school enrollment (grades 10-12) declined slightly by 5% over the past six years (62 to 59) and is projected to decrease by 7% to 55 through 2017-18. </w:t>
      </w:r>
      <w:r>
        <w:cr/>
      </w:r>
    </w:p>
    <w:p w:rsidR="00550DFF" w:rsidRDefault="00550DFF" w:rsidP="00550DFF">
      <w:pPr>
        <w:spacing w:line="360" w:lineRule="auto"/>
        <w:ind w:firstLine="720"/>
        <w:sectPr w:rsidR="00550DFF">
          <w:pgSz w:w="12240" w:h="15840"/>
          <w:pgMar w:top="1440" w:right="1800" w:bottom="1440" w:left="1800" w:gutter="0"/>
          <w:printerSettings r:id="rId12"/>
        </w:sectPr>
      </w:pPr>
      <w:r>
        <w:t>Should the dis</w:t>
      </w:r>
      <w:r w:rsidR="009C0D68">
        <w:t>tricts decide to merge, Table 3.5</w:t>
      </w:r>
      <w:r>
        <w:t xml:space="preserve"> shows the projected enrollment of the merged district.  On a combined basis, K-12 enrollments have increased from 243 to 260 students (7%) in the past six years.  Also, in the next seven years to 2017-18 combined K-12 enrollment is projected to increase to 281 students, or 8%.  Without merger, the 2017-18 enrollments will be 192 (K-12) in Wells and 88 in Lake Pleasant.</w:t>
      </w:r>
    </w:p>
    <w:tbl>
      <w:tblPr>
        <w:tblW w:w="129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947"/>
        <w:gridCol w:w="920"/>
        <w:gridCol w:w="920"/>
        <w:gridCol w:w="920"/>
        <w:gridCol w:w="920"/>
        <w:gridCol w:w="920"/>
        <w:gridCol w:w="920"/>
        <w:gridCol w:w="920"/>
        <w:gridCol w:w="920"/>
        <w:gridCol w:w="920"/>
        <w:gridCol w:w="920"/>
        <w:gridCol w:w="920"/>
        <w:gridCol w:w="920"/>
        <w:gridCol w:w="920"/>
      </w:tblGrid>
      <w:tr w:rsidR="00550DFF" w:rsidRPr="006A2AAB">
        <w:trPr>
          <w:trHeight w:hRule="exact" w:val="720"/>
          <w:jc w:val="center"/>
        </w:trPr>
        <w:tc>
          <w:tcPr>
            <w:tcW w:w="12907" w:type="dxa"/>
            <w:gridSpan w:val="14"/>
            <w:tcBorders>
              <w:top w:val="single" w:sz="4" w:space="0" w:color="auto"/>
              <w:bottom w:val="single" w:sz="6" w:space="0" w:color="auto"/>
            </w:tcBorders>
            <w:shd w:val="clear" w:color="auto" w:fill="E0E0E0"/>
            <w:noWrap/>
            <w:vAlign w:val="bottom"/>
          </w:tcPr>
          <w:p w:rsidR="00550DFF" w:rsidRDefault="00550DFF" w:rsidP="009C0D68">
            <w:pPr>
              <w:spacing w:after="0" w:line="240" w:lineRule="auto"/>
              <w:ind w:left="144"/>
              <w:jc w:val="center"/>
              <w:rPr>
                <w:b/>
                <w:sz w:val="28"/>
                <w:szCs w:val="18"/>
              </w:rPr>
            </w:pPr>
            <w:r>
              <w:rPr>
                <w:b/>
                <w:sz w:val="28"/>
                <w:szCs w:val="18"/>
              </w:rPr>
              <w:t>Table 3.5: Combined</w:t>
            </w:r>
            <w:r w:rsidRPr="006A2AAB">
              <w:rPr>
                <w:b/>
                <w:sz w:val="28"/>
                <w:szCs w:val="18"/>
              </w:rPr>
              <w:t xml:space="preserve"> Enrollment History and Projections</w:t>
            </w:r>
          </w:p>
          <w:p w:rsidR="00550DFF" w:rsidRPr="00E30197" w:rsidRDefault="00550DFF" w:rsidP="009C0D68">
            <w:pPr>
              <w:spacing w:after="0" w:line="240" w:lineRule="auto"/>
              <w:ind w:left="144"/>
              <w:jc w:val="center"/>
              <w:rPr>
                <w:b/>
                <w:sz w:val="20"/>
                <w:szCs w:val="18"/>
              </w:rPr>
            </w:pPr>
            <w:r>
              <w:rPr>
                <w:b/>
                <w:sz w:val="20"/>
                <w:szCs w:val="18"/>
              </w:rPr>
              <w:t>(using the alternative kindergarten projections for Wells)</w:t>
            </w:r>
          </w:p>
          <w:p w:rsidR="00550DFF" w:rsidRPr="006A2AAB" w:rsidRDefault="00550DFF" w:rsidP="004C25B3">
            <w:pPr>
              <w:ind w:left="144"/>
              <w:jc w:val="center"/>
              <w:rPr>
                <w:szCs w:val="18"/>
              </w:rPr>
            </w:pPr>
          </w:p>
        </w:tc>
      </w:tr>
      <w:tr w:rsidR="00550DFF" w:rsidRPr="008F0CE3">
        <w:trPr>
          <w:trHeight w:val="260"/>
          <w:jc w:val="center"/>
        </w:trPr>
        <w:tc>
          <w:tcPr>
            <w:tcW w:w="947"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Grade</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2005-06</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2006-07</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2007-08</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2008-09</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2009-10</w:t>
            </w:r>
          </w:p>
        </w:tc>
        <w:tc>
          <w:tcPr>
            <w:tcW w:w="920" w:type="dxa"/>
            <w:tcBorders>
              <w:top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2010-11</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2011-12</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2012-13</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2013-14</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2014-15</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2015-16</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2016-17</w:t>
            </w: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2017-18</w:t>
            </w:r>
          </w:p>
        </w:tc>
      </w:tr>
      <w:tr w:rsidR="00550DFF" w:rsidRPr="008F0CE3">
        <w:trPr>
          <w:trHeight w:hRule="exact" w:val="576"/>
          <w:jc w:val="center"/>
        </w:trPr>
        <w:tc>
          <w:tcPr>
            <w:tcW w:w="947" w:type="dxa"/>
            <w:shd w:val="clear" w:color="auto" w:fill="auto"/>
            <w:noWrap/>
            <w:vAlign w:val="bottom"/>
          </w:tcPr>
          <w:p w:rsidR="00550DFF" w:rsidRPr="008F0CE3" w:rsidRDefault="00550DFF" w:rsidP="004C25B3">
            <w:pPr>
              <w:rPr>
                <w:sz w:val="16"/>
                <w:szCs w:val="18"/>
              </w:rPr>
            </w:pPr>
            <w:r w:rsidRPr="008F0CE3">
              <w:rPr>
                <w:sz w:val="16"/>
                <w:szCs w:val="18"/>
              </w:rPr>
              <w:t xml:space="preserve">Births </w:t>
            </w:r>
            <w:r>
              <w:rPr>
                <w:sz w:val="16"/>
                <w:szCs w:val="18"/>
              </w:rPr>
              <w:t xml:space="preserve">5 </w:t>
            </w:r>
            <w:r w:rsidRPr="008F0CE3">
              <w:rPr>
                <w:sz w:val="16"/>
                <w:szCs w:val="18"/>
              </w:rPr>
              <w:t>Yrs. Prior</w:t>
            </w:r>
          </w:p>
        </w:tc>
        <w:tc>
          <w:tcPr>
            <w:tcW w:w="920" w:type="dxa"/>
            <w:shd w:val="clear" w:color="auto" w:fill="auto"/>
            <w:noWrap/>
            <w:vAlign w:val="bottom"/>
          </w:tcPr>
          <w:p w:rsidR="00550DFF" w:rsidRPr="008F0CE3" w:rsidRDefault="00550DFF" w:rsidP="004C25B3">
            <w:pPr>
              <w:ind w:left="144"/>
              <w:jc w:val="center"/>
              <w:rPr>
                <w:szCs w:val="18"/>
              </w:rPr>
            </w:pPr>
          </w:p>
        </w:tc>
        <w:tc>
          <w:tcPr>
            <w:tcW w:w="920" w:type="dxa"/>
            <w:shd w:val="clear" w:color="auto" w:fill="auto"/>
            <w:noWrap/>
            <w:vAlign w:val="bottom"/>
          </w:tcPr>
          <w:p w:rsidR="00550DFF" w:rsidRPr="008F0CE3" w:rsidRDefault="00550DFF" w:rsidP="004C25B3">
            <w:pPr>
              <w:ind w:left="144"/>
              <w:jc w:val="center"/>
              <w:rPr>
                <w:szCs w:val="18"/>
              </w:rPr>
            </w:pP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12</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16</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15</w:t>
            </w:r>
          </w:p>
        </w:tc>
        <w:tc>
          <w:tcPr>
            <w:tcW w:w="920" w:type="dxa"/>
            <w:shd w:val="clear" w:color="auto" w:fill="auto"/>
            <w:noWrap/>
            <w:vAlign w:val="bottom"/>
          </w:tcPr>
          <w:p w:rsidR="00550DFF" w:rsidRPr="008F0CE3" w:rsidRDefault="00550DFF" w:rsidP="004C25B3">
            <w:pPr>
              <w:jc w:val="center"/>
              <w:rPr>
                <w:szCs w:val="18"/>
              </w:rPr>
            </w:pPr>
            <w:r w:rsidRPr="008F0CE3">
              <w:rPr>
                <w:szCs w:val="18"/>
              </w:rPr>
              <w:t>6</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14</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8</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10</w:t>
            </w:r>
          </w:p>
        </w:tc>
        <w:tc>
          <w:tcPr>
            <w:tcW w:w="920" w:type="dxa"/>
            <w:tcBorders>
              <w:top w:val="single" w:sz="6" w:space="0" w:color="auto"/>
              <w:bottom w:val="single" w:sz="6" w:space="0" w:color="auto"/>
            </w:tcBorders>
            <w:shd w:val="clear" w:color="auto" w:fill="auto"/>
            <w:noWrap/>
            <w:vAlign w:val="bottom"/>
          </w:tcPr>
          <w:p w:rsidR="00550DFF" w:rsidRPr="008F0CE3" w:rsidRDefault="00550DFF" w:rsidP="004C25B3">
            <w:pPr>
              <w:ind w:left="144"/>
              <w:jc w:val="center"/>
              <w:rPr>
                <w:szCs w:val="18"/>
              </w:rPr>
            </w:pPr>
            <w:r w:rsidRPr="008F0CE3">
              <w:rPr>
                <w:szCs w:val="18"/>
              </w:rPr>
              <w:t>1</w:t>
            </w:r>
            <w:r>
              <w:rPr>
                <w:szCs w:val="18"/>
              </w:rPr>
              <w:t>1</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12</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12</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12</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PreK</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22</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14</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23</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15</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ind w:left="144"/>
              <w:jc w:val="center"/>
              <w:rPr>
                <w:sz w:val="20"/>
                <w:szCs w:val="18"/>
              </w:rPr>
            </w:pPr>
          </w:p>
        </w:tc>
        <w:tc>
          <w:tcPr>
            <w:tcW w:w="920" w:type="dxa"/>
            <w:shd w:val="clear" w:color="auto" w:fill="C0C0C0"/>
            <w:noWrap/>
            <w:vAlign w:val="bottom"/>
          </w:tcPr>
          <w:p w:rsidR="00550DFF" w:rsidRPr="008F0CE3" w:rsidRDefault="00550DFF" w:rsidP="004C25B3">
            <w:pPr>
              <w:ind w:left="144"/>
              <w:jc w:val="center"/>
              <w:rPr>
                <w:sz w:val="20"/>
                <w:szCs w:val="18"/>
              </w:rPr>
            </w:pPr>
          </w:p>
        </w:tc>
        <w:tc>
          <w:tcPr>
            <w:tcW w:w="920" w:type="dxa"/>
            <w:shd w:val="clear" w:color="auto" w:fill="C0C0C0"/>
            <w:noWrap/>
            <w:vAlign w:val="bottom"/>
          </w:tcPr>
          <w:p w:rsidR="00550DFF" w:rsidRPr="008F0CE3" w:rsidRDefault="00550DFF" w:rsidP="004C25B3">
            <w:pPr>
              <w:ind w:left="144"/>
              <w:jc w:val="center"/>
              <w:rPr>
                <w:sz w:val="20"/>
                <w:szCs w:val="18"/>
              </w:rPr>
            </w:pPr>
          </w:p>
        </w:tc>
        <w:tc>
          <w:tcPr>
            <w:tcW w:w="920" w:type="dxa"/>
            <w:tcBorders>
              <w:top w:val="single" w:sz="6" w:space="0" w:color="auto"/>
            </w:tcBorders>
            <w:shd w:val="clear" w:color="auto" w:fill="C0C0C0"/>
            <w:noWrap/>
            <w:vAlign w:val="bottom"/>
          </w:tcPr>
          <w:p w:rsidR="00550DFF" w:rsidRPr="008F0CE3" w:rsidRDefault="00550DFF" w:rsidP="004C25B3">
            <w:pPr>
              <w:ind w:left="144"/>
              <w:jc w:val="center"/>
              <w:rPr>
                <w:sz w:val="20"/>
                <w:szCs w:val="18"/>
              </w:rPr>
            </w:pPr>
          </w:p>
        </w:tc>
        <w:tc>
          <w:tcPr>
            <w:tcW w:w="920" w:type="dxa"/>
            <w:shd w:val="clear" w:color="auto" w:fill="C0C0C0"/>
            <w:noWrap/>
            <w:vAlign w:val="bottom"/>
          </w:tcPr>
          <w:p w:rsidR="00550DFF" w:rsidRPr="008F0CE3" w:rsidRDefault="00550DFF" w:rsidP="004C25B3">
            <w:pPr>
              <w:ind w:left="144"/>
              <w:jc w:val="center"/>
              <w:rPr>
                <w:sz w:val="20"/>
                <w:szCs w:val="18"/>
              </w:rPr>
            </w:pPr>
          </w:p>
        </w:tc>
        <w:tc>
          <w:tcPr>
            <w:tcW w:w="920" w:type="dxa"/>
            <w:shd w:val="clear" w:color="auto" w:fill="C0C0C0"/>
            <w:noWrap/>
            <w:vAlign w:val="bottom"/>
          </w:tcPr>
          <w:p w:rsidR="00550DFF" w:rsidRPr="008F0CE3" w:rsidRDefault="00550DFF" w:rsidP="004C25B3">
            <w:pPr>
              <w:ind w:left="144"/>
              <w:jc w:val="center"/>
              <w:rPr>
                <w:sz w:val="20"/>
                <w:szCs w:val="18"/>
              </w:rPr>
            </w:pPr>
          </w:p>
        </w:tc>
        <w:tc>
          <w:tcPr>
            <w:tcW w:w="920" w:type="dxa"/>
            <w:shd w:val="clear" w:color="auto" w:fill="C0C0C0"/>
            <w:noWrap/>
            <w:vAlign w:val="bottom"/>
          </w:tcPr>
          <w:p w:rsidR="00550DFF" w:rsidRPr="008F0CE3" w:rsidRDefault="00550DFF" w:rsidP="004C25B3">
            <w:pPr>
              <w:ind w:left="144"/>
              <w:jc w:val="center"/>
              <w:rPr>
                <w:sz w:val="20"/>
                <w:szCs w:val="18"/>
              </w:rPr>
            </w:pP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K</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13</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19</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14</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22</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21</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19</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15</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22</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16</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22</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3</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Pr>
                <w:sz w:val="20"/>
                <w:szCs w:val="18"/>
              </w:rPr>
              <w:t>17</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4</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5</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15</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22</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23</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22</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16</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26</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25</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24</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25</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24</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26</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31</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26</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9</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25</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30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27</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26</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15</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12</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24</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11</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29</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26</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14</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20</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r>
      <w:tr w:rsidR="00550DFF" w:rsidRPr="008F0CE3">
        <w:trPr>
          <w:trHeight w:hRule="exact" w:val="317"/>
          <w:jc w:val="center"/>
        </w:trPr>
        <w:tc>
          <w:tcPr>
            <w:tcW w:w="947"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12</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20</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17</w:t>
            </w:r>
          </w:p>
        </w:tc>
        <w:tc>
          <w:tcPr>
            <w:tcW w:w="920" w:type="dxa"/>
            <w:shd w:val="clear" w:color="auto" w:fill="auto"/>
            <w:noWrap/>
            <w:vAlign w:val="bottom"/>
          </w:tcPr>
          <w:p w:rsidR="00550DFF" w:rsidRPr="008F0CE3" w:rsidRDefault="00550DFF" w:rsidP="004C25B3">
            <w:pPr>
              <w:ind w:left="144"/>
              <w:jc w:val="center"/>
              <w:rPr>
                <w:sz w:val="20"/>
                <w:szCs w:val="18"/>
              </w:rPr>
            </w:pPr>
            <w:r w:rsidRPr="008F0CE3">
              <w:rPr>
                <w:sz w:val="20"/>
                <w:szCs w:val="18"/>
              </w:rPr>
              <w:t>18</w:t>
            </w:r>
          </w:p>
        </w:tc>
        <w:tc>
          <w:tcPr>
            <w:tcW w:w="920" w:type="dxa"/>
            <w:shd w:val="clear" w:color="auto" w:fill="auto"/>
            <w:noWrap/>
            <w:vAlign w:val="bottom"/>
          </w:tcPr>
          <w:p w:rsidR="00550DFF" w:rsidRPr="008F0CE3" w:rsidRDefault="00550DFF" w:rsidP="004C25B3">
            <w:pPr>
              <w:jc w:val="center"/>
              <w:rPr>
                <w:sz w:val="20"/>
                <w:szCs w:val="18"/>
              </w:rPr>
            </w:pPr>
            <w:r w:rsidRPr="008F0CE3">
              <w:rPr>
                <w:sz w:val="20"/>
                <w:szCs w:val="18"/>
              </w:rPr>
              <w:t>28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13</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18</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17</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19</w:t>
            </w:r>
          </w:p>
        </w:tc>
        <w:tc>
          <w:tcPr>
            <w:tcW w:w="920" w:type="dxa"/>
            <w:shd w:val="clear" w:color="auto" w:fill="C0C0C0"/>
            <w:noWrap/>
            <w:vAlign w:val="bottom"/>
          </w:tcPr>
          <w:p w:rsidR="00550DFF" w:rsidRPr="008F0CE3" w:rsidRDefault="00550DFF" w:rsidP="004C25B3">
            <w:pPr>
              <w:jc w:val="center"/>
              <w:rPr>
                <w:sz w:val="20"/>
                <w:szCs w:val="18"/>
              </w:rPr>
            </w:pPr>
            <w:r w:rsidRPr="008F0CE3">
              <w:rPr>
                <w:sz w:val="20"/>
                <w:szCs w:val="18"/>
              </w:rPr>
              <w:t>12</w:t>
            </w:r>
          </w:p>
        </w:tc>
      </w:tr>
      <w:tr w:rsidR="00550DFF" w:rsidRPr="008F0CE3">
        <w:trPr>
          <w:trHeight w:hRule="exact" w:val="432"/>
          <w:jc w:val="center"/>
        </w:trPr>
        <w:tc>
          <w:tcPr>
            <w:tcW w:w="947" w:type="dxa"/>
            <w:shd w:val="clear" w:color="auto" w:fill="auto"/>
            <w:noWrap/>
            <w:vAlign w:val="bottom"/>
          </w:tcPr>
          <w:p w:rsidR="00550DFF" w:rsidRPr="008F0CE3" w:rsidRDefault="00550DFF" w:rsidP="004C25B3">
            <w:pPr>
              <w:ind w:left="52"/>
              <w:jc w:val="center"/>
              <w:rPr>
                <w:sz w:val="16"/>
                <w:szCs w:val="18"/>
              </w:rPr>
            </w:pPr>
            <w:r w:rsidRPr="008F0CE3">
              <w:rPr>
                <w:sz w:val="16"/>
                <w:szCs w:val="18"/>
              </w:rPr>
              <w:t>Total K-12</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243</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244</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244</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253</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271</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260</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248</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272</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276</w:t>
            </w:r>
          </w:p>
        </w:tc>
        <w:tc>
          <w:tcPr>
            <w:tcW w:w="920" w:type="dxa"/>
            <w:shd w:val="clear" w:color="auto" w:fill="C0C0C0"/>
            <w:noWrap/>
            <w:vAlign w:val="bottom"/>
          </w:tcPr>
          <w:p w:rsidR="00550DFF" w:rsidRPr="008F0CE3" w:rsidRDefault="00550DFF" w:rsidP="004C25B3">
            <w:pPr>
              <w:ind w:left="144"/>
              <w:jc w:val="center"/>
              <w:rPr>
                <w:szCs w:val="18"/>
              </w:rPr>
            </w:pPr>
            <w:r w:rsidRPr="008F0CE3">
              <w:rPr>
                <w:szCs w:val="18"/>
              </w:rPr>
              <w:t>2</w:t>
            </w:r>
            <w:r>
              <w:rPr>
                <w:szCs w:val="18"/>
              </w:rPr>
              <w:t>79</w:t>
            </w:r>
          </w:p>
        </w:tc>
        <w:tc>
          <w:tcPr>
            <w:tcW w:w="920" w:type="dxa"/>
            <w:shd w:val="clear" w:color="auto" w:fill="C0C0C0"/>
            <w:noWrap/>
            <w:vAlign w:val="bottom"/>
          </w:tcPr>
          <w:p w:rsidR="00550DFF" w:rsidRPr="008F0CE3" w:rsidRDefault="00550DFF" w:rsidP="004C25B3">
            <w:pPr>
              <w:ind w:left="144"/>
              <w:jc w:val="center"/>
              <w:rPr>
                <w:szCs w:val="18"/>
              </w:rPr>
            </w:pPr>
            <w:r>
              <w:rPr>
                <w:szCs w:val="18"/>
              </w:rPr>
              <w:t>280</w:t>
            </w:r>
          </w:p>
        </w:tc>
        <w:tc>
          <w:tcPr>
            <w:tcW w:w="920" w:type="dxa"/>
            <w:shd w:val="clear" w:color="auto" w:fill="C0C0C0"/>
            <w:noWrap/>
            <w:vAlign w:val="bottom"/>
          </w:tcPr>
          <w:p w:rsidR="00550DFF" w:rsidRPr="008F0CE3" w:rsidRDefault="00550DFF" w:rsidP="004C25B3">
            <w:pPr>
              <w:ind w:left="144"/>
              <w:jc w:val="center"/>
              <w:rPr>
                <w:szCs w:val="18"/>
              </w:rPr>
            </w:pPr>
            <w:r>
              <w:rPr>
                <w:szCs w:val="18"/>
              </w:rPr>
              <w:t>277</w:t>
            </w:r>
          </w:p>
        </w:tc>
        <w:tc>
          <w:tcPr>
            <w:tcW w:w="920" w:type="dxa"/>
            <w:shd w:val="clear" w:color="auto" w:fill="C0C0C0"/>
            <w:noWrap/>
            <w:vAlign w:val="bottom"/>
          </w:tcPr>
          <w:p w:rsidR="00550DFF" w:rsidRPr="008F0CE3" w:rsidRDefault="00550DFF" w:rsidP="004C25B3">
            <w:pPr>
              <w:ind w:left="144"/>
              <w:jc w:val="center"/>
              <w:rPr>
                <w:szCs w:val="18"/>
              </w:rPr>
            </w:pPr>
            <w:r>
              <w:rPr>
                <w:szCs w:val="18"/>
              </w:rPr>
              <w:t>281</w:t>
            </w:r>
          </w:p>
        </w:tc>
      </w:tr>
      <w:tr w:rsidR="00550DFF" w:rsidRPr="008F0CE3">
        <w:trPr>
          <w:trHeight w:hRule="exact" w:val="432"/>
          <w:jc w:val="center"/>
        </w:trPr>
        <w:tc>
          <w:tcPr>
            <w:tcW w:w="947" w:type="dxa"/>
            <w:shd w:val="clear" w:color="auto" w:fill="auto"/>
            <w:noWrap/>
            <w:vAlign w:val="bottom"/>
          </w:tcPr>
          <w:p w:rsidR="00550DFF" w:rsidRPr="008F0CE3" w:rsidRDefault="00550DFF" w:rsidP="004C25B3">
            <w:pPr>
              <w:ind w:left="52"/>
              <w:jc w:val="center"/>
              <w:rPr>
                <w:sz w:val="16"/>
                <w:szCs w:val="18"/>
              </w:rPr>
            </w:pPr>
            <w:r w:rsidRPr="008F0CE3">
              <w:rPr>
                <w:sz w:val="16"/>
                <w:szCs w:val="18"/>
              </w:rPr>
              <w:t>K-6 Total</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118</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122</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127</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129</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147</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131</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137</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144</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145</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14</w:t>
            </w:r>
            <w:r>
              <w:rPr>
                <w:sz w:val="22"/>
                <w:szCs w:val="18"/>
              </w:rPr>
              <w:t>3</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14</w:t>
            </w:r>
            <w:r>
              <w:rPr>
                <w:sz w:val="22"/>
                <w:szCs w:val="18"/>
              </w:rPr>
              <w:t>2</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1</w:t>
            </w:r>
            <w:r>
              <w:rPr>
                <w:sz w:val="22"/>
                <w:szCs w:val="18"/>
              </w:rPr>
              <w:t>43</w:t>
            </w:r>
          </w:p>
        </w:tc>
        <w:tc>
          <w:tcPr>
            <w:tcW w:w="920" w:type="dxa"/>
            <w:tcBorders>
              <w:bottom w:val="single" w:sz="6" w:space="0" w:color="auto"/>
            </w:tcBorders>
            <w:shd w:val="clear" w:color="auto" w:fill="C0C0C0"/>
            <w:noWrap/>
            <w:vAlign w:val="bottom"/>
          </w:tcPr>
          <w:p w:rsidR="00550DFF" w:rsidRPr="008F0CE3" w:rsidRDefault="00550DFF" w:rsidP="004C25B3">
            <w:pPr>
              <w:ind w:left="144"/>
              <w:jc w:val="center"/>
              <w:rPr>
                <w:sz w:val="22"/>
                <w:szCs w:val="18"/>
              </w:rPr>
            </w:pPr>
            <w:r>
              <w:rPr>
                <w:sz w:val="22"/>
                <w:szCs w:val="18"/>
              </w:rPr>
              <w:t>150</w:t>
            </w:r>
          </w:p>
        </w:tc>
      </w:tr>
      <w:tr w:rsidR="00550DFF" w:rsidRPr="008F0CE3">
        <w:trPr>
          <w:trHeight w:hRule="exact" w:val="432"/>
          <w:jc w:val="center"/>
        </w:trPr>
        <w:tc>
          <w:tcPr>
            <w:tcW w:w="947" w:type="dxa"/>
            <w:shd w:val="clear" w:color="auto" w:fill="auto"/>
            <w:noWrap/>
            <w:vAlign w:val="bottom"/>
          </w:tcPr>
          <w:p w:rsidR="00550DFF" w:rsidRPr="008F0CE3" w:rsidRDefault="00550DFF" w:rsidP="004C25B3">
            <w:pPr>
              <w:ind w:left="52"/>
              <w:jc w:val="center"/>
              <w:rPr>
                <w:sz w:val="16"/>
                <w:szCs w:val="18"/>
              </w:rPr>
            </w:pPr>
            <w:r w:rsidRPr="008F0CE3">
              <w:rPr>
                <w:sz w:val="16"/>
                <w:szCs w:val="18"/>
              </w:rPr>
              <w:t>7-9 Total</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63</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68</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66</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63</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65</w:t>
            </w:r>
          </w:p>
        </w:tc>
        <w:tc>
          <w:tcPr>
            <w:tcW w:w="920" w:type="dxa"/>
            <w:shd w:val="clear" w:color="auto" w:fill="auto"/>
            <w:noWrap/>
            <w:vAlign w:val="bottom"/>
          </w:tcPr>
          <w:p w:rsidR="00550DFF" w:rsidRPr="008F0CE3" w:rsidRDefault="00550DFF" w:rsidP="004C25B3">
            <w:pPr>
              <w:ind w:left="144"/>
              <w:jc w:val="center"/>
              <w:rPr>
                <w:sz w:val="22"/>
                <w:szCs w:val="18"/>
              </w:rPr>
            </w:pPr>
            <w:r w:rsidRPr="008F0CE3">
              <w:rPr>
                <w:sz w:val="22"/>
                <w:szCs w:val="18"/>
              </w:rPr>
              <w:t>69</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61</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74</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77</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82</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89</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84</w:t>
            </w:r>
          </w:p>
        </w:tc>
        <w:tc>
          <w:tcPr>
            <w:tcW w:w="920" w:type="dxa"/>
            <w:tcBorders>
              <w:top w:val="single" w:sz="6" w:space="0" w:color="auto"/>
              <w:bottom w:val="single" w:sz="6" w:space="0" w:color="auto"/>
            </w:tcBorders>
            <w:shd w:val="clear" w:color="auto" w:fill="C0C0C0"/>
            <w:noWrap/>
            <w:vAlign w:val="bottom"/>
          </w:tcPr>
          <w:p w:rsidR="00550DFF" w:rsidRPr="008F0CE3" w:rsidRDefault="00550DFF" w:rsidP="004C25B3">
            <w:pPr>
              <w:ind w:left="144"/>
              <w:jc w:val="center"/>
              <w:rPr>
                <w:sz w:val="22"/>
                <w:szCs w:val="18"/>
              </w:rPr>
            </w:pPr>
            <w:r w:rsidRPr="008F0CE3">
              <w:rPr>
                <w:sz w:val="22"/>
                <w:szCs w:val="18"/>
              </w:rPr>
              <w:t>77</w:t>
            </w:r>
          </w:p>
        </w:tc>
      </w:tr>
      <w:tr w:rsidR="00550DFF" w:rsidRPr="008F0CE3">
        <w:trPr>
          <w:trHeight w:hRule="exact" w:val="432"/>
          <w:jc w:val="center"/>
        </w:trPr>
        <w:tc>
          <w:tcPr>
            <w:tcW w:w="947" w:type="dxa"/>
            <w:shd w:val="clear" w:color="auto" w:fill="auto"/>
            <w:noWrap/>
            <w:vAlign w:val="bottom"/>
          </w:tcPr>
          <w:p w:rsidR="00550DFF" w:rsidRPr="008F0CE3" w:rsidRDefault="00550DFF" w:rsidP="004C25B3">
            <w:pPr>
              <w:ind w:left="52"/>
              <w:jc w:val="center"/>
              <w:rPr>
                <w:sz w:val="16"/>
                <w:szCs w:val="18"/>
              </w:rPr>
            </w:pPr>
            <w:r w:rsidRPr="008F0CE3">
              <w:rPr>
                <w:sz w:val="16"/>
                <w:szCs w:val="18"/>
              </w:rPr>
              <w:t>10-12 Total</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62</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54</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51</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61</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59</w:t>
            </w:r>
          </w:p>
        </w:tc>
        <w:tc>
          <w:tcPr>
            <w:tcW w:w="920" w:type="dxa"/>
            <w:shd w:val="clear" w:color="auto" w:fill="auto"/>
            <w:noWrap/>
            <w:vAlign w:val="bottom"/>
          </w:tcPr>
          <w:p w:rsidR="00550DFF" w:rsidRPr="008F0CE3" w:rsidRDefault="00550DFF" w:rsidP="004C25B3">
            <w:pPr>
              <w:ind w:left="144"/>
              <w:jc w:val="center"/>
              <w:rPr>
                <w:szCs w:val="18"/>
              </w:rPr>
            </w:pPr>
            <w:r w:rsidRPr="008F0CE3">
              <w:rPr>
                <w:szCs w:val="18"/>
              </w:rPr>
              <w:t>60</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50</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54</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54</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54</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49</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50</w:t>
            </w:r>
          </w:p>
        </w:tc>
        <w:tc>
          <w:tcPr>
            <w:tcW w:w="920" w:type="dxa"/>
            <w:tcBorders>
              <w:top w:val="single" w:sz="6" w:space="0" w:color="auto"/>
              <w:bottom w:val="single" w:sz="4" w:space="0" w:color="auto"/>
            </w:tcBorders>
            <w:shd w:val="clear" w:color="auto" w:fill="C0C0C0"/>
            <w:noWrap/>
            <w:vAlign w:val="bottom"/>
          </w:tcPr>
          <w:p w:rsidR="00550DFF" w:rsidRPr="008F0CE3" w:rsidRDefault="00550DFF" w:rsidP="004C25B3">
            <w:pPr>
              <w:ind w:left="144"/>
              <w:jc w:val="center"/>
              <w:rPr>
                <w:szCs w:val="18"/>
              </w:rPr>
            </w:pPr>
            <w:r w:rsidRPr="008F0CE3">
              <w:rPr>
                <w:szCs w:val="18"/>
              </w:rPr>
              <w:t>54</w:t>
            </w:r>
          </w:p>
        </w:tc>
      </w:tr>
    </w:tbl>
    <w:p w:rsidR="00550DFF" w:rsidRDefault="00550DFF" w:rsidP="00550DFF">
      <w:pPr>
        <w:sectPr w:rsidR="00550DFF">
          <w:pgSz w:w="15840" w:h="12240" w:orient="landscape"/>
          <w:pgMar w:top="1800" w:right="1440" w:bottom="1800" w:left="1440" w:gutter="0"/>
          <w:printerSettings r:id="rId13"/>
        </w:sectPr>
      </w:pPr>
    </w:p>
    <w:p w:rsidR="00550DFF" w:rsidRDefault="00550DFF" w:rsidP="00550DFF">
      <w:pPr>
        <w:spacing w:line="360" w:lineRule="auto"/>
        <w:ind w:firstLine="720"/>
      </w:pPr>
      <w:r>
        <w:t>District resident students in non-public schools is sometimes an important consideration when projecting future enrollments, especially if there is a large number and possibility of one or more of the non-public schools closing and students returning to the</w:t>
      </w:r>
      <w:r w:rsidR="00AF071B">
        <w:t xml:space="preserve"> public school system.  Table 3.6</w:t>
      </w:r>
      <w:r>
        <w:t xml:space="preserve"> shows the number of students in both Lake Pleasant and Wells that have attended non-public schools since 2005-06.  It is apparent that since there are virtually no students in either district that attend non-public schools, there is no need to adjust the previous enrollment projections should non-public school return to either of the study districts.</w:t>
      </w:r>
    </w:p>
    <w:p w:rsidR="00550DFF" w:rsidRDefault="00550DFF" w:rsidP="00550DFF">
      <w:pPr>
        <w:ind w:firstLine="720"/>
      </w:pPr>
    </w:p>
    <w:tbl>
      <w:tblPr>
        <w:tblW w:w="7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878"/>
        <w:gridCol w:w="2032"/>
        <w:gridCol w:w="2604"/>
      </w:tblGrid>
      <w:tr w:rsidR="00550DFF" w:rsidRPr="00474156">
        <w:trPr>
          <w:jc w:val="center"/>
        </w:trPr>
        <w:tc>
          <w:tcPr>
            <w:tcW w:w="7514" w:type="dxa"/>
            <w:gridSpan w:val="3"/>
            <w:tcBorders>
              <w:top w:val="single" w:sz="4" w:space="0" w:color="000000"/>
              <w:left w:val="single" w:sz="4" w:space="0" w:color="000000"/>
              <w:bottom w:val="single" w:sz="4" w:space="0" w:color="000000"/>
              <w:right w:val="single" w:sz="4" w:space="0" w:color="000000"/>
            </w:tcBorders>
            <w:shd w:val="clear" w:color="auto" w:fill="E0E0E0"/>
          </w:tcPr>
          <w:p w:rsidR="00550DFF" w:rsidRPr="00C41DAF" w:rsidRDefault="00550DFF" w:rsidP="00AF071B">
            <w:pPr>
              <w:spacing w:after="0" w:line="240" w:lineRule="auto"/>
              <w:jc w:val="center"/>
              <w:rPr>
                <w:b/>
                <w:sz w:val="28"/>
              </w:rPr>
            </w:pPr>
            <w:r w:rsidRPr="00C41DAF">
              <w:rPr>
                <w:b/>
                <w:sz w:val="28"/>
              </w:rPr>
              <w:t>Table 3.6</w:t>
            </w:r>
          </w:p>
          <w:p w:rsidR="00550DFF" w:rsidRPr="00C41DAF" w:rsidRDefault="00550DFF" w:rsidP="00AF071B">
            <w:pPr>
              <w:spacing w:after="0" w:line="240" w:lineRule="auto"/>
              <w:jc w:val="center"/>
              <w:rPr>
                <w:b/>
                <w:sz w:val="28"/>
              </w:rPr>
            </w:pPr>
            <w:r w:rsidRPr="00C41DAF">
              <w:rPr>
                <w:b/>
                <w:sz w:val="28"/>
              </w:rPr>
              <w:t>Resident Students in Non-Public Schools from 2005-06 to 2010-11</w:t>
            </w:r>
          </w:p>
          <w:p w:rsidR="00550DFF" w:rsidRPr="00474156" w:rsidRDefault="00550DFF" w:rsidP="00AF071B">
            <w:pPr>
              <w:spacing w:after="0" w:line="240" w:lineRule="auto"/>
              <w:rPr>
                <w:b/>
                <w:sz w:val="28"/>
              </w:rPr>
            </w:pP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AF071B">
            <w:pPr>
              <w:jc w:val="center"/>
            </w:pPr>
            <w:r>
              <w:t>Year</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rsidP="00AF071B">
            <w:pPr>
              <w:jc w:val="center"/>
            </w:pPr>
            <w:r>
              <w:t>Lake Pleasant</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rsidP="00AF071B">
            <w:pPr>
              <w:jc w:val="center"/>
            </w:pPr>
            <w:r>
              <w:t>Wells</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2005-06</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1</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2006-07</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1</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2007-08</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0</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2008-09</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0</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2009-10</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0</w:t>
            </w:r>
          </w:p>
        </w:tc>
      </w:tr>
      <w:tr w:rsidR="00550DFF">
        <w:trPr>
          <w:trHeight w:hRule="exact" w:val="432"/>
          <w:jc w:val="center"/>
        </w:trPr>
        <w:tc>
          <w:tcPr>
            <w:tcW w:w="2878" w:type="dxa"/>
            <w:tcBorders>
              <w:top w:val="single" w:sz="4" w:space="0" w:color="000000"/>
              <w:left w:val="single" w:sz="4" w:space="0" w:color="000000"/>
              <w:bottom w:val="single" w:sz="4" w:space="0" w:color="000000"/>
              <w:right w:val="single" w:sz="4" w:space="0" w:color="000000"/>
            </w:tcBorders>
            <w:vAlign w:val="center"/>
          </w:tcPr>
          <w:p w:rsidR="00550DFF" w:rsidRDefault="00550DFF" w:rsidP="004C25B3">
            <w:pPr>
              <w:jc w:val="center"/>
            </w:pPr>
            <w:r>
              <w:t>2010-11</w:t>
            </w:r>
          </w:p>
        </w:tc>
        <w:tc>
          <w:tcPr>
            <w:tcW w:w="2032"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0</w:t>
            </w:r>
          </w:p>
        </w:tc>
        <w:tc>
          <w:tcPr>
            <w:tcW w:w="2604"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0</w:t>
            </w:r>
          </w:p>
        </w:tc>
      </w:tr>
    </w:tbl>
    <w:p w:rsidR="00550DFF" w:rsidRDefault="00550DFF" w:rsidP="00550DFF">
      <w:pPr>
        <w:ind w:firstLine="720"/>
      </w:pPr>
    </w:p>
    <w:p w:rsidR="00550DFF" w:rsidRDefault="00550DFF" w:rsidP="00550DFF">
      <w:pPr>
        <w:spacing w:line="360" w:lineRule="auto"/>
      </w:pPr>
      <w:r>
        <w:tab/>
        <w:t>Today, a growing number of parents have chosen to educate their children at home.  Some school districts have a large number of these “home-schooled children” and should their families all decide to discontinue this practice, it could possibly place a strain on the district of residence to welcome them into the public schools.  Consequently, it is important to examine the number of these home-schooled students in each of the study districts.  Tabl</w:t>
      </w:r>
      <w:r w:rsidR="00055A9E">
        <w:t>e 3.7</w:t>
      </w:r>
      <w:r>
        <w:t xml:space="preserve"> provides a summary of the home-schooled students in both Wells and Lake Pleasant Central School Districts.</w:t>
      </w:r>
    </w:p>
    <w:p w:rsidR="00550DFF" w:rsidRDefault="00550DFF" w:rsidP="00550DFF">
      <w:pPr>
        <w:spacing w:line="480" w:lineRule="auto"/>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03"/>
        <w:gridCol w:w="1985"/>
        <w:gridCol w:w="1941"/>
        <w:gridCol w:w="1929"/>
        <w:gridCol w:w="1998"/>
      </w:tblGrid>
      <w:tr w:rsidR="00550DFF" w:rsidRPr="00474156">
        <w:tc>
          <w:tcPr>
            <w:tcW w:w="8856" w:type="dxa"/>
            <w:gridSpan w:val="5"/>
            <w:tcBorders>
              <w:top w:val="single" w:sz="4" w:space="0" w:color="000000"/>
              <w:left w:val="single" w:sz="4" w:space="0" w:color="000000"/>
              <w:bottom w:val="single" w:sz="4" w:space="0" w:color="000000"/>
              <w:right w:val="single" w:sz="4" w:space="0" w:color="000000"/>
            </w:tcBorders>
            <w:shd w:val="clear" w:color="auto" w:fill="E0E0E0"/>
          </w:tcPr>
          <w:p w:rsidR="00550DFF" w:rsidRPr="00C41DAF" w:rsidRDefault="00550DFF" w:rsidP="00055A9E">
            <w:pPr>
              <w:spacing w:after="0" w:line="240" w:lineRule="auto"/>
              <w:jc w:val="center"/>
              <w:rPr>
                <w:b/>
                <w:sz w:val="28"/>
              </w:rPr>
            </w:pPr>
            <w:r w:rsidRPr="00C41DAF">
              <w:rPr>
                <w:b/>
                <w:sz w:val="28"/>
              </w:rPr>
              <w:t>Table 3.7</w:t>
            </w:r>
          </w:p>
          <w:p w:rsidR="00550DFF" w:rsidRPr="00A51A3B" w:rsidRDefault="00550DFF" w:rsidP="00055A9E">
            <w:pPr>
              <w:spacing w:after="0" w:line="240" w:lineRule="auto"/>
              <w:jc w:val="center"/>
              <w:rPr>
                <w:b/>
              </w:rPr>
            </w:pPr>
            <w:r w:rsidRPr="00C41DAF">
              <w:rPr>
                <w:b/>
                <w:sz w:val="28"/>
              </w:rPr>
              <w:t>Home Schooled Students from 2005-06 to 2010-11</w:t>
            </w:r>
          </w:p>
        </w:tc>
      </w:tr>
      <w:tr w:rsidR="00550DFF">
        <w:tc>
          <w:tcPr>
            <w:tcW w:w="1003" w:type="dxa"/>
            <w:vMerge w:val="restart"/>
            <w:tcBorders>
              <w:top w:val="single" w:sz="4" w:space="0" w:color="000000"/>
              <w:left w:val="single" w:sz="4" w:space="0" w:color="000000"/>
              <w:bottom w:val="single" w:sz="4" w:space="0" w:color="000000"/>
              <w:right w:val="single" w:sz="4" w:space="0" w:color="000000"/>
            </w:tcBorders>
          </w:tcPr>
          <w:p w:rsidR="00550DFF" w:rsidRDefault="00550DFF">
            <w:pPr>
              <w:jc w:val="center"/>
            </w:pPr>
          </w:p>
          <w:p w:rsidR="00550DFF" w:rsidRDefault="00550DFF">
            <w:pPr>
              <w:jc w:val="center"/>
            </w:pPr>
            <w:r>
              <w:t>Year</w:t>
            </w:r>
          </w:p>
        </w:tc>
        <w:tc>
          <w:tcPr>
            <w:tcW w:w="3926" w:type="dxa"/>
            <w:gridSpan w:val="2"/>
            <w:tcBorders>
              <w:top w:val="single" w:sz="4" w:space="0" w:color="000000"/>
              <w:left w:val="single" w:sz="4" w:space="0" w:color="000000"/>
              <w:bottom w:val="single" w:sz="4" w:space="0" w:color="000000"/>
              <w:right w:val="triple" w:sz="4" w:space="0" w:color="auto"/>
            </w:tcBorders>
          </w:tcPr>
          <w:p w:rsidR="00550DFF" w:rsidRDefault="00550DFF">
            <w:pPr>
              <w:jc w:val="center"/>
            </w:pPr>
            <w:r>
              <w:t>Lake Pleasant</w:t>
            </w:r>
          </w:p>
        </w:tc>
        <w:tc>
          <w:tcPr>
            <w:tcW w:w="3927" w:type="dxa"/>
            <w:gridSpan w:val="2"/>
            <w:tcBorders>
              <w:top w:val="single" w:sz="4" w:space="0" w:color="000000"/>
              <w:left w:val="triple" w:sz="4" w:space="0" w:color="auto"/>
              <w:bottom w:val="single" w:sz="4" w:space="0" w:color="000000"/>
              <w:right w:val="single" w:sz="4" w:space="0" w:color="000000"/>
            </w:tcBorders>
          </w:tcPr>
          <w:p w:rsidR="00550DFF" w:rsidRDefault="00550DFF">
            <w:pPr>
              <w:jc w:val="center"/>
            </w:pPr>
            <w:r>
              <w:t>Wells</w:t>
            </w:r>
          </w:p>
        </w:tc>
      </w:tr>
      <w:tr w:rsidR="00550DFF">
        <w:tc>
          <w:tcPr>
            <w:tcW w:w="0" w:type="auto"/>
            <w:vMerge/>
            <w:tcBorders>
              <w:top w:val="single" w:sz="4" w:space="0" w:color="000000"/>
              <w:left w:val="single" w:sz="4" w:space="0" w:color="000000"/>
              <w:bottom w:val="single" w:sz="4" w:space="0" w:color="000000"/>
              <w:right w:val="single" w:sz="4" w:space="0" w:color="000000"/>
            </w:tcBorders>
            <w:vAlign w:val="center"/>
          </w:tcPr>
          <w:p w:rsidR="00550DFF" w:rsidRDefault="00550DFF"/>
        </w:tc>
        <w:tc>
          <w:tcPr>
            <w:tcW w:w="1985" w:type="dxa"/>
            <w:tcBorders>
              <w:top w:val="single" w:sz="4" w:space="0" w:color="000000"/>
              <w:left w:val="single" w:sz="4" w:space="0" w:color="000000"/>
              <w:bottom w:val="single" w:sz="4" w:space="0" w:color="000000"/>
              <w:right w:val="single" w:sz="4" w:space="0" w:color="000000"/>
            </w:tcBorders>
            <w:vAlign w:val="center"/>
          </w:tcPr>
          <w:p w:rsidR="00550DFF" w:rsidRDefault="00550DFF">
            <w:pPr>
              <w:jc w:val="center"/>
            </w:pPr>
            <w:r>
              <w:t>Total K-12</w:t>
            </w:r>
          </w:p>
        </w:tc>
        <w:tc>
          <w:tcPr>
            <w:tcW w:w="1941" w:type="dxa"/>
            <w:tcBorders>
              <w:top w:val="single" w:sz="4" w:space="0" w:color="000000"/>
              <w:left w:val="single" w:sz="4" w:space="0" w:color="000000"/>
              <w:bottom w:val="single" w:sz="4" w:space="0" w:color="000000"/>
              <w:right w:val="triple" w:sz="4" w:space="0" w:color="auto"/>
            </w:tcBorders>
            <w:vAlign w:val="center"/>
          </w:tcPr>
          <w:p w:rsidR="00550DFF" w:rsidRDefault="00550DFF">
            <w:pPr>
              <w:jc w:val="center"/>
            </w:pPr>
            <w:r>
              <w:t>% of total enrollment</w:t>
            </w:r>
          </w:p>
        </w:tc>
        <w:tc>
          <w:tcPr>
            <w:tcW w:w="1929" w:type="dxa"/>
            <w:tcBorders>
              <w:top w:val="single" w:sz="4" w:space="0" w:color="000000"/>
              <w:left w:val="triple" w:sz="4" w:space="0" w:color="auto"/>
              <w:bottom w:val="single" w:sz="4" w:space="0" w:color="000000"/>
              <w:right w:val="single" w:sz="4" w:space="0" w:color="000000"/>
            </w:tcBorders>
            <w:vAlign w:val="center"/>
          </w:tcPr>
          <w:p w:rsidR="00550DFF" w:rsidRDefault="00550DFF">
            <w:pPr>
              <w:jc w:val="center"/>
            </w:pPr>
            <w:r>
              <w:t>Total K-12</w:t>
            </w:r>
          </w:p>
        </w:tc>
        <w:tc>
          <w:tcPr>
            <w:tcW w:w="1998" w:type="dxa"/>
            <w:tcBorders>
              <w:top w:val="single" w:sz="4" w:space="0" w:color="000000"/>
              <w:left w:val="single" w:sz="4" w:space="0" w:color="000000"/>
              <w:bottom w:val="single" w:sz="4" w:space="0" w:color="000000"/>
              <w:right w:val="single" w:sz="4" w:space="0" w:color="000000"/>
            </w:tcBorders>
            <w:vAlign w:val="center"/>
          </w:tcPr>
          <w:p w:rsidR="00550DFF" w:rsidRDefault="00550DFF">
            <w:pPr>
              <w:jc w:val="center"/>
            </w:pPr>
            <w:r>
              <w:t>% of total enrollment</w:t>
            </w:r>
          </w:p>
        </w:tc>
      </w:tr>
      <w:tr w:rsidR="00550DFF">
        <w:trPr>
          <w:trHeight w:hRule="exact" w:val="576"/>
        </w:trPr>
        <w:tc>
          <w:tcPr>
            <w:tcW w:w="1003"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2006-07</w:t>
            </w:r>
          </w:p>
        </w:tc>
        <w:tc>
          <w:tcPr>
            <w:tcW w:w="1985"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11</w:t>
            </w:r>
          </w:p>
        </w:tc>
        <w:tc>
          <w:tcPr>
            <w:tcW w:w="1941"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12.5%</w:t>
            </w:r>
          </w:p>
        </w:tc>
        <w:tc>
          <w:tcPr>
            <w:tcW w:w="1929"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2</w:t>
            </w:r>
          </w:p>
        </w:tc>
        <w:tc>
          <w:tcPr>
            <w:tcW w:w="1998"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1.2%</w:t>
            </w:r>
          </w:p>
        </w:tc>
      </w:tr>
      <w:tr w:rsidR="00550DFF">
        <w:trPr>
          <w:trHeight w:hRule="exact" w:val="576"/>
        </w:trPr>
        <w:tc>
          <w:tcPr>
            <w:tcW w:w="1003"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2007-08</w:t>
            </w:r>
          </w:p>
        </w:tc>
        <w:tc>
          <w:tcPr>
            <w:tcW w:w="1985"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10</w:t>
            </w:r>
          </w:p>
        </w:tc>
        <w:tc>
          <w:tcPr>
            <w:tcW w:w="1941"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11.1%</w:t>
            </w:r>
          </w:p>
        </w:tc>
        <w:tc>
          <w:tcPr>
            <w:tcW w:w="1929"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2</w:t>
            </w:r>
          </w:p>
        </w:tc>
        <w:tc>
          <w:tcPr>
            <w:tcW w:w="1998"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1.2%</w:t>
            </w:r>
          </w:p>
        </w:tc>
      </w:tr>
      <w:tr w:rsidR="00550DFF">
        <w:trPr>
          <w:trHeight w:hRule="exact" w:val="576"/>
        </w:trPr>
        <w:tc>
          <w:tcPr>
            <w:tcW w:w="1003"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2008-09</w:t>
            </w:r>
          </w:p>
        </w:tc>
        <w:tc>
          <w:tcPr>
            <w:tcW w:w="1985"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9</w:t>
            </w:r>
          </w:p>
        </w:tc>
        <w:tc>
          <w:tcPr>
            <w:tcW w:w="1941"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9.7%</w:t>
            </w:r>
          </w:p>
        </w:tc>
        <w:tc>
          <w:tcPr>
            <w:tcW w:w="1929"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2</w:t>
            </w:r>
          </w:p>
        </w:tc>
        <w:tc>
          <w:tcPr>
            <w:tcW w:w="1998"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1.2%</w:t>
            </w:r>
          </w:p>
        </w:tc>
      </w:tr>
      <w:tr w:rsidR="00550DFF">
        <w:trPr>
          <w:trHeight w:hRule="exact" w:val="576"/>
        </w:trPr>
        <w:tc>
          <w:tcPr>
            <w:tcW w:w="1003"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2009-10</w:t>
            </w:r>
          </w:p>
        </w:tc>
        <w:tc>
          <w:tcPr>
            <w:tcW w:w="1985"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12</w:t>
            </w:r>
          </w:p>
        </w:tc>
        <w:tc>
          <w:tcPr>
            <w:tcW w:w="1941"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11.5%</w:t>
            </w:r>
          </w:p>
        </w:tc>
        <w:tc>
          <w:tcPr>
            <w:tcW w:w="1929"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1</w:t>
            </w:r>
          </w:p>
        </w:tc>
        <w:tc>
          <w:tcPr>
            <w:tcW w:w="1998"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.5%</w:t>
            </w:r>
          </w:p>
        </w:tc>
      </w:tr>
      <w:tr w:rsidR="00550DFF">
        <w:trPr>
          <w:trHeight w:hRule="exact" w:val="576"/>
        </w:trPr>
        <w:tc>
          <w:tcPr>
            <w:tcW w:w="1003"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2010-11</w:t>
            </w:r>
          </w:p>
        </w:tc>
        <w:tc>
          <w:tcPr>
            <w:tcW w:w="1985"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13</w:t>
            </w:r>
          </w:p>
        </w:tc>
        <w:tc>
          <w:tcPr>
            <w:tcW w:w="1941" w:type="dxa"/>
            <w:tcBorders>
              <w:top w:val="single" w:sz="4" w:space="0" w:color="000000"/>
              <w:left w:val="single" w:sz="4" w:space="0" w:color="000000"/>
              <w:bottom w:val="single" w:sz="4" w:space="0" w:color="000000"/>
              <w:right w:val="triple" w:sz="4" w:space="0" w:color="auto"/>
            </w:tcBorders>
          </w:tcPr>
          <w:p w:rsidR="00550DFF" w:rsidRDefault="00550DFF">
            <w:pPr>
              <w:jc w:val="center"/>
            </w:pPr>
            <w:r>
              <w:t>12.7%</w:t>
            </w:r>
          </w:p>
        </w:tc>
        <w:tc>
          <w:tcPr>
            <w:tcW w:w="1929" w:type="dxa"/>
            <w:tcBorders>
              <w:top w:val="single" w:sz="4" w:space="0" w:color="000000"/>
              <w:left w:val="triple" w:sz="4" w:space="0" w:color="auto"/>
              <w:bottom w:val="single" w:sz="4" w:space="0" w:color="000000"/>
              <w:right w:val="single" w:sz="4" w:space="0" w:color="000000"/>
            </w:tcBorders>
          </w:tcPr>
          <w:p w:rsidR="00550DFF" w:rsidRDefault="00550DFF">
            <w:pPr>
              <w:jc w:val="center"/>
            </w:pPr>
            <w:r>
              <w:t>6</w:t>
            </w:r>
          </w:p>
        </w:tc>
        <w:tc>
          <w:tcPr>
            <w:tcW w:w="1998" w:type="dxa"/>
            <w:tcBorders>
              <w:top w:val="single" w:sz="4" w:space="0" w:color="000000"/>
              <w:left w:val="single" w:sz="4" w:space="0" w:color="000000"/>
              <w:bottom w:val="single" w:sz="4" w:space="0" w:color="000000"/>
              <w:right w:val="single" w:sz="4" w:space="0" w:color="000000"/>
            </w:tcBorders>
          </w:tcPr>
          <w:p w:rsidR="00550DFF" w:rsidRDefault="00550DFF">
            <w:pPr>
              <w:jc w:val="center"/>
            </w:pPr>
            <w:r>
              <w:t>3.5%</w:t>
            </w:r>
          </w:p>
        </w:tc>
      </w:tr>
      <w:tr w:rsidR="00550DFF">
        <w:trPr>
          <w:trHeight w:hRule="exact" w:val="576"/>
        </w:trPr>
        <w:tc>
          <w:tcPr>
            <w:tcW w:w="8856" w:type="dxa"/>
            <w:gridSpan w:val="5"/>
            <w:tcBorders>
              <w:top w:val="single" w:sz="4" w:space="0" w:color="000000"/>
              <w:left w:val="single" w:sz="4" w:space="0" w:color="000000"/>
              <w:bottom w:val="single" w:sz="4" w:space="0" w:color="000000"/>
              <w:right w:val="single" w:sz="4" w:space="0" w:color="000000"/>
            </w:tcBorders>
          </w:tcPr>
          <w:p w:rsidR="00550DFF" w:rsidRPr="00D87E48" w:rsidRDefault="00550DFF" w:rsidP="004C25B3">
            <w:pPr>
              <w:rPr>
                <w:sz w:val="20"/>
              </w:rPr>
            </w:pPr>
            <w:r>
              <w:rPr>
                <w:sz w:val="20"/>
              </w:rPr>
              <w:t>NOTE:  All of the home-schooled students in Wells are from one family. In Lake Pleasant this year there are seven families that home school.</w:t>
            </w:r>
          </w:p>
        </w:tc>
      </w:tr>
    </w:tbl>
    <w:p w:rsidR="00550DFF" w:rsidRDefault="00550DFF" w:rsidP="00550DFF"/>
    <w:p w:rsidR="00550DFF" w:rsidRDefault="00550DFF" w:rsidP="00550DFF">
      <w:pPr>
        <w:spacing w:line="360" w:lineRule="auto"/>
      </w:pPr>
      <w:r>
        <w:tab/>
        <w:t xml:space="preserve">It is very obvious that Wells has few youngsters being home schooled, however Lake Pleasant </w:t>
      </w:r>
      <w:r w:rsidR="00AC4ACD">
        <w:t>has</w:t>
      </w:r>
      <w:r>
        <w:t xml:space="preserve"> a considerably larger percentage.  The majority of thos</w:t>
      </w:r>
      <w:r w:rsidR="005B11E1">
        <w:t xml:space="preserve">e students in Lake Pleasant </w:t>
      </w:r>
      <w:r>
        <w:t xml:space="preserve">are </w:t>
      </w:r>
      <w:r w:rsidR="005B11E1">
        <w:t>educated in this way due to religious beliefs</w:t>
      </w:r>
      <w:r>
        <w:t>.  It is highly unlikely that these children will ever enter the public schools and the remaining small number in both districts, if returned, would have no impact on the districts.</w:t>
      </w:r>
    </w:p>
    <w:p w:rsidR="00550DFF" w:rsidRDefault="00550DFF" w:rsidP="00550DFF">
      <w:pPr>
        <w:spacing w:line="360" w:lineRule="auto"/>
      </w:pPr>
      <w:r>
        <w:tab/>
        <w:t>In conclusion, the projected student enrollments have not required adjustment to acco</w:t>
      </w:r>
      <w:r w:rsidR="00487F35">
        <w:t xml:space="preserve">unt for any returning students </w:t>
      </w:r>
      <w:r>
        <w:t>such as home schoole</w:t>
      </w:r>
      <w:r w:rsidR="00487F35">
        <w:t>d or non-public school students</w:t>
      </w:r>
      <w:r>
        <w:t xml:space="preserve">.  Consequently, the projected enrollment numbers in Tables 3.2, 3.4, and 3.5 are best estimates. </w:t>
      </w:r>
    </w:p>
    <w:p w:rsidR="002129D3" w:rsidRPr="00667ED1" w:rsidRDefault="00CC2375" w:rsidP="002129D3">
      <w:pPr>
        <w:jc w:val="center"/>
        <w:rPr>
          <w:b/>
          <w:sz w:val="36"/>
        </w:rPr>
      </w:pPr>
      <w:r>
        <w:rPr>
          <w:b/>
          <w:sz w:val="36"/>
        </w:rPr>
        <w:br w:type="page"/>
      </w:r>
      <w:r w:rsidR="002129D3">
        <w:rPr>
          <w:b/>
          <w:sz w:val="36"/>
        </w:rPr>
        <w:t>Chapter 4</w:t>
      </w:r>
      <w:r w:rsidR="002129D3" w:rsidRPr="00667ED1">
        <w:rPr>
          <w:b/>
          <w:sz w:val="36"/>
        </w:rPr>
        <w:cr/>
      </w:r>
      <w:r w:rsidR="002129D3" w:rsidRPr="00807C2A">
        <w:rPr>
          <w:b/>
          <w:sz w:val="36"/>
        </w:rPr>
        <w:t xml:space="preserve"> </w:t>
      </w:r>
      <w:r w:rsidR="002129D3" w:rsidRPr="00667ED1">
        <w:rPr>
          <w:b/>
          <w:sz w:val="36"/>
        </w:rPr>
        <w:t>Instructional Program</w:t>
      </w:r>
    </w:p>
    <w:p w:rsidR="002129D3" w:rsidRDefault="0051543F" w:rsidP="002129D3">
      <w:pPr>
        <w:spacing w:line="360" w:lineRule="auto"/>
      </w:pPr>
      <w:r>
        <w:tab/>
      </w:r>
      <w:r w:rsidR="002129D3">
        <w:t>The grade configuration of school districts varies from one district to another.  Research on grade configuration is inconclusive as to the one best arrangement.  In a study of this sort, it is important to begin by describing the existing grade organization of the two districts.  As can be seen from Table 4.1, Lake Pleasant groups grades into three sections--pre-K through 6 (considered elementary school), 7-8 (junior high school) and 9</w:t>
      </w:r>
      <w:r w:rsidR="002129D3" w:rsidRPr="003A35AB">
        <w:rPr>
          <w:vertAlign w:val="superscript"/>
        </w:rPr>
        <w:t>th</w:t>
      </w:r>
      <w:r w:rsidR="002129D3">
        <w:t xml:space="preserve"> grade (the </w:t>
      </w:r>
      <w:r w:rsidR="002968C1">
        <w:t xml:space="preserve">first grade of high school; </w:t>
      </w:r>
      <w:r w:rsidR="002129D3">
        <w:t>10</w:t>
      </w:r>
      <w:r w:rsidR="002129D3" w:rsidRPr="003A35AB">
        <w:rPr>
          <w:vertAlign w:val="superscript"/>
        </w:rPr>
        <w:t>th</w:t>
      </w:r>
      <w:r w:rsidR="002129D3">
        <w:t xml:space="preserve"> through 12</w:t>
      </w:r>
      <w:r w:rsidR="002129D3" w:rsidRPr="003A35AB">
        <w:rPr>
          <w:vertAlign w:val="superscript"/>
        </w:rPr>
        <w:t>th</w:t>
      </w:r>
      <w:r w:rsidR="002129D3">
        <w:t xml:space="preserve"> grade</w:t>
      </w:r>
      <w:r w:rsidR="002968C1">
        <w:t>rs attend</w:t>
      </w:r>
      <w:r w:rsidR="002129D3">
        <w:t xml:space="preserve"> Wells).  Wells groups its students into two sections—PreK through 6 (considered elementary school) and 7-12 (considered junior-senior high school).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2129D3" w:rsidRPr="00474156">
        <w:trPr>
          <w:jc w:val="center"/>
        </w:trPr>
        <w:tc>
          <w:tcPr>
            <w:tcW w:w="8856" w:type="dxa"/>
            <w:gridSpan w:val="2"/>
            <w:tcBorders>
              <w:bottom w:val="single" w:sz="4" w:space="0" w:color="000000"/>
            </w:tcBorders>
            <w:shd w:val="clear" w:color="auto" w:fill="E0E0E0"/>
            <w:vAlign w:val="center"/>
          </w:tcPr>
          <w:p w:rsidR="002129D3" w:rsidRPr="00474156" w:rsidRDefault="002129D3" w:rsidP="004C25B3">
            <w:pPr>
              <w:spacing w:after="0" w:line="240" w:lineRule="auto"/>
              <w:jc w:val="center"/>
              <w:rPr>
                <w:b/>
                <w:sz w:val="28"/>
              </w:rPr>
            </w:pPr>
            <w:r>
              <w:rPr>
                <w:b/>
                <w:sz w:val="28"/>
              </w:rPr>
              <w:t>Table 4.1</w:t>
            </w:r>
          </w:p>
          <w:p w:rsidR="002129D3" w:rsidRPr="00474156" w:rsidRDefault="002129D3" w:rsidP="004C25B3">
            <w:pPr>
              <w:spacing w:after="0" w:line="240" w:lineRule="auto"/>
              <w:jc w:val="center"/>
              <w:rPr>
                <w:b/>
                <w:sz w:val="28"/>
              </w:rPr>
            </w:pPr>
            <w:r w:rsidRPr="00474156">
              <w:rPr>
                <w:b/>
                <w:sz w:val="28"/>
              </w:rPr>
              <w:t>Grade Configurations of the Study Districts</w:t>
            </w:r>
          </w:p>
        </w:tc>
      </w:tr>
      <w:tr w:rsidR="002129D3" w:rsidRPr="000D7726">
        <w:trPr>
          <w:jc w:val="center"/>
        </w:trPr>
        <w:tc>
          <w:tcPr>
            <w:tcW w:w="4428" w:type="dxa"/>
            <w:shd w:val="clear" w:color="auto" w:fill="auto"/>
            <w:vAlign w:val="center"/>
          </w:tcPr>
          <w:p w:rsidR="002129D3" w:rsidRPr="000D7726" w:rsidRDefault="002129D3" w:rsidP="004C25B3">
            <w:pPr>
              <w:spacing w:after="0" w:line="240" w:lineRule="auto"/>
              <w:jc w:val="center"/>
              <w:rPr>
                <w:sz w:val="28"/>
              </w:rPr>
            </w:pPr>
            <w:r>
              <w:rPr>
                <w:sz w:val="28"/>
              </w:rPr>
              <w:t>Lake Pleasant</w:t>
            </w:r>
          </w:p>
        </w:tc>
        <w:tc>
          <w:tcPr>
            <w:tcW w:w="4428" w:type="dxa"/>
            <w:shd w:val="clear" w:color="auto" w:fill="auto"/>
            <w:vAlign w:val="center"/>
          </w:tcPr>
          <w:p w:rsidR="002129D3" w:rsidRPr="000D7726" w:rsidRDefault="002129D3" w:rsidP="004C25B3">
            <w:pPr>
              <w:spacing w:after="0" w:line="240" w:lineRule="auto"/>
              <w:jc w:val="center"/>
              <w:rPr>
                <w:sz w:val="28"/>
              </w:rPr>
            </w:pPr>
            <w:r>
              <w:rPr>
                <w:sz w:val="28"/>
              </w:rPr>
              <w:t>Wells</w:t>
            </w:r>
          </w:p>
        </w:tc>
      </w:tr>
      <w:tr w:rsidR="002129D3" w:rsidRPr="000D7726">
        <w:trPr>
          <w:jc w:val="center"/>
        </w:trPr>
        <w:tc>
          <w:tcPr>
            <w:tcW w:w="4428" w:type="dxa"/>
          </w:tcPr>
          <w:p w:rsidR="002129D3" w:rsidRPr="000D7726" w:rsidRDefault="002129D3" w:rsidP="004C25B3">
            <w:pPr>
              <w:spacing w:after="0" w:line="240" w:lineRule="auto"/>
              <w:rPr>
                <w:sz w:val="28"/>
              </w:rPr>
            </w:pPr>
            <w:r w:rsidRPr="000D7726">
              <w:rPr>
                <w:sz w:val="28"/>
              </w:rPr>
              <w:t>Elementary-P</w:t>
            </w:r>
            <w:r>
              <w:rPr>
                <w:sz w:val="28"/>
              </w:rPr>
              <w:t>K-6</w:t>
            </w:r>
          </w:p>
        </w:tc>
        <w:tc>
          <w:tcPr>
            <w:tcW w:w="4428" w:type="dxa"/>
          </w:tcPr>
          <w:p w:rsidR="002129D3" w:rsidRPr="000D7726" w:rsidRDefault="002129D3" w:rsidP="004C25B3">
            <w:pPr>
              <w:spacing w:after="0" w:line="240" w:lineRule="auto"/>
              <w:rPr>
                <w:sz w:val="28"/>
              </w:rPr>
            </w:pPr>
            <w:r>
              <w:rPr>
                <w:sz w:val="28"/>
              </w:rPr>
              <w:t>Elementary-PK-6</w:t>
            </w:r>
          </w:p>
        </w:tc>
      </w:tr>
      <w:tr w:rsidR="002129D3" w:rsidRPr="000D7726">
        <w:trPr>
          <w:jc w:val="center"/>
        </w:trPr>
        <w:tc>
          <w:tcPr>
            <w:tcW w:w="4428" w:type="dxa"/>
          </w:tcPr>
          <w:p w:rsidR="002129D3" w:rsidRPr="000D7726" w:rsidRDefault="002129D3" w:rsidP="004C25B3">
            <w:pPr>
              <w:spacing w:after="0" w:line="240" w:lineRule="auto"/>
              <w:rPr>
                <w:sz w:val="28"/>
              </w:rPr>
            </w:pPr>
            <w:r>
              <w:rPr>
                <w:sz w:val="28"/>
              </w:rPr>
              <w:t>Junior High-7-9</w:t>
            </w:r>
          </w:p>
        </w:tc>
        <w:tc>
          <w:tcPr>
            <w:tcW w:w="4428" w:type="dxa"/>
          </w:tcPr>
          <w:p w:rsidR="002129D3" w:rsidRPr="000D7726" w:rsidRDefault="002129D3" w:rsidP="004C25B3">
            <w:pPr>
              <w:spacing w:after="0" w:line="240" w:lineRule="auto"/>
              <w:rPr>
                <w:sz w:val="28"/>
              </w:rPr>
            </w:pPr>
            <w:r>
              <w:rPr>
                <w:sz w:val="28"/>
              </w:rPr>
              <w:t>Junior-Senior High-7-12</w:t>
            </w:r>
          </w:p>
        </w:tc>
      </w:tr>
      <w:tr w:rsidR="002129D3" w:rsidRPr="000D7726">
        <w:trPr>
          <w:jc w:val="center"/>
        </w:trPr>
        <w:tc>
          <w:tcPr>
            <w:tcW w:w="8856" w:type="dxa"/>
            <w:gridSpan w:val="2"/>
          </w:tcPr>
          <w:p w:rsidR="002129D3" w:rsidRPr="00F1641B" w:rsidRDefault="002129D3" w:rsidP="004C25B3">
            <w:pPr>
              <w:spacing w:after="0" w:line="240" w:lineRule="auto"/>
              <w:rPr>
                <w:sz w:val="20"/>
              </w:rPr>
            </w:pPr>
            <w:r>
              <w:rPr>
                <w:sz w:val="20"/>
              </w:rPr>
              <w:t>NOTE: Both Wells and Lake Pleasant have half-day pre-school programs and full-day kindergarten programs.</w:t>
            </w:r>
          </w:p>
        </w:tc>
      </w:tr>
    </w:tbl>
    <w:p w:rsidR="002129D3" w:rsidRDefault="002129D3" w:rsidP="002129D3">
      <w:pPr>
        <w:spacing w:line="360" w:lineRule="auto"/>
      </w:pPr>
      <w:r>
        <w:tab/>
      </w:r>
      <w:r>
        <w:tab/>
      </w:r>
    </w:p>
    <w:p w:rsidR="002129D3" w:rsidRPr="003A35AB" w:rsidRDefault="002129D3" w:rsidP="002129D3">
      <w:pPr>
        <w:spacing w:line="360" w:lineRule="auto"/>
        <w:ind w:firstLine="720"/>
      </w:pPr>
      <w:r>
        <w:t>We now turn our attention to the instructional program at each level of schooling in the study districts.  For convenience sake, the following sections</w:t>
      </w:r>
      <w:r w:rsidR="002968C1">
        <w:t xml:space="preserve"> a</w:t>
      </w:r>
      <w:r w:rsidR="00FF0931">
        <w:t>re grouped as elementary (PK-6) and</w:t>
      </w:r>
      <w:r w:rsidR="002968C1">
        <w:t xml:space="preserve"> </w:t>
      </w:r>
      <w:r w:rsidR="00FF0931">
        <w:t>junior/senior high school (7</w:t>
      </w:r>
      <w:r>
        <w:t>-12).</w:t>
      </w:r>
    </w:p>
    <w:p w:rsidR="002129D3" w:rsidRDefault="002129D3" w:rsidP="002129D3">
      <w:pPr>
        <w:spacing w:line="360" w:lineRule="auto"/>
        <w:jc w:val="center"/>
      </w:pPr>
      <w:r>
        <w:rPr>
          <w:b/>
          <w:i/>
        </w:rPr>
        <w:t>Elementary School (PK-6)</w:t>
      </w:r>
    </w:p>
    <w:p w:rsidR="002129D3" w:rsidRPr="00987BA5" w:rsidRDefault="002129D3" w:rsidP="002129D3">
      <w:pPr>
        <w:pStyle w:val="ListParagraph"/>
        <w:spacing w:line="360" w:lineRule="auto"/>
        <w:ind w:left="0" w:firstLine="720"/>
        <w:rPr>
          <w:rFonts w:ascii="Times New Roman" w:hAnsi="Times New Roman"/>
        </w:rPr>
      </w:pPr>
      <w:r w:rsidRPr="00987BA5">
        <w:rPr>
          <w:rFonts w:ascii="Times New Roman" w:hAnsi="Times New Roman"/>
        </w:rPr>
        <w:t>The best place to start describing the instructional program of any school or school district is with an overview of the instructional day.  As the following table illustrates, both districts have their elementary students start a</w:t>
      </w:r>
      <w:r w:rsidR="002968C1" w:rsidRPr="00987BA5">
        <w:rPr>
          <w:rFonts w:ascii="Times New Roman" w:hAnsi="Times New Roman"/>
        </w:rPr>
        <w:t>t</w:t>
      </w:r>
      <w:r w:rsidRPr="00987BA5">
        <w:rPr>
          <w:rFonts w:ascii="Times New Roman" w:hAnsi="Times New Roman"/>
        </w:rPr>
        <w:t xml:space="preserve"> 8 a.m., but the Lake Pleasant student day is 18 minutes longer than Wells elementary students.  Staff in the two study districts both begin their workday at about the same time (7:40 a.m. in Lake Pleasant/7:45 a.m. in Wells) and conclude at roughly the same time (3:25 p.m. in Lake Pleasant/3:15 in Wells).  The staff day is 15 minutes longer for Lake</w:t>
      </w:r>
      <w:r>
        <w:t xml:space="preserve"> </w:t>
      </w:r>
      <w:r w:rsidRPr="00987BA5">
        <w:rPr>
          <w:rFonts w:ascii="Times New Roman" w:hAnsi="Times New Roman"/>
        </w:rPr>
        <w:t>Pleasant teachers. Consequently, if the districts were to merge there would not be a major adjustment for students or staff.</w:t>
      </w: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2"/>
        <w:gridCol w:w="1944"/>
        <w:gridCol w:w="1980"/>
        <w:gridCol w:w="1792"/>
        <w:gridCol w:w="1916"/>
      </w:tblGrid>
      <w:tr w:rsidR="002129D3" w:rsidRPr="00474156">
        <w:trPr>
          <w:jc w:val="center"/>
        </w:trPr>
        <w:tc>
          <w:tcPr>
            <w:tcW w:w="9144" w:type="dxa"/>
            <w:gridSpan w:val="5"/>
            <w:shd w:val="clear" w:color="auto" w:fill="E0E0E0"/>
            <w:vAlign w:val="center"/>
          </w:tcPr>
          <w:p w:rsidR="002129D3" w:rsidRPr="00474156" w:rsidRDefault="002129D3" w:rsidP="004C25B3">
            <w:pPr>
              <w:spacing w:after="0" w:line="240" w:lineRule="auto"/>
              <w:contextualSpacing/>
              <w:jc w:val="center"/>
              <w:rPr>
                <w:b/>
                <w:sz w:val="28"/>
              </w:rPr>
            </w:pPr>
            <w:r>
              <w:rPr>
                <w:b/>
                <w:sz w:val="28"/>
              </w:rPr>
              <w:t>Table 4.2</w:t>
            </w:r>
          </w:p>
          <w:p w:rsidR="002129D3" w:rsidRPr="00474156" w:rsidRDefault="002129D3" w:rsidP="004C25B3">
            <w:pPr>
              <w:spacing w:after="0" w:line="240" w:lineRule="auto"/>
              <w:contextualSpacing/>
              <w:jc w:val="center"/>
              <w:rPr>
                <w:b/>
                <w:sz w:val="28"/>
              </w:rPr>
            </w:pPr>
            <w:r w:rsidRPr="00474156">
              <w:rPr>
                <w:b/>
                <w:sz w:val="28"/>
              </w:rPr>
              <w:t xml:space="preserve">Daily </w:t>
            </w:r>
            <w:r>
              <w:rPr>
                <w:b/>
                <w:sz w:val="28"/>
              </w:rPr>
              <w:t xml:space="preserve">Elementary </w:t>
            </w:r>
            <w:r w:rsidRPr="00474156">
              <w:rPr>
                <w:b/>
                <w:sz w:val="28"/>
              </w:rPr>
              <w:t>Schedules</w:t>
            </w:r>
          </w:p>
        </w:tc>
      </w:tr>
      <w:tr w:rsidR="002129D3" w:rsidRPr="00435F4B">
        <w:trPr>
          <w:jc w:val="center"/>
        </w:trPr>
        <w:tc>
          <w:tcPr>
            <w:tcW w:w="1512" w:type="dxa"/>
            <w:vMerge w:val="restart"/>
            <w:vAlign w:val="center"/>
          </w:tcPr>
          <w:p w:rsidR="002129D3" w:rsidRPr="00435F4B" w:rsidRDefault="002129D3" w:rsidP="004C25B3">
            <w:pPr>
              <w:spacing w:after="0" w:line="240" w:lineRule="auto"/>
              <w:jc w:val="center"/>
            </w:pPr>
          </w:p>
        </w:tc>
        <w:tc>
          <w:tcPr>
            <w:tcW w:w="3924" w:type="dxa"/>
            <w:gridSpan w:val="2"/>
            <w:shd w:val="clear" w:color="auto" w:fill="auto"/>
            <w:vAlign w:val="center"/>
          </w:tcPr>
          <w:p w:rsidR="002129D3" w:rsidRPr="00D027FE" w:rsidRDefault="002129D3" w:rsidP="004C25B3">
            <w:pPr>
              <w:spacing w:after="0" w:line="240" w:lineRule="auto"/>
              <w:jc w:val="center"/>
              <w:rPr>
                <w:szCs w:val="40"/>
              </w:rPr>
            </w:pPr>
            <w:r w:rsidRPr="00D027FE">
              <w:rPr>
                <w:szCs w:val="40"/>
              </w:rPr>
              <w:t>Lake Pleasant</w:t>
            </w:r>
          </w:p>
        </w:tc>
        <w:tc>
          <w:tcPr>
            <w:tcW w:w="3708" w:type="dxa"/>
            <w:gridSpan w:val="2"/>
            <w:shd w:val="clear" w:color="auto" w:fill="auto"/>
            <w:vAlign w:val="center"/>
          </w:tcPr>
          <w:p w:rsidR="002129D3" w:rsidRPr="00D027FE" w:rsidRDefault="002129D3" w:rsidP="004C25B3">
            <w:pPr>
              <w:spacing w:after="0" w:line="240" w:lineRule="auto"/>
              <w:jc w:val="center"/>
              <w:rPr>
                <w:szCs w:val="40"/>
              </w:rPr>
            </w:pPr>
            <w:r w:rsidRPr="00D027FE">
              <w:rPr>
                <w:szCs w:val="40"/>
              </w:rPr>
              <w:t>Wells</w:t>
            </w:r>
          </w:p>
        </w:tc>
      </w:tr>
      <w:tr w:rsidR="002129D3" w:rsidRPr="00435F4B">
        <w:trPr>
          <w:jc w:val="center"/>
        </w:trPr>
        <w:tc>
          <w:tcPr>
            <w:tcW w:w="1512" w:type="dxa"/>
            <w:vMerge/>
          </w:tcPr>
          <w:p w:rsidR="002129D3" w:rsidRPr="00435F4B" w:rsidRDefault="002129D3" w:rsidP="004C25B3">
            <w:pPr>
              <w:spacing w:after="0" w:line="240" w:lineRule="auto"/>
            </w:pPr>
          </w:p>
        </w:tc>
        <w:tc>
          <w:tcPr>
            <w:tcW w:w="1944" w:type="dxa"/>
            <w:vAlign w:val="center"/>
          </w:tcPr>
          <w:p w:rsidR="002129D3" w:rsidRPr="00D027FE" w:rsidRDefault="002129D3" w:rsidP="004C25B3">
            <w:pPr>
              <w:spacing w:after="0" w:line="240" w:lineRule="auto"/>
              <w:jc w:val="center"/>
            </w:pPr>
            <w:r w:rsidRPr="00D027FE">
              <w:t>Start/End Times</w:t>
            </w:r>
          </w:p>
        </w:tc>
        <w:tc>
          <w:tcPr>
            <w:tcW w:w="1980" w:type="dxa"/>
            <w:vAlign w:val="center"/>
          </w:tcPr>
          <w:p w:rsidR="002129D3" w:rsidRPr="00D027FE" w:rsidRDefault="002129D3" w:rsidP="004C25B3">
            <w:pPr>
              <w:spacing w:after="0" w:line="240" w:lineRule="auto"/>
              <w:jc w:val="center"/>
            </w:pPr>
            <w:r w:rsidRPr="00D027FE">
              <w:t xml:space="preserve">Length of </w:t>
            </w:r>
          </w:p>
          <w:p w:rsidR="002129D3" w:rsidRPr="00D027FE" w:rsidRDefault="002129D3" w:rsidP="004C25B3">
            <w:pPr>
              <w:spacing w:after="0" w:line="240" w:lineRule="auto"/>
              <w:jc w:val="center"/>
            </w:pPr>
            <w:r w:rsidRPr="00D027FE">
              <w:t>Day</w:t>
            </w:r>
          </w:p>
        </w:tc>
        <w:tc>
          <w:tcPr>
            <w:tcW w:w="1792" w:type="dxa"/>
            <w:vAlign w:val="center"/>
          </w:tcPr>
          <w:p w:rsidR="002129D3" w:rsidRPr="00D027FE" w:rsidRDefault="002129D3" w:rsidP="004C25B3">
            <w:pPr>
              <w:spacing w:after="0" w:line="240" w:lineRule="auto"/>
              <w:jc w:val="center"/>
            </w:pPr>
            <w:r w:rsidRPr="00D027FE">
              <w:t>Start/End Times</w:t>
            </w:r>
          </w:p>
        </w:tc>
        <w:tc>
          <w:tcPr>
            <w:tcW w:w="1916" w:type="dxa"/>
            <w:vAlign w:val="center"/>
          </w:tcPr>
          <w:p w:rsidR="002129D3" w:rsidRPr="00D027FE" w:rsidRDefault="002129D3" w:rsidP="004C25B3">
            <w:pPr>
              <w:spacing w:after="0" w:line="240" w:lineRule="auto"/>
              <w:jc w:val="center"/>
            </w:pPr>
            <w:r w:rsidRPr="00D027FE">
              <w:t>Length of Day</w:t>
            </w:r>
          </w:p>
        </w:tc>
      </w:tr>
      <w:tr w:rsidR="002129D3" w:rsidRPr="00435F4B">
        <w:trPr>
          <w:jc w:val="center"/>
        </w:trPr>
        <w:tc>
          <w:tcPr>
            <w:tcW w:w="1512" w:type="dxa"/>
          </w:tcPr>
          <w:p w:rsidR="002129D3" w:rsidRPr="00435F4B" w:rsidRDefault="002129D3" w:rsidP="004C25B3">
            <w:pPr>
              <w:spacing w:after="0" w:line="240" w:lineRule="auto"/>
            </w:pPr>
            <w:r w:rsidRPr="00435F4B">
              <w:t>Staff Start</w:t>
            </w:r>
          </w:p>
        </w:tc>
        <w:tc>
          <w:tcPr>
            <w:tcW w:w="1944" w:type="dxa"/>
            <w:vAlign w:val="center"/>
          </w:tcPr>
          <w:p w:rsidR="002129D3" w:rsidRPr="00435F4B" w:rsidRDefault="002129D3" w:rsidP="004C25B3">
            <w:pPr>
              <w:spacing w:after="0" w:line="240" w:lineRule="auto"/>
              <w:jc w:val="center"/>
            </w:pPr>
            <w:r>
              <w:t>7:40</w:t>
            </w:r>
          </w:p>
        </w:tc>
        <w:tc>
          <w:tcPr>
            <w:tcW w:w="1980" w:type="dxa"/>
            <w:vMerge w:val="restart"/>
            <w:vAlign w:val="center"/>
          </w:tcPr>
          <w:p w:rsidR="002129D3" w:rsidRPr="00435F4B" w:rsidRDefault="002129D3" w:rsidP="004C25B3">
            <w:pPr>
              <w:spacing w:after="0" w:line="240" w:lineRule="auto"/>
              <w:jc w:val="center"/>
            </w:pPr>
            <w:r>
              <w:t xml:space="preserve">7hr 45 </w:t>
            </w:r>
            <w:r w:rsidRPr="00435F4B">
              <w:t>min</w:t>
            </w:r>
          </w:p>
        </w:tc>
        <w:tc>
          <w:tcPr>
            <w:tcW w:w="1792" w:type="dxa"/>
            <w:vAlign w:val="center"/>
          </w:tcPr>
          <w:p w:rsidR="002129D3" w:rsidRPr="00616B4A" w:rsidRDefault="002129D3" w:rsidP="004C25B3">
            <w:pPr>
              <w:spacing w:after="0" w:line="240" w:lineRule="auto"/>
              <w:jc w:val="center"/>
            </w:pPr>
            <w:r>
              <w:t>7:45</w:t>
            </w:r>
          </w:p>
        </w:tc>
        <w:tc>
          <w:tcPr>
            <w:tcW w:w="1916" w:type="dxa"/>
            <w:vMerge w:val="restart"/>
            <w:vAlign w:val="center"/>
          </w:tcPr>
          <w:p w:rsidR="002129D3" w:rsidRPr="00616B4A" w:rsidRDefault="002129D3" w:rsidP="004C25B3">
            <w:pPr>
              <w:spacing w:after="0" w:line="240" w:lineRule="auto"/>
              <w:jc w:val="center"/>
            </w:pPr>
            <w:r>
              <w:t xml:space="preserve">7 hr 30 </w:t>
            </w:r>
            <w:r w:rsidRPr="00616B4A">
              <w:t>min</w:t>
            </w:r>
          </w:p>
        </w:tc>
      </w:tr>
      <w:tr w:rsidR="002129D3" w:rsidRPr="00435F4B">
        <w:trPr>
          <w:jc w:val="center"/>
        </w:trPr>
        <w:tc>
          <w:tcPr>
            <w:tcW w:w="1512" w:type="dxa"/>
            <w:tcBorders>
              <w:bottom w:val="single" w:sz="4" w:space="0" w:color="000000"/>
            </w:tcBorders>
          </w:tcPr>
          <w:p w:rsidR="002129D3" w:rsidRPr="00435F4B" w:rsidRDefault="002129D3" w:rsidP="004C25B3">
            <w:pPr>
              <w:spacing w:after="0" w:line="240" w:lineRule="auto"/>
            </w:pPr>
            <w:r w:rsidRPr="00435F4B">
              <w:t>Staff End</w:t>
            </w:r>
          </w:p>
        </w:tc>
        <w:tc>
          <w:tcPr>
            <w:tcW w:w="1944" w:type="dxa"/>
            <w:tcBorders>
              <w:bottom w:val="single" w:sz="4" w:space="0" w:color="000000"/>
            </w:tcBorders>
            <w:vAlign w:val="center"/>
          </w:tcPr>
          <w:p w:rsidR="002129D3" w:rsidRPr="00435F4B" w:rsidRDefault="002129D3" w:rsidP="004C25B3">
            <w:pPr>
              <w:spacing w:after="0" w:line="240" w:lineRule="auto"/>
              <w:jc w:val="center"/>
            </w:pPr>
            <w:r>
              <w:t>3:25</w:t>
            </w:r>
          </w:p>
        </w:tc>
        <w:tc>
          <w:tcPr>
            <w:tcW w:w="1980" w:type="dxa"/>
            <w:vMerge/>
            <w:tcBorders>
              <w:bottom w:val="single" w:sz="4" w:space="0" w:color="000000"/>
            </w:tcBorders>
            <w:vAlign w:val="center"/>
          </w:tcPr>
          <w:p w:rsidR="002129D3" w:rsidRPr="00435F4B" w:rsidRDefault="002129D3" w:rsidP="004C25B3">
            <w:pPr>
              <w:spacing w:after="0" w:line="240" w:lineRule="auto"/>
              <w:jc w:val="center"/>
            </w:pPr>
          </w:p>
        </w:tc>
        <w:tc>
          <w:tcPr>
            <w:tcW w:w="1792" w:type="dxa"/>
            <w:tcBorders>
              <w:bottom w:val="single" w:sz="4" w:space="0" w:color="000000"/>
            </w:tcBorders>
            <w:vAlign w:val="center"/>
          </w:tcPr>
          <w:p w:rsidR="002129D3" w:rsidRPr="00616B4A" w:rsidRDefault="002129D3" w:rsidP="004C25B3">
            <w:pPr>
              <w:spacing w:after="0" w:line="240" w:lineRule="auto"/>
              <w:jc w:val="center"/>
            </w:pPr>
            <w:r>
              <w:t>3:15</w:t>
            </w:r>
          </w:p>
        </w:tc>
        <w:tc>
          <w:tcPr>
            <w:tcW w:w="1916" w:type="dxa"/>
            <w:vMerge/>
            <w:tcBorders>
              <w:bottom w:val="single" w:sz="4" w:space="0" w:color="000000"/>
            </w:tcBorders>
            <w:vAlign w:val="center"/>
          </w:tcPr>
          <w:p w:rsidR="002129D3" w:rsidRPr="00616B4A" w:rsidRDefault="002129D3" w:rsidP="004C25B3">
            <w:pPr>
              <w:spacing w:after="0" w:line="240" w:lineRule="auto"/>
              <w:jc w:val="center"/>
            </w:pPr>
          </w:p>
        </w:tc>
      </w:tr>
      <w:tr w:rsidR="002129D3" w:rsidRPr="00435F4B">
        <w:trPr>
          <w:jc w:val="center"/>
        </w:trPr>
        <w:tc>
          <w:tcPr>
            <w:tcW w:w="1512" w:type="dxa"/>
            <w:shd w:val="clear" w:color="auto" w:fill="E0E0E0"/>
          </w:tcPr>
          <w:p w:rsidR="002129D3" w:rsidRPr="00435F4B" w:rsidRDefault="002129D3" w:rsidP="004C25B3">
            <w:pPr>
              <w:spacing w:after="0" w:line="240" w:lineRule="auto"/>
            </w:pPr>
          </w:p>
        </w:tc>
        <w:tc>
          <w:tcPr>
            <w:tcW w:w="1944" w:type="dxa"/>
            <w:shd w:val="clear" w:color="auto" w:fill="E0E0E0"/>
            <w:vAlign w:val="center"/>
          </w:tcPr>
          <w:p w:rsidR="002129D3" w:rsidRPr="00435F4B" w:rsidRDefault="002129D3" w:rsidP="004C25B3">
            <w:pPr>
              <w:spacing w:after="0" w:line="240" w:lineRule="auto"/>
              <w:jc w:val="center"/>
            </w:pPr>
          </w:p>
        </w:tc>
        <w:tc>
          <w:tcPr>
            <w:tcW w:w="1980" w:type="dxa"/>
            <w:shd w:val="clear" w:color="auto" w:fill="E0E0E0"/>
            <w:vAlign w:val="center"/>
          </w:tcPr>
          <w:p w:rsidR="002129D3" w:rsidRPr="00435F4B" w:rsidRDefault="002129D3" w:rsidP="004C25B3">
            <w:pPr>
              <w:spacing w:after="0" w:line="240" w:lineRule="auto"/>
              <w:jc w:val="center"/>
            </w:pPr>
          </w:p>
        </w:tc>
        <w:tc>
          <w:tcPr>
            <w:tcW w:w="1792" w:type="dxa"/>
            <w:shd w:val="clear" w:color="auto" w:fill="E0E0E0"/>
            <w:vAlign w:val="center"/>
          </w:tcPr>
          <w:p w:rsidR="002129D3" w:rsidRPr="00616B4A" w:rsidRDefault="002129D3" w:rsidP="004C25B3">
            <w:pPr>
              <w:spacing w:after="0" w:line="240" w:lineRule="auto"/>
              <w:jc w:val="center"/>
            </w:pPr>
          </w:p>
        </w:tc>
        <w:tc>
          <w:tcPr>
            <w:tcW w:w="1916" w:type="dxa"/>
            <w:shd w:val="clear" w:color="auto" w:fill="E0E0E0"/>
            <w:vAlign w:val="center"/>
          </w:tcPr>
          <w:p w:rsidR="002129D3" w:rsidRPr="00616B4A" w:rsidRDefault="002129D3" w:rsidP="004C25B3">
            <w:pPr>
              <w:spacing w:after="0" w:line="240" w:lineRule="auto"/>
              <w:jc w:val="center"/>
            </w:pPr>
          </w:p>
        </w:tc>
      </w:tr>
      <w:tr w:rsidR="002129D3" w:rsidRPr="00435F4B">
        <w:trPr>
          <w:jc w:val="center"/>
        </w:trPr>
        <w:tc>
          <w:tcPr>
            <w:tcW w:w="1512" w:type="dxa"/>
          </w:tcPr>
          <w:p w:rsidR="002129D3" w:rsidRPr="00435F4B" w:rsidRDefault="002129D3" w:rsidP="004C25B3">
            <w:pPr>
              <w:spacing w:after="0" w:line="240" w:lineRule="auto"/>
            </w:pPr>
            <w:r w:rsidRPr="00435F4B">
              <w:t>Student Start</w:t>
            </w:r>
          </w:p>
        </w:tc>
        <w:tc>
          <w:tcPr>
            <w:tcW w:w="1944" w:type="dxa"/>
            <w:vAlign w:val="center"/>
          </w:tcPr>
          <w:p w:rsidR="002129D3" w:rsidRPr="00435F4B" w:rsidRDefault="002129D3" w:rsidP="004C25B3">
            <w:pPr>
              <w:spacing w:after="0" w:line="240" w:lineRule="auto"/>
              <w:jc w:val="center"/>
            </w:pPr>
            <w:r>
              <w:t>8:00</w:t>
            </w:r>
          </w:p>
        </w:tc>
        <w:tc>
          <w:tcPr>
            <w:tcW w:w="1980" w:type="dxa"/>
            <w:vMerge w:val="restart"/>
            <w:vAlign w:val="center"/>
          </w:tcPr>
          <w:p w:rsidR="002129D3" w:rsidRPr="00435F4B" w:rsidRDefault="002129D3" w:rsidP="004C25B3">
            <w:pPr>
              <w:spacing w:after="0" w:line="240" w:lineRule="auto"/>
              <w:jc w:val="center"/>
            </w:pPr>
            <w:r>
              <w:t xml:space="preserve">7 hr 18 </w:t>
            </w:r>
            <w:r w:rsidRPr="00435F4B">
              <w:t>min</w:t>
            </w:r>
          </w:p>
        </w:tc>
        <w:tc>
          <w:tcPr>
            <w:tcW w:w="1792" w:type="dxa"/>
            <w:vAlign w:val="center"/>
          </w:tcPr>
          <w:p w:rsidR="002129D3" w:rsidRPr="00616B4A" w:rsidRDefault="002129D3" w:rsidP="004C25B3">
            <w:pPr>
              <w:spacing w:after="0" w:line="240" w:lineRule="auto"/>
              <w:jc w:val="center"/>
            </w:pPr>
            <w:r>
              <w:t>8:00</w:t>
            </w:r>
          </w:p>
        </w:tc>
        <w:tc>
          <w:tcPr>
            <w:tcW w:w="1916" w:type="dxa"/>
            <w:vMerge w:val="restart"/>
            <w:vAlign w:val="center"/>
          </w:tcPr>
          <w:p w:rsidR="002129D3" w:rsidRPr="00616B4A" w:rsidRDefault="002129D3" w:rsidP="004C25B3">
            <w:pPr>
              <w:spacing w:after="0" w:line="240" w:lineRule="auto"/>
              <w:jc w:val="center"/>
            </w:pPr>
            <w:r>
              <w:t xml:space="preserve">7 hr 0 </w:t>
            </w:r>
            <w:r w:rsidRPr="00616B4A">
              <w:t>min</w:t>
            </w:r>
          </w:p>
        </w:tc>
      </w:tr>
      <w:tr w:rsidR="002129D3" w:rsidRPr="00435F4B">
        <w:trPr>
          <w:jc w:val="center"/>
        </w:trPr>
        <w:tc>
          <w:tcPr>
            <w:tcW w:w="1512" w:type="dxa"/>
          </w:tcPr>
          <w:p w:rsidR="002129D3" w:rsidRPr="00435F4B" w:rsidRDefault="002129D3" w:rsidP="004C25B3">
            <w:pPr>
              <w:spacing w:after="0" w:line="240" w:lineRule="auto"/>
            </w:pPr>
            <w:r w:rsidRPr="00435F4B">
              <w:t>Student End</w:t>
            </w:r>
          </w:p>
        </w:tc>
        <w:tc>
          <w:tcPr>
            <w:tcW w:w="1944" w:type="dxa"/>
            <w:vAlign w:val="center"/>
          </w:tcPr>
          <w:p w:rsidR="002129D3" w:rsidRPr="00435F4B" w:rsidRDefault="002129D3" w:rsidP="004C25B3">
            <w:pPr>
              <w:spacing w:after="0" w:line="240" w:lineRule="auto"/>
              <w:jc w:val="center"/>
            </w:pPr>
            <w:r>
              <w:t>3:18*</w:t>
            </w:r>
          </w:p>
        </w:tc>
        <w:tc>
          <w:tcPr>
            <w:tcW w:w="1980" w:type="dxa"/>
            <w:vMerge/>
            <w:vAlign w:val="center"/>
          </w:tcPr>
          <w:p w:rsidR="002129D3" w:rsidRPr="00435F4B" w:rsidRDefault="002129D3" w:rsidP="004C25B3">
            <w:pPr>
              <w:spacing w:after="0" w:line="240" w:lineRule="auto"/>
              <w:jc w:val="center"/>
            </w:pPr>
          </w:p>
        </w:tc>
        <w:tc>
          <w:tcPr>
            <w:tcW w:w="1792" w:type="dxa"/>
            <w:vAlign w:val="center"/>
          </w:tcPr>
          <w:p w:rsidR="002129D3" w:rsidRPr="00616B4A" w:rsidRDefault="002129D3" w:rsidP="004C25B3">
            <w:pPr>
              <w:spacing w:after="0" w:line="240" w:lineRule="auto"/>
              <w:jc w:val="center"/>
            </w:pPr>
            <w:r>
              <w:t>3:00</w:t>
            </w:r>
          </w:p>
        </w:tc>
        <w:tc>
          <w:tcPr>
            <w:tcW w:w="1916" w:type="dxa"/>
            <w:vMerge/>
          </w:tcPr>
          <w:p w:rsidR="002129D3" w:rsidRPr="00435F4B" w:rsidRDefault="002129D3" w:rsidP="004C25B3">
            <w:pPr>
              <w:spacing w:after="0" w:line="240" w:lineRule="auto"/>
            </w:pPr>
          </w:p>
        </w:tc>
      </w:tr>
      <w:tr w:rsidR="002129D3" w:rsidRPr="00435F4B">
        <w:trPr>
          <w:jc w:val="center"/>
        </w:trPr>
        <w:tc>
          <w:tcPr>
            <w:tcW w:w="9144" w:type="dxa"/>
            <w:gridSpan w:val="5"/>
          </w:tcPr>
          <w:p w:rsidR="002129D3" w:rsidRPr="000F4ADC" w:rsidRDefault="002129D3" w:rsidP="004C25B3">
            <w:pPr>
              <w:spacing w:after="0" w:line="240" w:lineRule="auto"/>
              <w:rPr>
                <w:sz w:val="20"/>
              </w:rPr>
            </w:pPr>
            <w:r>
              <w:rPr>
                <w:sz w:val="20"/>
              </w:rPr>
              <w:t>*NOTE:  Lake Pleasant students in grades K-4 are dismissed at 2:30.</w:t>
            </w:r>
          </w:p>
        </w:tc>
      </w:tr>
    </w:tbl>
    <w:p w:rsidR="002129D3" w:rsidRDefault="002129D3" w:rsidP="002129D3">
      <w:pPr>
        <w:pStyle w:val="ListParagraph"/>
        <w:spacing w:line="480" w:lineRule="auto"/>
        <w:ind w:left="0" w:firstLine="720"/>
      </w:pPr>
    </w:p>
    <w:p w:rsidR="002129D3" w:rsidRPr="00FC56EE" w:rsidRDefault="002129D3" w:rsidP="002968C1">
      <w:pPr>
        <w:pStyle w:val="ListParagraph"/>
        <w:spacing w:line="360" w:lineRule="auto"/>
        <w:ind w:left="0" w:firstLine="720"/>
        <w:rPr>
          <w:rFonts w:ascii="Times New Roman" w:hAnsi="Times New Roman"/>
        </w:rPr>
      </w:pPr>
      <w:r w:rsidRPr="00FC56EE">
        <w:rPr>
          <w:rFonts w:ascii="Times New Roman" w:hAnsi="Times New Roman"/>
        </w:rPr>
        <w:t>Tables 4.3 and 4.4 present a summary of the elementary school sections and average class size of each section.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685"/>
        <w:gridCol w:w="1502"/>
        <w:gridCol w:w="1502"/>
        <w:gridCol w:w="1502"/>
        <w:gridCol w:w="1502"/>
        <w:gridCol w:w="1163"/>
      </w:tblGrid>
      <w:tr w:rsidR="002129D3" w:rsidRPr="00474156">
        <w:trPr>
          <w:jc w:val="center"/>
        </w:trPr>
        <w:tc>
          <w:tcPr>
            <w:tcW w:w="8856" w:type="dxa"/>
            <w:gridSpan w:val="6"/>
            <w:shd w:val="clear" w:color="auto" w:fill="E0E0E0"/>
          </w:tcPr>
          <w:p w:rsidR="002129D3" w:rsidRPr="00474156" w:rsidRDefault="002129D3" w:rsidP="004C25B3">
            <w:pPr>
              <w:spacing w:after="0" w:line="240" w:lineRule="auto"/>
              <w:jc w:val="center"/>
              <w:rPr>
                <w:b/>
                <w:sz w:val="28"/>
              </w:rPr>
            </w:pPr>
            <w:r>
              <w:rPr>
                <w:b/>
                <w:sz w:val="28"/>
              </w:rPr>
              <w:t>Table 4.3</w:t>
            </w:r>
          </w:p>
          <w:p w:rsidR="002129D3" w:rsidRPr="00474156" w:rsidRDefault="002129D3" w:rsidP="004C25B3">
            <w:pPr>
              <w:spacing w:after="0" w:line="240" w:lineRule="auto"/>
              <w:jc w:val="center"/>
              <w:rPr>
                <w:b/>
                <w:sz w:val="28"/>
              </w:rPr>
            </w:pPr>
            <w:r w:rsidRPr="00474156">
              <w:rPr>
                <w:b/>
                <w:sz w:val="28"/>
              </w:rPr>
              <w:t>Elemen</w:t>
            </w:r>
            <w:r>
              <w:rPr>
                <w:b/>
                <w:sz w:val="28"/>
              </w:rPr>
              <w:t>tary Sections/Section Sizes 2010-11</w:t>
            </w:r>
          </w:p>
        </w:tc>
      </w:tr>
      <w:tr w:rsidR="002129D3" w:rsidRPr="00786488">
        <w:trPr>
          <w:jc w:val="center"/>
        </w:trPr>
        <w:tc>
          <w:tcPr>
            <w:tcW w:w="1685" w:type="dxa"/>
            <w:vMerge w:val="restart"/>
          </w:tcPr>
          <w:p w:rsidR="002129D3" w:rsidRDefault="002129D3" w:rsidP="004C25B3">
            <w:pPr>
              <w:spacing w:line="240" w:lineRule="auto"/>
              <w:jc w:val="center"/>
            </w:pPr>
          </w:p>
          <w:p w:rsidR="002129D3" w:rsidRPr="00786488" w:rsidRDefault="002129D3" w:rsidP="004C25B3">
            <w:pPr>
              <w:spacing w:line="240" w:lineRule="auto"/>
              <w:jc w:val="center"/>
            </w:pPr>
            <w:r>
              <w:t>Grade Level</w:t>
            </w:r>
          </w:p>
        </w:tc>
        <w:tc>
          <w:tcPr>
            <w:tcW w:w="3004" w:type="dxa"/>
            <w:gridSpan w:val="2"/>
          </w:tcPr>
          <w:p w:rsidR="002129D3" w:rsidRDefault="002129D3" w:rsidP="004C25B3">
            <w:pPr>
              <w:spacing w:line="240" w:lineRule="auto"/>
              <w:jc w:val="center"/>
            </w:pPr>
          </w:p>
          <w:p w:rsidR="002129D3" w:rsidRPr="00786488" w:rsidRDefault="002129D3" w:rsidP="004C25B3">
            <w:pPr>
              <w:spacing w:line="240" w:lineRule="auto"/>
              <w:jc w:val="center"/>
            </w:pPr>
            <w:r>
              <w:t>Lake Pleasant</w:t>
            </w:r>
          </w:p>
        </w:tc>
        <w:tc>
          <w:tcPr>
            <w:tcW w:w="3004" w:type="dxa"/>
            <w:gridSpan w:val="2"/>
          </w:tcPr>
          <w:p w:rsidR="002129D3" w:rsidRDefault="002129D3" w:rsidP="004C25B3">
            <w:pPr>
              <w:spacing w:line="240" w:lineRule="auto"/>
              <w:jc w:val="center"/>
            </w:pPr>
          </w:p>
          <w:p w:rsidR="002129D3" w:rsidRPr="00786488" w:rsidRDefault="002129D3" w:rsidP="004C25B3">
            <w:pPr>
              <w:spacing w:line="240" w:lineRule="auto"/>
              <w:jc w:val="center"/>
            </w:pPr>
            <w:r>
              <w:t>Wells</w:t>
            </w:r>
          </w:p>
        </w:tc>
        <w:tc>
          <w:tcPr>
            <w:tcW w:w="1163" w:type="dxa"/>
          </w:tcPr>
          <w:p w:rsidR="002129D3" w:rsidRPr="00786488" w:rsidRDefault="002129D3" w:rsidP="004C25B3">
            <w:pPr>
              <w:spacing w:line="240" w:lineRule="auto"/>
              <w:jc w:val="center"/>
            </w:pPr>
            <w:r>
              <w:t>Statewide Average 2009-10</w:t>
            </w:r>
          </w:p>
        </w:tc>
      </w:tr>
      <w:tr w:rsidR="002129D3" w:rsidRPr="00786488">
        <w:trPr>
          <w:jc w:val="center"/>
        </w:trPr>
        <w:tc>
          <w:tcPr>
            <w:tcW w:w="1685" w:type="dxa"/>
            <w:vMerge/>
          </w:tcPr>
          <w:p w:rsidR="002129D3" w:rsidRPr="00786488" w:rsidRDefault="002129D3" w:rsidP="004C25B3">
            <w:pPr>
              <w:spacing w:line="240" w:lineRule="auto"/>
              <w:jc w:val="center"/>
            </w:pPr>
          </w:p>
        </w:tc>
        <w:tc>
          <w:tcPr>
            <w:tcW w:w="1502" w:type="dxa"/>
          </w:tcPr>
          <w:p w:rsidR="002129D3" w:rsidRPr="00786488" w:rsidRDefault="002129D3" w:rsidP="004C25B3">
            <w:pPr>
              <w:spacing w:line="240" w:lineRule="auto"/>
              <w:jc w:val="center"/>
            </w:pPr>
            <w:r w:rsidRPr="00786488">
              <w:t># Sections</w:t>
            </w:r>
          </w:p>
        </w:tc>
        <w:tc>
          <w:tcPr>
            <w:tcW w:w="1502" w:type="dxa"/>
          </w:tcPr>
          <w:p w:rsidR="002129D3" w:rsidRPr="00786488" w:rsidRDefault="002129D3" w:rsidP="004C25B3">
            <w:pPr>
              <w:spacing w:line="240" w:lineRule="auto"/>
              <w:jc w:val="center"/>
            </w:pPr>
            <w:r w:rsidRPr="00786488">
              <w:t>Section Sizes</w:t>
            </w:r>
          </w:p>
        </w:tc>
        <w:tc>
          <w:tcPr>
            <w:tcW w:w="1502" w:type="dxa"/>
          </w:tcPr>
          <w:p w:rsidR="002129D3" w:rsidRPr="00786488" w:rsidRDefault="002129D3" w:rsidP="004C25B3">
            <w:pPr>
              <w:spacing w:line="240" w:lineRule="auto"/>
              <w:jc w:val="center"/>
            </w:pPr>
            <w:r w:rsidRPr="00786488">
              <w:t># Sections</w:t>
            </w:r>
          </w:p>
        </w:tc>
        <w:tc>
          <w:tcPr>
            <w:tcW w:w="1502" w:type="dxa"/>
          </w:tcPr>
          <w:p w:rsidR="002129D3" w:rsidRPr="00786488" w:rsidRDefault="002129D3" w:rsidP="004C25B3">
            <w:pPr>
              <w:spacing w:line="240" w:lineRule="auto"/>
              <w:jc w:val="center"/>
            </w:pPr>
            <w:r w:rsidRPr="00786488">
              <w:t>Section Sizes</w:t>
            </w:r>
          </w:p>
        </w:tc>
        <w:tc>
          <w:tcPr>
            <w:tcW w:w="1163" w:type="dxa"/>
          </w:tcPr>
          <w:p w:rsidR="002129D3" w:rsidRPr="00786488" w:rsidRDefault="002129D3" w:rsidP="004C25B3">
            <w:pPr>
              <w:spacing w:line="240" w:lineRule="auto"/>
              <w:jc w:val="center"/>
            </w:pPr>
          </w:p>
        </w:tc>
      </w:tr>
      <w:tr w:rsidR="002129D3" w:rsidRPr="00786488">
        <w:trPr>
          <w:trHeight w:hRule="exact" w:val="288"/>
          <w:jc w:val="center"/>
        </w:trPr>
        <w:tc>
          <w:tcPr>
            <w:tcW w:w="1685" w:type="dxa"/>
          </w:tcPr>
          <w:p w:rsidR="002129D3" w:rsidRDefault="002129D3" w:rsidP="004C25B3">
            <w:pPr>
              <w:spacing w:line="240" w:lineRule="auto"/>
              <w:jc w:val="center"/>
            </w:pPr>
            <w:r>
              <w:t>PreK</w:t>
            </w:r>
          </w:p>
        </w:tc>
        <w:tc>
          <w:tcPr>
            <w:tcW w:w="1502" w:type="dxa"/>
          </w:tcPr>
          <w:p w:rsidR="002129D3" w:rsidRDefault="002129D3" w:rsidP="004C25B3">
            <w:pPr>
              <w:spacing w:line="240" w:lineRule="auto"/>
              <w:jc w:val="center"/>
            </w:pPr>
            <w:r>
              <w:t>1</w:t>
            </w:r>
          </w:p>
        </w:tc>
        <w:tc>
          <w:tcPr>
            <w:tcW w:w="1502" w:type="dxa"/>
          </w:tcPr>
          <w:p w:rsidR="002129D3" w:rsidRDefault="002129D3" w:rsidP="004C25B3">
            <w:pPr>
              <w:spacing w:line="240" w:lineRule="auto"/>
              <w:jc w:val="center"/>
            </w:pPr>
            <w:r>
              <w:t>5</w:t>
            </w:r>
          </w:p>
        </w:tc>
        <w:tc>
          <w:tcPr>
            <w:tcW w:w="1502" w:type="dxa"/>
          </w:tcPr>
          <w:p w:rsidR="002129D3" w:rsidRDefault="002129D3" w:rsidP="004C25B3">
            <w:pPr>
              <w:spacing w:line="240" w:lineRule="auto"/>
              <w:jc w:val="center"/>
            </w:pPr>
            <w:r>
              <w:t>1</w:t>
            </w:r>
          </w:p>
        </w:tc>
        <w:tc>
          <w:tcPr>
            <w:tcW w:w="1502" w:type="dxa"/>
          </w:tcPr>
          <w:p w:rsidR="002129D3" w:rsidRDefault="002129D3" w:rsidP="004C25B3">
            <w:pPr>
              <w:spacing w:line="240" w:lineRule="auto"/>
              <w:jc w:val="center"/>
            </w:pPr>
            <w:r>
              <w:t>11</w:t>
            </w:r>
          </w:p>
        </w:tc>
        <w:tc>
          <w:tcPr>
            <w:tcW w:w="1163" w:type="dxa"/>
          </w:tcPr>
          <w:p w:rsidR="002129D3" w:rsidRDefault="002129D3" w:rsidP="004C25B3">
            <w:pPr>
              <w:spacing w:line="240" w:lineRule="auto"/>
              <w:jc w:val="center"/>
            </w:pPr>
            <w:r>
              <w:t>18.4</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K</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8</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8</w:t>
            </w:r>
          </w:p>
        </w:tc>
        <w:tc>
          <w:tcPr>
            <w:tcW w:w="1163" w:type="dxa"/>
          </w:tcPr>
          <w:p w:rsidR="002129D3" w:rsidRPr="00786488" w:rsidRDefault="002129D3" w:rsidP="004C25B3">
            <w:pPr>
              <w:spacing w:line="240" w:lineRule="auto"/>
              <w:jc w:val="center"/>
            </w:pPr>
            <w:r>
              <w:t>20.7</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First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4</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15</w:t>
            </w:r>
          </w:p>
        </w:tc>
        <w:tc>
          <w:tcPr>
            <w:tcW w:w="1163" w:type="dxa"/>
          </w:tcPr>
          <w:p w:rsidR="002129D3" w:rsidRPr="00786488" w:rsidRDefault="002129D3" w:rsidP="004C25B3">
            <w:pPr>
              <w:spacing w:line="240" w:lineRule="auto"/>
              <w:jc w:val="center"/>
            </w:pPr>
            <w:r>
              <w:t>21.8</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Second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7</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13</w:t>
            </w:r>
          </w:p>
        </w:tc>
        <w:tc>
          <w:tcPr>
            <w:tcW w:w="1163" w:type="dxa"/>
          </w:tcPr>
          <w:p w:rsidR="002129D3" w:rsidRPr="00786488" w:rsidRDefault="002129D3" w:rsidP="004C25B3">
            <w:pPr>
              <w:spacing w:line="240" w:lineRule="auto"/>
              <w:jc w:val="center"/>
            </w:pPr>
            <w:r>
              <w:t>20.8</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Third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7</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13</w:t>
            </w:r>
          </w:p>
        </w:tc>
        <w:tc>
          <w:tcPr>
            <w:tcW w:w="1163" w:type="dxa"/>
          </w:tcPr>
          <w:p w:rsidR="002129D3" w:rsidRPr="00786488" w:rsidRDefault="002129D3" w:rsidP="004C25B3">
            <w:pPr>
              <w:spacing w:line="240" w:lineRule="auto"/>
              <w:jc w:val="center"/>
            </w:pPr>
            <w:r>
              <w:t>21.5</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Fourth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11</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12</w:t>
            </w:r>
          </w:p>
        </w:tc>
        <w:tc>
          <w:tcPr>
            <w:tcW w:w="1163" w:type="dxa"/>
          </w:tcPr>
          <w:p w:rsidR="002129D3" w:rsidRPr="00786488" w:rsidRDefault="002129D3" w:rsidP="004C25B3">
            <w:pPr>
              <w:spacing w:line="240" w:lineRule="auto"/>
              <w:jc w:val="center"/>
            </w:pPr>
            <w:r>
              <w:t>22.2</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Fifth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7</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8</w:t>
            </w:r>
          </w:p>
        </w:tc>
        <w:tc>
          <w:tcPr>
            <w:tcW w:w="1163" w:type="dxa"/>
          </w:tcPr>
          <w:p w:rsidR="002129D3" w:rsidRPr="00786488" w:rsidRDefault="002129D3" w:rsidP="004C25B3">
            <w:pPr>
              <w:spacing w:line="240" w:lineRule="auto"/>
              <w:jc w:val="center"/>
            </w:pPr>
            <w:r>
              <w:t>22.8</w:t>
            </w:r>
          </w:p>
        </w:tc>
      </w:tr>
      <w:tr w:rsidR="002129D3" w:rsidRPr="00786488">
        <w:trPr>
          <w:trHeight w:hRule="exact" w:val="288"/>
          <w:jc w:val="center"/>
        </w:trPr>
        <w:tc>
          <w:tcPr>
            <w:tcW w:w="1685" w:type="dxa"/>
          </w:tcPr>
          <w:p w:rsidR="002129D3" w:rsidRPr="00786488" w:rsidRDefault="002129D3" w:rsidP="004C25B3">
            <w:pPr>
              <w:spacing w:line="240" w:lineRule="auto"/>
              <w:jc w:val="center"/>
            </w:pPr>
            <w:r>
              <w:t>Sixth Grade</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9</w:t>
            </w:r>
          </w:p>
        </w:tc>
        <w:tc>
          <w:tcPr>
            <w:tcW w:w="1502" w:type="dxa"/>
          </w:tcPr>
          <w:p w:rsidR="002129D3" w:rsidRPr="00786488" w:rsidRDefault="002129D3" w:rsidP="004C25B3">
            <w:pPr>
              <w:spacing w:line="240" w:lineRule="auto"/>
              <w:jc w:val="center"/>
            </w:pPr>
            <w:r>
              <w:t>1</w:t>
            </w:r>
          </w:p>
        </w:tc>
        <w:tc>
          <w:tcPr>
            <w:tcW w:w="1502" w:type="dxa"/>
          </w:tcPr>
          <w:p w:rsidR="002129D3" w:rsidRPr="00786488" w:rsidRDefault="002129D3" w:rsidP="004C25B3">
            <w:pPr>
              <w:spacing w:line="240" w:lineRule="auto"/>
              <w:jc w:val="center"/>
            </w:pPr>
            <w:r>
              <w:t>11</w:t>
            </w:r>
          </w:p>
        </w:tc>
        <w:tc>
          <w:tcPr>
            <w:tcW w:w="1163" w:type="dxa"/>
          </w:tcPr>
          <w:p w:rsidR="002129D3" w:rsidRPr="00786488" w:rsidRDefault="002129D3" w:rsidP="004C25B3">
            <w:pPr>
              <w:spacing w:line="240" w:lineRule="auto"/>
              <w:jc w:val="center"/>
            </w:pPr>
            <w:r>
              <w:t>23.3</w:t>
            </w:r>
          </w:p>
        </w:tc>
      </w:tr>
    </w:tbl>
    <w:p w:rsidR="002129D3" w:rsidRDefault="002129D3" w:rsidP="002129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40"/>
        <w:gridCol w:w="902"/>
        <w:gridCol w:w="902"/>
        <w:gridCol w:w="902"/>
        <w:gridCol w:w="902"/>
        <w:gridCol w:w="902"/>
        <w:gridCol w:w="902"/>
        <w:gridCol w:w="902"/>
        <w:gridCol w:w="902"/>
      </w:tblGrid>
      <w:tr w:rsidR="002129D3" w:rsidRPr="00474156">
        <w:tc>
          <w:tcPr>
            <w:tcW w:w="8856" w:type="dxa"/>
            <w:gridSpan w:val="9"/>
            <w:shd w:val="clear" w:color="auto" w:fill="E0E0E0"/>
          </w:tcPr>
          <w:p w:rsidR="002129D3" w:rsidRPr="00474156" w:rsidRDefault="002129D3" w:rsidP="004C25B3">
            <w:pPr>
              <w:widowControl w:val="0"/>
              <w:autoSpaceDE w:val="0"/>
              <w:autoSpaceDN w:val="0"/>
              <w:adjustRightInd w:val="0"/>
              <w:spacing w:after="0" w:line="240" w:lineRule="auto"/>
              <w:contextualSpacing/>
              <w:jc w:val="center"/>
              <w:rPr>
                <w:b/>
                <w:sz w:val="28"/>
              </w:rPr>
            </w:pPr>
            <w:r>
              <w:rPr>
                <w:b/>
                <w:sz w:val="28"/>
              </w:rPr>
              <w:t>Table 4.4</w:t>
            </w:r>
          </w:p>
          <w:p w:rsidR="002129D3" w:rsidRPr="00474156" w:rsidRDefault="002129D3" w:rsidP="004C25B3">
            <w:pPr>
              <w:widowControl w:val="0"/>
              <w:autoSpaceDE w:val="0"/>
              <w:autoSpaceDN w:val="0"/>
              <w:adjustRightInd w:val="0"/>
              <w:spacing w:after="0" w:line="240" w:lineRule="auto"/>
              <w:contextualSpacing/>
              <w:jc w:val="center"/>
              <w:rPr>
                <w:b/>
                <w:sz w:val="28"/>
              </w:rPr>
            </w:pPr>
            <w:r w:rsidRPr="00474156">
              <w:rPr>
                <w:b/>
                <w:sz w:val="28"/>
              </w:rPr>
              <w:t>Average Class Sizes</w:t>
            </w:r>
          </w:p>
        </w:tc>
      </w:tr>
      <w:tr w:rsidR="002129D3" w:rsidRPr="00F37AB1">
        <w:tc>
          <w:tcPr>
            <w:tcW w:w="1640" w:type="dxa"/>
            <w:vMerge w:val="restart"/>
          </w:tcPr>
          <w:p w:rsidR="002129D3" w:rsidRPr="00F37AB1" w:rsidRDefault="002129D3" w:rsidP="004C25B3">
            <w:pPr>
              <w:widowControl w:val="0"/>
              <w:autoSpaceDE w:val="0"/>
              <w:autoSpaceDN w:val="0"/>
              <w:adjustRightInd w:val="0"/>
              <w:spacing w:line="240" w:lineRule="auto"/>
              <w:contextualSpacing/>
              <w:jc w:val="center"/>
            </w:pPr>
          </w:p>
          <w:p w:rsidR="002129D3" w:rsidRPr="00F37AB1" w:rsidRDefault="002129D3" w:rsidP="004C25B3">
            <w:pPr>
              <w:widowControl w:val="0"/>
              <w:autoSpaceDE w:val="0"/>
              <w:autoSpaceDN w:val="0"/>
              <w:adjustRightInd w:val="0"/>
              <w:spacing w:line="240" w:lineRule="auto"/>
              <w:contextualSpacing/>
              <w:jc w:val="center"/>
            </w:pPr>
            <w:r w:rsidRPr="00F37AB1">
              <w:t>Grade Level</w:t>
            </w:r>
          </w:p>
        </w:tc>
        <w:tc>
          <w:tcPr>
            <w:tcW w:w="3608" w:type="dxa"/>
            <w:gridSpan w:val="4"/>
          </w:tcPr>
          <w:p w:rsidR="002129D3" w:rsidRPr="00F37AB1" w:rsidRDefault="002129D3" w:rsidP="004C25B3">
            <w:pPr>
              <w:widowControl w:val="0"/>
              <w:autoSpaceDE w:val="0"/>
              <w:autoSpaceDN w:val="0"/>
              <w:adjustRightInd w:val="0"/>
              <w:spacing w:line="240" w:lineRule="auto"/>
              <w:contextualSpacing/>
              <w:jc w:val="center"/>
            </w:pPr>
            <w:r>
              <w:t>Lake Pleasant</w:t>
            </w:r>
          </w:p>
        </w:tc>
        <w:tc>
          <w:tcPr>
            <w:tcW w:w="3608" w:type="dxa"/>
            <w:gridSpan w:val="4"/>
          </w:tcPr>
          <w:p w:rsidR="002129D3" w:rsidRPr="00F37AB1" w:rsidRDefault="002129D3" w:rsidP="004C25B3">
            <w:pPr>
              <w:widowControl w:val="0"/>
              <w:autoSpaceDE w:val="0"/>
              <w:autoSpaceDN w:val="0"/>
              <w:adjustRightInd w:val="0"/>
              <w:spacing w:line="240" w:lineRule="auto"/>
              <w:contextualSpacing/>
              <w:jc w:val="center"/>
            </w:pPr>
            <w:r>
              <w:t>Wells</w:t>
            </w:r>
          </w:p>
        </w:tc>
      </w:tr>
      <w:tr w:rsidR="002129D3" w:rsidRPr="00F37AB1">
        <w:tc>
          <w:tcPr>
            <w:tcW w:w="1640" w:type="dxa"/>
            <w:vMerge/>
          </w:tcPr>
          <w:p w:rsidR="002129D3" w:rsidRPr="00F37AB1" w:rsidRDefault="002129D3" w:rsidP="004C25B3">
            <w:pPr>
              <w:widowControl w:val="0"/>
              <w:autoSpaceDE w:val="0"/>
              <w:autoSpaceDN w:val="0"/>
              <w:adjustRightInd w:val="0"/>
              <w:spacing w:line="240" w:lineRule="auto"/>
              <w:contextualSpacing/>
            </w:pP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2007-08</w:t>
            </w: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2008-09</w:t>
            </w: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2009-10</w:t>
            </w:r>
          </w:p>
        </w:tc>
        <w:tc>
          <w:tcPr>
            <w:tcW w:w="902" w:type="dxa"/>
            <w:shd w:val="clear" w:color="auto" w:fill="auto"/>
          </w:tcPr>
          <w:p w:rsidR="002129D3" w:rsidRPr="00045380" w:rsidRDefault="002129D3" w:rsidP="004C25B3">
            <w:pPr>
              <w:widowControl w:val="0"/>
              <w:autoSpaceDE w:val="0"/>
              <w:autoSpaceDN w:val="0"/>
              <w:adjustRightInd w:val="0"/>
              <w:contextualSpacing/>
              <w:jc w:val="center"/>
              <w:rPr>
                <w:sz w:val="20"/>
              </w:rPr>
            </w:pPr>
            <w:r>
              <w:rPr>
                <w:sz w:val="20"/>
              </w:rPr>
              <w:t>2010-11</w:t>
            </w: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2007-08</w:t>
            </w: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2008-09</w:t>
            </w:r>
          </w:p>
        </w:tc>
        <w:tc>
          <w:tcPr>
            <w:tcW w:w="902" w:type="dxa"/>
            <w:shd w:val="clear" w:color="auto" w:fill="auto"/>
          </w:tcPr>
          <w:p w:rsidR="002129D3" w:rsidRPr="00045380" w:rsidRDefault="002129D3" w:rsidP="004C25B3">
            <w:pPr>
              <w:widowControl w:val="0"/>
              <w:autoSpaceDE w:val="0"/>
              <w:autoSpaceDN w:val="0"/>
              <w:adjustRightInd w:val="0"/>
              <w:spacing w:line="240" w:lineRule="auto"/>
              <w:contextualSpacing/>
              <w:jc w:val="center"/>
              <w:rPr>
                <w:sz w:val="20"/>
              </w:rPr>
            </w:pPr>
            <w:r>
              <w:rPr>
                <w:sz w:val="20"/>
              </w:rPr>
              <w:t>2009-10</w:t>
            </w:r>
          </w:p>
        </w:tc>
        <w:tc>
          <w:tcPr>
            <w:tcW w:w="902" w:type="dxa"/>
            <w:shd w:val="clear" w:color="auto" w:fill="auto"/>
          </w:tcPr>
          <w:p w:rsidR="002129D3" w:rsidRPr="00045380" w:rsidRDefault="002129D3" w:rsidP="004C25B3">
            <w:pPr>
              <w:widowControl w:val="0"/>
              <w:autoSpaceDE w:val="0"/>
              <w:autoSpaceDN w:val="0"/>
              <w:adjustRightInd w:val="0"/>
              <w:contextualSpacing/>
              <w:jc w:val="center"/>
              <w:rPr>
                <w:sz w:val="20"/>
              </w:rPr>
            </w:pPr>
            <w:r>
              <w:rPr>
                <w:sz w:val="20"/>
              </w:rPr>
              <w:t>2010-11</w:t>
            </w:r>
          </w:p>
        </w:tc>
      </w:tr>
      <w:tr w:rsidR="002129D3" w:rsidRPr="00F37AB1">
        <w:tc>
          <w:tcPr>
            <w:tcW w:w="1640" w:type="dxa"/>
          </w:tcPr>
          <w:p w:rsidR="002129D3" w:rsidRPr="00045380" w:rsidRDefault="002129D3" w:rsidP="004C25B3">
            <w:pPr>
              <w:widowControl w:val="0"/>
              <w:autoSpaceDE w:val="0"/>
              <w:autoSpaceDN w:val="0"/>
              <w:adjustRightInd w:val="0"/>
              <w:spacing w:line="240" w:lineRule="auto"/>
              <w:contextualSpacing/>
              <w:rPr>
                <w:sz w:val="22"/>
              </w:rPr>
            </w:pPr>
            <w:r w:rsidRPr="00045380">
              <w:rPr>
                <w:sz w:val="22"/>
              </w:rPr>
              <w:t>Elementary 1-6</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7</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8</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9</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8</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10</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10</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12</w:t>
            </w:r>
          </w:p>
        </w:tc>
        <w:tc>
          <w:tcPr>
            <w:tcW w:w="902" w:type="dxa"/>
            <w:tcBorders>
              <w:bottom w:val="single" w:sz="4" w:space="0" w:color="auto"/>
            </w:tcBorders>
            <w:shd w:val="clear" w:color="auto" w:fill="auto"/>
          </w:tcPr>
          <w:p w:rsidR="002129D3" w:rsidRPr="00F37AB1" w:rsidRDefault="002129D3" w:rsidP="004C25B3">
            <w:pPr>
              <w:widowControl w:val="0"/>
              <w:autoSpaceDE w:val="0"/>
              <w:autoSpaceDN w:val="0"/>
              <w:adjustRightInd w:val="0"/>
              <w:spacing w:line="240" w:lineRule="auto"/>
              <w:contextualSpacing/>
              <w:jc w:val="center"/>
            </w:pPr>
            <w:r>
              <w:t>11</w:t>
            </w:r>
          </w:p>
        </w:tc>
      </w:tr>
    </w:tbl>
    <w:p w:rsidR="002129D3" w:rsidRDefault="002129D3" w:rsidP="002129D3"/>
    <w:p w:rsidR="002129D3" w:rsidRDefault="002129D3" w:rsidP="002129D3">
      <w:pPr>
        <w:spacing w:line="360" w:lineRule="auto"/>
      </w:pPr>
      <w:r>
        <w:tab/>
        <w:t xml:space="preserve">Examining the data in these two tables </w:t>
      </w:r>
      <w:r w:rsidR="00FC56EE">
        <w:t>shows</w:t>
      </w:r>
      <w:r>
        <w:t xml:space="preserve"> that Wells elementary class sizes are slightly larger than Lake Pleasant, however it is very apparent that both districts have extremely small elementary class sizes</w:t>
      </w:r>
      <w:r w:rsidR="002968C1">
        <w:t xml:space="preserve"> (notice the statewide grade level averages in Table 4.3)</w:t>
      </w:r>
      <w:r>
        <w:t>.  Average elementary class sizes have remained constant over the past four years in Wells and Lake Pleasant.  Furthermore, there is only one section of each grade in both districts.  If a merger were to occur, it would be fea</w:t>
      </w:r>
      <w:r w:rsidR="00FC56EE">
        <w:t>sible to combine the sections at</w:t>
      </w:r>
      <w:r>
        <w:t xml:space="preserve"> each grade level and still have reasonable elementary class sizes. </w:t>
      </w:r>
    </w:p>
    <w:p w:rsidR="002129D3" w:rsidRDefault="002129D3" w:rsidP="002129D3">
      <w:pPr>
        <w:spacing w:line="360" w:lineRule="auto"/>
        <w:ind w:firstLine="720"/>
      </w:pPr>
      <w:r>
        <w:t xml:space="preserve">The heart of every school’s instructional program is its core academic curriculum.  Table 4.5 summarizes the elementary curriculum in both study districts. </w:t>
      </w:r>
      <w:r w:rsidR="002968C1">
        <w:t xml:space="preserve"> There is</w:t>
      </w:r>
      <w:r>
        <w:t xml:space="preserve"> significant difference in the curriculum program/materials used in the elementary grades between the two districts with the exception that a MacMillan/McGraw-Hill textbook series is used for social studies in both districts.</w:t>
      </w:r>
    </w:p>
    <w:p w:rsidR="002129D3" w:rsidRDefault="002129D3" w:rsidP="002129D3">
      <w:pPr>
        <w:spacing w:line="480" w:lineRule="auto"/>
        <w:ind w:firstLine="720"/>
      </w:pPr>
      <w:r>
        <w:br w:type="page"/>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45"/>
        <w:gridCol w:w="3708"/>
        <w:gridCol w:w="3725"/>
      </w:tblGrid>
      <w:tr w:rsidR="002129D3" w:rsidRPr="00474156">
        <w:tc>
          <w:tcPr>
            <w:tcW w:w="9378" w:type="dxa"/>
            <w:gridSpan w:val="3"/>
            <w:shd w:val="clear" w:color="auto" w:fill="E0E0E0"/>
          </w:tcPr>
          <w:p w:rsidR="002129D3" w:rsidRPr="00474156" w:rsidRDefault="002129D3" w:rsidP="004C25B3">
            <w:pPr>
              <w:widowControl w:val="0"/>
              <w:autoSpaceDE w:val="0"/>
              <w:autoSpaceDN w:val="0"/>
              <w:adjustRightInd w:val="0"/>
              <w:spacing w:after="0" w:line="240" w:lineRule="auto"/>
              <w:contextualSpacing/>
              <w:jc w:val="center"/>
              <w:rPr>
                <w:b/>
                <w:sz w:val="28"/>
              </w:rPr>
            </w:pPr>
            <w:r>
              <w:rPr>
                <w:b/>
                <w:sz w:val="28"/>
              </w:rPr>
              <w:t>Table 4.5</w:t>
            </w:r>
          </w:p>
          <w:p w:rsidR="002129D3" w:rsidRPr="00474156" w:rsidRDefault="002129D3" w:rsidP="004C25B3">
            <w:pPr>
              <w:widowControl w:val="0"/>
              <w:autoSpaceDE w:val="0"/>
              <w:autoSpaceDN w:val="0"/>
              <w:adjustRightInd w:val="0"/>
              <w:spacing w:after="0" w:line="240" w:lineRule="auto"/>
              <w:contextualSpacing/>
              <w:jc w:val="center"/>
              <w:rPr>
                <w:b/>
                <w:sz w:val="28"/>
              </w:rPr>
            </w:pPr>
            <w:r w:rsidRPr="00474156">
              <w:rPr>
                <w:b/>
                <w:sz w:val="28"/>
              </w:rPr>
              <w:t>Elementary Curriculum</w:t>
            </w:r>
          </w:p>
        </w:tc>
      </w:tr>
      <w:tr w:rsidR="002129D3" w:rsidRPr="00C579BE">
        <w:tc>
          <w:tcPr>
            <w:tcW w:w="0" w:type="auto"/>
          </w:tcPr>
          <w:p w:rsidR="002129D3" w:rsidRPr="00C579BE" w:rsidRDefault="002129D3" w:rsidP="004C25B3">
            <w:pPr>
              <w:jc w:val="center"/>
            </w:pPr>
            <w:r w:rsidRPr="00C579BE">
              <w:t>Curricular Area</w:t>
            </w:r>
          </w:p>
        </w:tc>
        <w:tc>
          <w:tcPr>
            <w:tcW w:w="3297" w:type="dxa"/>
          </w:tcPr>
          <w:p w:rsidR="002129D3" w:rsidRPr="00C579BE" w:rsidRDefault="002129D3" w:rsidP="004C25B3">
            <w:pPr>
              <w:widowControl w:val="0"/>
              <w:autoSpaceDE w:val="0"/>
              <w:autoSpaceDN w:val="0"/>
              <w:adjustRightInd w:val="0"/>
              <w:jc w:val="center"/>
            </w:pPr>
            <w:r>
              <w:t>Lake Pleasant</w:t>
            </w:r>
          </w:p>
        </w:tc>
        <w:tc>
          <w:tcPr>
            <w:tcW w:w="3312" w:type="dxa"/>
          </w:tcPr>
          <w:p w:rsidR="002129D3" w:rsidRPr="00C579BE" w:rsidRDefault="002129D3" w:rsidP="004C25B3">
            <w:pPr>
              <w:widowControl w:val="0"/>
              <w:autoSpaceDE w:val="0"/>
              <w:autoSpaceDN w:val="0"/>
              <w:adjustRightInd w:val="0"/>
              <w:jc w:val="center"/>
            </w:pPr>
            <w:r>
              <w:t>Wells</w:t>
            </w:r>
          </w:p>
        </w:tc>
      </w:tr>
      <w:tr w:rsidR="002129D3" w:rsidRPr="0036796B">
        <w:tc>
          <w:tcPr>
            <w:tcW w:w="0" w:type="auto"/>
          </w:tcPr>
          <w:p w:rsidR="002129D3" w:rsidRPr="0036796B" w:rsidRDefault="002129D3" w:rsidP="004C25B3">
            <w:pPr>
              <w:jc w:val="center"/>
            </w:pPr>
          </w:p>
          <w:p w:rsidR="002129D3" w:rsidRPr="0036796B" w:rsidRDefault="002129D3" w:rsidP="004C25B3">
            <w:pPr>
              <w:jc w:val="center"/>
            </w:pPr>
            <w:r w:rsidRPr="0036796B">
              <w:t>Language Arts</w:t>
            </w:r>
          </w:p>
        </w:tc>
        <w:tc>
          <w:tcPr>
            <w:tcW w:w="3297" w:type="dxa"/>
          </w:tcPr>
          <w:p w:rsidR="002129D3" w:rsidRPr="004C09AD" w:rsidRDefault="002129D3" w:rsidP="004C25B3">
            <w:pPr>
              <w:pStyle w:val="ListParagraph"/>
              <w:numPr>
                <w:ilvl w:val="0"/>
                <w:numId w:val="4"/>
              </w:numPr>
            </w:pPr>
            <w:r w:rsidRPr="004C09AD">
              <w:t>PreK-Saxon Early Learning</w:t>
            </w:r>
            <w:r>
              <w:t xml:space="preserve"> (2003)</w:t>
            </w:r>
          </w:p>
          <w:p w:rsidR="002129D3" w:rsidRPr="00E575DB" w:rsidRDefault="002129D3" w:rsidP="004C25B3">
            <w:pPr>
              <w:pStyle w:val="ListParagraph"/>
              <w:numPr>
                <w:ilvl w:val="0"/>
                <w:numId w:val="4"/>
              </w:numPr>
            </w:pPr>
            <w:r>
              <w:t xml:space="preserve">K-6 Reading-Scott-Foresman </w:t>
            </w:r>
            <w:r w:rsidRPr="004C09AD">
              <w:t>Reading Street</w:t>
            </w:r>
            <w:r>
              <w:t xml:space="preserve"> (2008)</w:t>
            </w:r>
          </w:p>
        </w:tc>
        <w:tc>
          <w:tcPr>
            <w:tcW w:w="3312" w:type="dxa"/>
          </w:tcPr>
          <w:p w:rsidR="002129D3" w:rsidRPr="00E575DB" w:rsidRDefault="002129D3" w:rsidP="004C25B3">
            <w:pPr>
              <w:pStyle w:val="ListParagraph"/>
              <w:numPr>
                <w:ilvl w:val="0"/>
                <w:numId w:val="8"/>
              </w:numPr>
            </w:pPr>
            <w:r w:rsidRPr="00E575DB">
              <w:t>PreK</w:t>
            </w:r>
            <w:r>
              <w:t>-6-Macmillan/McGraw Hill Treasurers (2007)</w:t>
            </w:r>
          </w:p>
        </w:tc>
      </w:tr>
      <w:tr w:rsidR="002129D3" w:rsidRPr="0036796B">
        <w:tc>
          <w:tcPr>
            <w:tcW w:w="0" w:type="auto"/>
          </w:tcPr>
          <w:p w:rsidR="002129D3" w:rsidRPr="0036796B" w:rsidRDefault="002129D3" w:rsidP="004C25B3">
            <w:pPr>
              <w:jc w:val="center"/>
            </w:pPr>
          </w:p>
          <w:p w:rsidR="002129D3" w:rsidRPr="0036796B" w:rsidRDefault="002129D3" w:rsidP="004C25B3">
            <w:pPr>
              <w:jc w:val="center"/>
            </w:pPr>
            <w:r w:rsidRPr="0036796B">
              <w:t>Mathematics</w:t>
            </w:r>
          </w:p>
        </w:tc>
        <w:tc>
          <w:tcPr>
            <w:tcW w:w="3297" w:type="dxa"/>
          </w:tcPr>
          <w:p w:rsidR="002129D3" w:rsidRPr="004C09AD" w:rsidRDefault="002129D3" w:rsidP="004C25B3">
            <w:pPr>
              <w:pStyle w:val="ListParagraph"/>
              <w:numPr>
                <w:ilvl w:val="0"/>
                <w:numId w:val="4"/>
              </w:numPr>
            </w:pPr>
            <w:r w:rsidRPr="004C09AD">
              <w:t>K-6 Math-Scott-Foresman</w:t>
            </w:r>
          </w:p>
          <w:p w:rsidR="002129D3" w:rsidRPr="004C09AD" w:rsidRDefault="002129D3" w:rsidP="004C25B3">
            <w:pPr>
              <w:pStyle w:val="ListParagraph"/>
              <w:ind w:left="381"/>
            </w:pPr>
            <w:r w:rsidRPr="004C09AD">
              <w:t>/Addison Wesley</w:t>
            </w:r>
            <w:r>
              <w:t xml:space="preserve"> (2002)</w:t>
            </w:r>
          </w:p>
        </w:tc>
        <w:tc>
          <w:tcPr>
            <w:tcW w:w="3312" w:type="dxa"/>
          </w:tcPr>
          <w:p w:rsidR="002129D3" w:rsidRDefault="002129D3" w:rsidP="004C25B3">
            <w:pPr>
              <w:pStyle w:val="ListParagraph"/>
              <w:numPr>
                <w:ilvl w:val="0"/>
                <w:numId w:val="5"/>
              </w:numPr>
            </w:pPr>
            <w:r>
              <w:t>PreK-Innovative Learning Concepts “Touchmath” (2006)</w:t>
            </w:r>
          </w:p>
          <w:p w:rsidR="002129D3" w:rsidRDefault="002129D3" w:rsidP="004C25B3">
            <w:pPr>
              <w:pStyle w:val="ListParagraph"/>
              <w:numPr>
                <w:ilvl w:val="0"/>
                <w:numId w:val="5"/>
              </w:numPr>
            </w:pPr>
            <w:r>
              <w:t xml:space="preserve">K-3-SRA Real Math (2007) </w:t>
            </w:r>
          </w:p>
          <w:p w:rsidR="002129D3" w:rsidRDefault="002129D3" w:rsidP="004C25B3">
            <w:pPr>
              <w:pStyle w:val="ListParagraph"/>
              <w:numPr>
                <w:ilvl w:val="0"/>
                <w:numId w:val="5"/>
              </w:numPr>
            </w:pPr>
            <w:r>
              <w:t>Gr. 4-6-Sadlier (2006)</w:t>
            </w:r>
          </w:p>
          <w:p w:rsidR="002129D3" w:rsidRPr="00E575DB" w:rsidRDefault="002129D3" w:rsidP="004C25B3">
            <w:pPr>
              <w:pStyle w:val="ListParagraph"/>
              <w:numPr>
                <w:ilvl w:val="0"/>
                <w:numId w:val="5"/>
              </w:numPr>
            </w:pPr>
            <w:r>
              <w:t>Gr. 5-Also uses Pearson, Addison-Wesley</w:t>
            </w:r>
          </w:p>
        </w:tc>
      </w:tr>
      <w:tr w:rsidR="002129D3" w:rsidRPr="0036796B">
        <w:tc>
          <w:tcPr>
            <w:tcW w:w="0" w:type="auto"/>
          </w:tcPr>
          <w:p w:rsidR="002129D3" w:rsidRPr="0036796B" w:rsidRDefault="002129D3" w:rsidP="004C25B3">
            <w:pPr>
              <w:jc w:val="center"/>
            </w:pPr>
            <w:r w:rsidRPr="0036796B">
              <w:t>Science</w:t>
            </w:r>
          </w:p>
        </w:tc>
        <w:tc>
          <w:tcPr>
            <w:tcW w:w="3297" w:type="dxa"/>
          </w:tcPr>
          <w:p w:rsidR="002129D3" w:rsidRPr="00393804" w:rsidRDefault="002129D3" w:rsidP="004C25B3">
            <w:pPr>
              <w:pStyle w:val="ListParagraph"/>
              <w:numPr>
                <w:ilvl w:val="0"/>
                <w:numId w:val="4"/>
              </w:numPr>
            </w:pPr>
            <w:r>
              <w:t>K-6</w:t>
            </w:r>
            <w:r w:rsidRPr="004C09AD">
              <w:t xml:space="preserve"> Science-Scott-Foresman</w:t>
            </w:r>
            <w:r>
              <w:t xml:space="preserve"> (2006)</w:t>
            </w:r>
          </w:p>
        </w:tc>
        <w:tc>
          <w:tcPr>
            <w:tcW w:w="3312" w:type="dxa"/>
          </w:tcPr>
          <w:p w:rsidR="002129D3" w:rsidRDefault="002129D3" w:rsidP="004C25B3">
            <w:pPr>
              <w:pStyle w:val="ListParagraph"/>
              <w:numPr>
                <w:ilvl w:val="0"/>
                <w:numId w:val="5"/>
              </w:numPr>
            </w:pPr>
            <w:r>
              <w:t>K-6-Macmillan/McGraw Hill (2002)</w:t>
            </w:r>
          </w:p>
          <w:p w:rsidR="002129D3" w:rsidRPr="00553E42" w:rsidRDefault="002129D3" w:rsidP="004C25B3">
            <w:pPr>
              <w:pStyle w:val="ListParagraph"/>
              <w:numPr>
                <w:ilvl w:val="0"/>
                <w:numId w:val="5"/>
              </w:numPr>
            </w:pPr>
            <w:r>
              <w:t>Gr. 6-Also uses Glencoe</w:t>
            </w:r>
          </w:p>
        </w:tc>
      </w:tr>
      <w:tr w:rsidR="002129D3" w:rsidRPr="0036796B">
        <w:tc>
          <w:tcPr>
            <w:tcW w:w="0" w:type="auto"/>
          </w:tcPr>
          <w:p w:rsidR="002129D3" w:rsidRPr="0036796B" w:rsidRDefault="002129D3" w:rsidP="004C25B3"/>
          <w:p w:rsidR="002129D3" w:rsidRPr="0036796B" w:rsidRDefault="002129D3" w:rsidP="004C25B3">
            <w:pPr>
              <w:jc w:val="center"/>
            </w:pPr>
            <w:r w:rsidRPr="0036796B">
              <w:t>Social Studies</w:t>
            </w:r>
          </w:p>
        </w:tc>
        <w:tc>
          <w:tcPr>
            <w:tcW w:w="3297" w:type="dxa"/>
          </w:tcPr>
          <w:p w:rsidR="002129D3" w:rsidRPr="004C09AD" w:rsidRDefault="002129D3" w:rsidP="004C25B3">
            <w:pPr>
              <w:pStyle w:val="ListParagraph"/>
              <w:numPr>
                <w:ilvl w:val="0"/>
                <w:numId w:val="4"/>
              </w:numPr>
            </w:pPr>
            <w:r>
              <w:t>Gr. 1-4</w:t>
            </w:r>
            <w:r w:rsidRPr="004C09AD">
              <w:t>-Macmillan/McGraw-Hill</w:t>
            </w:r>
            <w:r>
              <w:t xml:space="preserve"> (2009)</w:t>
            </w:r>
          </w:p>
          <w:p w:rsidR="002129D3" w:rsidRPr="00E575DB" w:rsidRDefault="002129D3" w:rsidP="004C25B3">
            <w:pPr>
              <w:pStyle w:val="ListParagraph"/>
              <w:numPr>
                <w:ilvl w:val="0"/>
                <w:numId w:val="4"/>
              </w:numPr>
            </w:pPr>
            <w:r>
              <w:t>Gr. 5-6</w:t>
            </w:r>
            <w:r w:rsidRPr="004C09AD">
              <w:t>-Scott-</w:t>
            </w:r>
            <w:r w:rsidRPr="00E575DB">
              <w:t>Foresman (2005)</w:t>
            </w:r>
          </w:p>
        </w:tc>
        <w:tc>
          <w:tcPr>
            <w:tcW w:w="3312" w:type="dxa"/>
          </w:tcPr>
          <w:p w:rsidR="002129D3" w:rsidRDefault="002129D3" w:rsidP="004C25B3">
            <w:pPr>
              <w:pStyle w:val="ListParagraph"/>
              <w:numPr>
                <w:ilvl w:val="0"/>
                <w:numId w:val="5"/>
              </w:numPr>
            </w:pPr>
            <w:r>
              <w:t>Gr. 1-teacher provided materials</w:t>
            </w:r>
          </w:p>
          <w:p w:rsidR="002129D3" w:rsidRDefault="002129D3" w:rsidP="004C25B3">
            <w:pPr>
              <w:pStyle w:val="ListParagraph"/>
              <w:numPr>
                <w:ilvl w:val="0"/>
                <w:numId w:val="5"/>
              </w:numPr>
            </w:pPr>
            <w:r>
              <w:t>Gr. 2-TFK “Around the World” magazine, Gr. 2: Also uses Time for Kids, Scholastic Read &amp; Write Booklets: Holidays, Scholastic Literacy Activities, &amp; Second Grade Seekers Program. Also, enchangedlearning.com reproducible</w:t>
            </w:r>
          </w:p>
          <w:p w:rsidR="002129D3" w:rsidRDefault="002129D3" w:rsidP="004C25B3">
            <w:pPr>
              <w:pStyle w:val="ListParagraph"/>
              <w:numPr>
                <w:ilvl w:val="0"/>
                <w:numId w:val="5"/>
              </w:numPr>
            </w:pPr>
            <w:r>
              <w:t>Gr. 3, 4, 5, 6-Macmillan/</w:t>
            </w:r>
          </w:p>
          <w:p w:rsidR="002129D3" w:rsidRPr="007F0741" w:rsidRDefault="002129D3" w:rsidP="004C25B3">
            <w:pPr>
              <w:pStyle w:val="ListParagraph"/>
              <w:numPr>
                <w:ilvl w:val="0"/>
                <w:numId w:val="5"/>
              </w:numPr>
            </w:pPr>
            <w:r>
              <w:t>McGraw Hill (2005)</w:t>
            </w:r>
          </w:p>
        </w:tc>
      </w:tr>
      <w:tr w:rsidR="002129D3" w:rsidRPr="0036796B">
        <w:tc>
          <w:tcPr>
            <w:tcW w:w="0" w:type="auto"/>
          </w:tcPr>
          <w:p w:rsidR="002129D3" w:rsidRPr="0036796B" w:rsidRDefault="002129D3" w:rsidP="004C25B3">
            <w:pPr>
              <w:jc w:val="center"/>
            </w:pPr>
            <w:r>
              <w:t>Music</w:t>
            </w:r>
          </w:p>
        </w:tc>
        <w:tc>
          <w:tcPr>
            <w:tcW w:w="3297" w:type="dxa"/>
          </w:tcPr>
          <w:p w:rsidR="002129D3" w:rsidRDefault="002129D3" w:rsidP="004C25B3">
            <w:pPr>
              <w:pStyle w:val="ListParagraph"/>
              <w:numPr>
                <w:ilvl w:val="0"/>
                <w:numId w:val="4"/>
              </w:numPr>
            </w:pPr>
            <w:r>
              <w:t>Adventures in Music Listening (1996)</w:t>
            </w:r>
          </w:p>
          <w:p w:rsidR="002129D3" w:rsidRPr="004C09AD" w:rsidRDefault="002129D3" w:rsidP="004C25B3">
            <w:pPr>
              <w:pStyle w:val="ListParagraph"/>
              <w:numPr>
                <w:ilvl w:val="0"/>
                <w:numId w:val="4"/>
              </w:numPr>
            </w:pPr>
            <w:r>
              <w:t>Share the Music (2000)</w:t>
            </w:r>
          </w:p>
        </w:tc>
        <w:tc>
          <w:tcPr>
            <w:tcW w:w="3312" w:type="dxa"/>
          </w:tcPr>
          <w:p w:rsidR="002129D3" w:rsidRPr="00DF4AA3" w:rsidRDefault="002129D3" w:rsidP="004C25B3"/>
        </w:tc>
      </w:tr>
    </w:tbl>
    <w:p w:rsidR="002129D3" w:rsidRDefault="002129D3" w:rsidP="002129D3">
      <w:pPr>
        <w:spacing w:line="480" w:lineRule="auto"/>
        <w:ind w:firstLine="720"/>
      </w:pPr>
    </w:p>
    <w:p w:rsidR="002129D3" w:rsidRDefault="002129D3" w:rsidP="002129D3">
      <w:pPr>
        <w:spacing w:line="360" w:lineRule="auto"/>
        <w:ind w:firstLine="720"/>
      </w:pPr>
      <w:r>
        <w:t>In addition to the core curriculum, each elementary school offers special area subjects to provide a well-rounded education to students.  As Table 4.6 illustrates, the core elementary special subjects (art, music and physical education) are taught in each district, however the amount of time students get per week varies considerably between districts.</w:t>
      </w:r>
    </w:p>
    <w:p w:rsidR="002129D3" w:rsidRDefault="002129D3" w:rsidP="002129D3">
      <w:pPr>
        <w:spacing w:line="360" w:lineRule="auto"/>
        <w:ind w:firstLine="7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832"/>
        <w:gridCol w:w="3162"/>
        <w:gridCol w:w="2862"/>
      </w:tblGrid>
      <w:tr w:rsidR="002129D3" w:rsidRPr="00474156">
        <w:trPr>
          <w:jc w:val="center"/>
        </w:trPr>
        <w:tc>
          <w:tcPr>
            <w:tcW w:w="8856" w:type="dxa"/>
            <w:gridSpan w:val="3"/>
            <w:shd w:val="clear" w:color="auto" w:fill="E0E0E0"/>
          </w:tcPr>
          <w:p w:rsidR="002129D3" w:rsidRDefault="002129D3" w:rsidP="004C25B3">
            <w:pPr>
              <w:spacing w:line="240" w:lineRule="auto"/>
              <w:ind w:left="720"/>
              <w:contextualSpacing/>
              <w:jc w:val="center"/>
              <w:rPr>
                <w:rFonts w:eastAsia="Times New Roman"/>
                <w:b/>
                <w:sz w:val="28"/>
              </w:rPr>
            </w:pPr>
            <w:r>
              <w:rPr>
                <w:rFonts w:eastAsia="Times New Roman"/>
                <w:b/>
                <w:sz w:val="28"/>
              </w:rPr>
              <w:t>Table 4.6</w:t>
            </w:r>
          </w:p>
          <w:p w:rsidR="002129D3" w:rsidRPr="00474156" w:rsidRDefault="002129D3" w:rsidP="004C25B3">
            <w:pPr>
              <w:spacing w:line="240" w:lineRule="auto"/>
              <w:ind w:left="720"/>
              <w:contextualSpacing/>
              <w:jc w:val="center"/>
              <w:rPr>
                <w:rFonts w:eastAsia="Times New Roman"/>
                <w:b/>
                <w:sz w:val="28"/>
              </w:rPr>
            </w:pPr>
            <w:r w:rsidRPr="00474156">
              <w:rPr>
                <w:rFonts w:eastAsia="Times New Roman"/>
                <w:b/>
                <w:sz w:val="28"/>
              </w:rPr>
              <w:t xml:space="preserve">  Elementary Special Area Subjects</w:t>
            </w:r>
          </w:p>
        </w:tc>
      </w:tr>
      <w:tr w:rsidR="002129D3">
        <w:trPr>
          <w:jc w:val="center"/>
        </w:trPr>
        <w:tc>
          <w:tcPr>
            <w:tcW w:w="2832" w:type="dxa"/>
          </w:tcPr>
          <w:p w:rsidR="002129D3" w:rsidRPr="000127B3" w:rsidRDefault="002129D3" w:rsidP="004C25B3">
            <w:pPr>
              <w:tabs>
                <w:tab w:val="left" w:pos="121"/>
              </w:tabs>
              <w:spacing w:line="240" w:lineRule="auto"/>
              <w:jc w:val="center"/>
              <w:rPr>
                <w:rFonts w:eastAsia="Times New Roman"/>
              </w:rPr>
            </w:pPr>
            <w:r w:rsidRPr="000127B3">
              <w:rPr>
                <w:rFonts w:eastAsia="Times New Roman"/>
              </w:rPr>
              <w:t>Special Area Subject</w:t>
            </w:r>
          </w:p>
        </w:tc>
        <w:tc>
          <w:tcPr>
            <w:tcW w:w="3162" w:type="dxa"/>
          </w:tcPr>
          <w:p w:rsidR="002129D3" w:rsidRPr="000127B3" w:rsidRDefault="002129D3" w:rsidP="004C25B3">
            <w:pPr>
              <w:spacing w:line="240" w:lineRule="auto"/>
              <w:ind w:left="720"/>
              <w:rPr>
                <w:rFonts w:eastAsia="Times New Roman"/>
              </w:rPr>
            </w:pPr>
            <w:r>
              <w:rPr>
                <w:rFonts w:eastAsia="Times New Roman"/>
              </w:rPr>
              <w:t>Lake Pleasant</w:t>
            </w:r>
          </w:p>
        </w:tc>
        <w:tc>
          <w:tcPr>
            <w:tcW w:w="2862" w:type="dxa"/>
          </w:tcPr>
          <w:p w:rsidR="002129D3" w:rsidRPr="000127B3" w:rsidRDefault="002129D3" w:rsidP="004C25B3">
            <w:pPr>
              <w:spacing w:line="240" w:lineRule="auto"/>
              <w:ind w:left="720"/>
              <w:rPr>
                <w:rFonts w:eastAsia="Times New Roman"/>
              </w:rPr>
            </w:pPr>
            <w:r>
              <w:rPr>
                <w:rFonts w:eastAsia="Times New Roman"/>
              </w:rPr>
              <w:t>Wells</w:t>
            </w:r>
          </w:p>
        </w:tc>
      </w:tr>
      <w:tr w:rsidR="002129D3" w:rsidRPr="002968C1">
        <w:trPr>
          <w:jc w:val="center"/>
        </w:trPr>
        <w:tc>
          <w:tcPr>
            <w:tcW w:w="2832" w:type="dxa"/>
          </w:tcPr>
          <w:p w:rsidR="002129D3" w:rsidRPr="002968C1" w:rsidRDefault="002129D3" w:rsidP="004C25B3">
            <w:pPr>
              <w:tabs>
                <w:tab w:val="left" w:pos="121"/>
              </w:tabs>
              <w:spacing w:line="240" w:lineRule="auto"/>
              <w:ind w:left="720"/>
              <w:rPr>
                <w:rFonts w:eastAsia="Times New Roman"/>
                <w:sz w:val="22"/>
              </w:rPr>
            </w:pPr>
          </w:p>
          <w:p w:rsidR="002129D3" w:rsidRPr="002968C1" w:rsidRDefault="002129D3" w:rsidP="004C25B3">
            <w:pPr>
              <w:tabs>
                <w:tab w:val="left" w:pos="121"/>
              </w:tabs>
              <w:spacing w:line="240" w:lineRule="auto"/>
              <w:ind w:left="720"/>
              <w:rPr>
                <w:rFonts w:eastAsia="Times New Roman"/>
                <w:sz w:val="22"/>
              </w:rPr>
            </w:pPr>
            <w:r w:rsidRPr="002968C1">
              <w:rPr>
                <w:rFonts w:eastAsia="Times New Roman"/>
                <w:sz w:val="22"/>
              </w:rPr>
              <w:t>Music</w:t>
            </w:r>
          </w:p>
        </w:tc>
        <w:tc>
          <w:tcPr>
            <w:tcW w:w="3162" w:type="dxa"/>
          </w:tcPr>
          <w:p w:rsidR="002129D3" w:rsidRPr="002968C1" w:rsidRDefault="002129D3" w:rsidP="004C25B3">
            <w:pPr>
              <w:pStyle w:val="ListParagraph"/>
              <w:numPr>
                <w:ilvl w:val="0"/>
                <w:numId w:val="5"/>
              </w:numPr>
              <w:rPr>
                <w:sz w:val="22"/>
              </w:rPr>
            </w:pPr>
            <w:r w:rsidRPr="002968C1">
              <w:rPr>
                <w:sz w:val="22"/>
              </w:rPr>
              <w:t>Kg: 1-45 min/wk and 1-40 min/wk</w:t>
            </w:r>
          </w:p>
          <w:p w:rsidR="002129D3" w:rsidRPr="002968C1" w:rsidRDefault="002129D3" w:rsidP="004C25B3">
            <w:pPr>
              <w:pStyle w:val="ListParagraph"/>
              <w:numPr>
                <w:ilvl w:val="0"/>
                <w:numId w:val="5"/>
              </w:numPr>
              <w:rPr>
                <w:sz w:val="22"/>
              </w:rPr>
            </w:pPr>
            <w:r w:rsidRPr="002968C1">
              <w:rPr>
                <w:sz w:val="22"/>
              </w:rPr>
              <w:t>Gr. 1 &amp; 2: 2-40 min/wk</w:t>
            </w:r>
          </w:p>
          <w:p w:rsidR="002129D3" w:rsidRPr="002968C1" w:rsidRDefault="002129D3" w:rsidP="004C25B3">
            <w:pPr>
              <w:pStyle w:val="ListParagraph"/>
              <w:numPr>
                <w:ilvl w:val="0"/>
                <w:numId w:val="5"/>
              </w:numPr>
              <w:rPr>
                <w:sz w:val="22"/>
              </w:rPr>
            </w:pPr>
            <w:r w:rsidRPr="002968C1">
              <w:rPr>
                <w:sz w:val="22"/>
              </w:rPr>
              <w:t>Gr. 3: 2-45 min/wk</w:t>
            </w:r>
          </w:p>
          <w:p w:rsidR="002129D3" w:rsidRPr="002968C1" w:rsidRDefault="002129D3" w:rsidP="004C25B3">
            <w:pPr>
              <w:pStyle w:val="ListParagraph"/>
              <w:numPr>
                <w:ilvl w:val="0"/>
                <w:numId w:val="5"/>
              </w:numPr>
              <w:rPr>
                <w:sz w:val="22"/>
              </w:rPr>
            </w:pPr>
            <w:r w:rsidRPr="002968C1">
              <w:rPr>
                <w:sz w:val="22"/>
              </w:rPr>
              <w:t>Gr. 4: 2-40 min/wk</w:t>
            </w:r>
          </w:p>
          <w:p w:rsidR="002129D3" w:rsidRPr="002968C1" w:rsidRDefault="002129D3" w:rsidP="004C25B3">
            <w:pPr>
              <w:pStyle w:val="ListParagraph"/>
              <w:numPr>
                <w:ilvl w:val="0"/>
                <w:numId w:val="5"/>
              </w:numPr>
              <w:rPr>
                <w:sz w:val="22"/>
              </w:rPr>
            </w:pPr>
            <w:r w:rsidRPr="002968C1">
              <w:rPr>
                <w:sz w:val="22"/>
              </w:rPr>
              <w:t>Gr. 5: 2-45 min/wk first semester; 2-40 min/wk second semester</w:t>
            </w:r>
          </w:p>
          <w:p w:rsidR="002129D3" w:rsidRPr="002968C1" w:rsidRDefault="002129D3" w:rsidP="004C25B3">
            <w:pPr>
              <w:pStyle w:val="ListParagraph"/>
              <w:numPr>
                <w:ilvl w:val="0"/>
                <w:numId w:val="5"/>
              </w:numPr>
              <w:rPr>
                <w:sz w:val="22"/>
              </w:rPr>
            </w:pPr>
            <w:r w:rsidRPr="002968C1">
              <w:rPr>
                <w:sz w:val="22"/>
              </w:rPr>
              <w:t>Gr. 6: 2-40 min/wk first semester; 2-45 min/wk second semester</w:t>
            </w:r>
          </w:p>
          <w:p w:rsidR="002129D3" w:rsidRPr="002968C1" w:rsidRDefault="002129D3" w:rsidP="004C25B3">
            <w:pPr>
              <w:spacing w:after="0" w:line="240" w:lineRule="auto"/>
              <w:ind w:left="720"/>
              <w:contextualSpacing/>
              <w:rPr>
                <w:rFonts w:eastAsia="Times New Roman"/>
                <w:sz w:val="22"/>
              </w:rPr>
            </w:pPr>
          </w:p>
        </w:tc>
        <w:tc>
          <w:tcPr>
            <w:tcW w:w="2862" w:type="dxa"/>
          </w:tcPr>
          <w:p w:rsidR="002129D3" w:rsidRPr="002968C1" w:rsidRDefault="002129D3" w:rsidP="004C25B3">
            <w:pPr>
              <w:pStyle w:val="ListParagraph"/>
              <w:numPr>
                <w:ilvl w:val="0"/>
                <w:numId w:val="5"/>
              </w:numPr>
              <w:rPr>
                <w:sz w:val="22"/>
              </w:rPr>
            </w:pPr>
            <w:r w:rsidRPr="002968C1">
              <w:rPr>
                <w:sz w:val="22"/>
              </w:rPr>
              <w:t>PK &amp; Kg: 2-20 min/wk</w:t>
            </w:r>
          </w:p>
          <w:p w:rsidR="002129D3" w:rsidRPr="002968C1" w:rsidRDefault="002129D3" w:rsidP="004C25B3">
            <w:pPr>
              <w:pStyle w:val="ListParagraph"/>
              <w:numPr>
                <w:ilvl w:val="0"/>
                <w:numId w:val="5"/>
              </w:numPr>
              <w:rPr>
                <w:sz w:val="22"/>
              </w:rPr>
            </w:pPr>
            <w:r w:rsidRPr="002968C1">
              <w:rPr>
                <w:sz w:val="22"/>
              </w:rPr>
              <w:t>Gr. 1: 2-40 min/wk</w:t>
            </w:r>
          </w:p>
          <w:p w:rsidR="002129D3" w:rsidRPr="002968C1" w:rsidRDefault="002129D3" w:rsidP="004C25B3">
            <w:pPr>
              <w:pStyle w:val="ListParagraph"/>
              <w:numPr>
                <w:ilvl w:val="0"/>
                <w:numId w:val="5"/>
              </w:numPr>
              <w:rPr>
                <w:sz w:val="22"/>
              </w:rPr>
            </w:pPr>
            <w:r w:rsidRPr="002968C1">
              <w:rPr>
                <w:sz w:val="22"/>
              </w:rPr>
              <w:t>Gr. 2: 2-30 min/wk</w:t>
            </w:r>
          </w:p>
          <w:p w:rsidR="002129D3" w:rsidRPr="002968C1" w:rsidRDefault="002129D3" w:rsidP="004C25B3">
            <w:pPr>
              <w:pStyle w:val="ListParagraph"/>
              <w:numPr>
                <w:ilvl w:val="0"/>
                <w:numId w:val="5"/>
              </w:numPr>
              <w:rPr>
                <w:sz w:val="22"/>
              </w:rPr>
            </w:pPr>
            <w:r w:rsidRPr="002968C1">
              <w:rPr>
                <w:sz w:val="22"/>
              </w:rPr>
              <w:t>Gr. 3: 2-40 min/wk</w:t>
            </w:r>
          </w:p>
          <w:p w:rsidR="002129D3" w:rsidRPr="002968C1" w:rsidRDefault="002129D3" w:rsidP="004C25B3">
            <w:pPr>
              <w:pStyle w:val="ListParagraph"/>
              <w:numPr>
                <w:ilvl w:val="0"/>
                <w:numId w:val="5"/>
              </w:numPr>
              <w:rPr>
                <w:sz w:val="22"/>
              </w:rPr>
            </w:pPr>
            <w:r w:rsidRPr="002968C1">
              <w:rPr>
                <w:sz w:val="22"/>
              </w:rPr>
              <w:t>Gr. 4: 2-30 min/wk</w:t>
            </w:r>
          </w:p>
          <w:p w:rsidR="002129D3" w:rsidRPr="002968C1" w:rsidRDefault="002129D3" w:rsidP="004C25B3">
            <w:pPr>
              <w:pStyle w:val="ListParagraph"/>
              <w:numPr>
                <w:ilvl w:val="0"/>
                <w:numId w:val="5"/>
              </w:numPr>
              <w:rPr>
                <w:sz w:val="22"/>
              </w:rPr>
            </w:pPr>
            <w:r w:rsidRPr="002968C1">
              <w:rPr>
                <w:sz w:val="22"/>
              </w:rPr>
              <w:t>Gr. 5: 1-40 min/wk</w:t>
            </w:r>
          </w:p>
          <w:p w:rsidR="002129D3" w:rsidRPr="002968C1" w:rsidRDefault="002129D3" w:rsidP="004C25B3">
            <w:pPr>
              <w:pStyle w:val="ListParagraph"/>
              <w:numPr>
                <w:ilvl w:val="0"/>
                <w:numId w:val="5"/>
              </w:numPr>
              <w:rPr>
                <w:sz w:val="22"/>
              </w:rPr>
            </w:pPr>
            <w:r w:rsidRPr="002968C1">
              <w:rPr>
                <w:sz w:val="22"/>
              </w:rPr>
              <w:t>Gr. 6: 5/40 min/wk second quarter</w:t>
            </w:r>
          </w:p>
        </w:tc>
      </w:tr>
      <w:tr w:rsidR="002129D3" w:rsidRPr="002968C1">
        <w:trPr>
          <w:jc w:val="center"/>
        </w:trPr>
        <w:tc>
          <w:tcPr>
            <w:tcW w:w="2832" w:type="dxa"/>
          </w:tcPr>
          <w:p w:rsidR="002129D3" w:rsidRPr="002968C1" w:rsidRDefault="002129D3" w:rsidP="004C25B3">
            <w:pPr>
              <w:tabs>
                <w:tab w:val="left" w:pos="121"/>
              </w:tabs>
              <w:spacing w:line="240" w:lineRule="auto"/>
              <w:ind w:left="720"/>
              <w:rPr>
                <w:rFonts w:eastAsia="Times New Roman"/>
                <w:sz w:val="22"/>
              </w:rPr>
            </w:pPr>
          </w:p>
          <w:p w:rsidR="002129D3" w:rsidRPr="002968C1" w:rsidRDefault="002129D3" w:rsidP="004C25B3">
            <w:pPr>
              <w:tabs>
                <w:tab w:val="left" w:pos="121"/>
              </w:tabs>
              <w:spacing w:line="240" w:lineRule="auto"/>
              <w:ind w:left="720"/>
              <w:rPr>
                <w:rFonts w:eastAsia="Times New Roman"/>
                <w:sz w:val="22"/>
              </w:rPr>
            </w:pPr>
            <w:r w:rsidRPr="002968C1">
              <w:rPr>
                <w:rFonts w:eastAsia="Times New Roman"/>
                <w:sz w:val="22"/>
              </w:rPr>
              <w:t>Art</w:t>
            </w:r>
          </w:p>
        </w:tc>
        <w:tc>
          <w:tcPr>
            <w:tcW w:w="3162" w:type="dxa"/>
          </w:tcPr>
          <w:p w:rsidR="002129D3" w:rsidRPr="002968C1" w:rsidRDefault="002129D3" w:rsidP="004C25B3">
            <w:pPr>
              <w:pStyle w:val="ListParagraph"/>
              <w:numPr>
                <w:ilvl w:val="0"/>
                <w:numId w:val="6"/>
              </w:numPr>
              <w:rPr>
                <w:sz w:val="22"/>
              </w:rPr>
            </w:pPr>
            <w:r w:rsidRPr="002968C1">
              <w:rPr>
                <w:sz w:val="22"/>
              </w:rPr>
              <w:t>Kg: 1-40 min/wk</w:t>
            </w:r>
          </w:p>
          <w:p w:rsidR="002129D3" w:rsidRPr="002968C1" w:rsidRDefault="002129D3" w:rsidP="004C25B3">
            <w:pPr>
              <w:pStyle w:val="ListParagraph"/>
              <w:numPr>
                <w:ilvl w:val="0"/>
                <w:numId w:val="6"/>
              </w:numPr>
              <w:rPr>
                <w:sz w:val="22"/>
              </w:rPr>
            </w:pPr>
            <w:r w:rsidRPr="002968C1">
              <w:rPr>
                <w:sz w:val="22"/>
              </w:rPr>
              <w:t>Gr. 1 &amp; 2: 2-40 min/wk</w:t>
            </w:r>
          </w:p>
          <w:p w:rsidR="002129D3" w:rsidRPr="002968C1" w:rsidRDefault="002129D3" w:rsidP="004C25B3">
            <w:pPr>
              <w:pStyle w:val="ListParagraph"/>
              <w:numPr>
                <w:ilvl w:val="0"/>
                <w:numId w:val="6"/>
              </w:numPr>
              <w:rPr>
                <w:sz w:val="22"/>
              </w:rPr>
            </w:pPr>
            <w:r w:rsidRPr="002968C1">
              <w:rPr>
                <w:sz w:val="22"/>
              </w:rPr>
              <w:t>Gr. 3: 2-45 min/wk</w:t>
            </w:r>
          </w:p>
          <w:p w:rsidR="002129D3" w:rsidRPr="002968C1" w:rsidRDefault="002129D3" w:rsidP="004C25B3">
            <w:pPr>
              <w:pStyle w:val="ListParagraph"/>
              <w:numPr>
                <w:ilvl w:val="0"/>
                <w:numId w:val="6"/>
              </w:numPr>
              <w:rPr>
                <w:sz w:val="22"/>
              </w:rPr>
            </w:pPr>
            <w:r w:rsidRPr="002968C1">
              <w:rPr>
                <w:sz w:val="22"/>
              </w:rPr>
              <w:t>Gr. 4: 2-40 min/wk</w:t>
            </w:r>
          </w:p>
          <w:p w:rsidR="002129D3" w:rsidRPr="002968C1" w:rsidRDefault="002129D3" w:rsidP="004C25B3">
            <w:pPr>
              <w:pStyle w:val="ListParagraph"/>
              <w:numPr>
                <w:ilvl w:val="0"/>
                <w:numId w:val="6"/>
              </w:numPr>
              <w:rPr>
                <w:sz w:val="22"/>
              </w:rPr>
            </w:pPr>
            <w:r w:rsidRPr="002968C1">
              <w:rPr>
                <w:sz w:val="22"/>
              </w:rPr>
              <w:t>Gr. 5: 2-45 min/wk first semester; 2-40 min/wk second semester</w:t>
            </w:r>
          </w:p>
          <w:p w:rsidR="002129D3" w:rsidRPr="002968C1" w:rsidRDefault="002129D3" w:rsidP="004C25B3">
            <w:pPr>
              <w:pStyle w:val="ListParagraph"/>
              <w:numPr>
                <w:ilvl w:val="0"/>
                <w:numId w:val="6"/>
              </w:numPr>
              <w:rPr>
                <w:sz w:val="22"/>
              </w:rPr>
            </w:pPr>
            <w:r w:rsidRPr="002968C1">
              <w:rPr>
                <w:sz w:val="22"/>
              </w:rPr>
              <w:t>Gr. 6: 2-40 min/wk first semester; 2-45 min/wk second semester</w:t>
            </w:r>
          </w:p>
        </w:tc>
        <w:tc>
          <w:tcPr>
            <w:tcW w:w="2862" w:type="dxa"/>
          </w:tcPr>
          <w:p w:rsidR="002129D3" w:rsidRPr="002968C1" w:rsidRDefault="002129D3" w:rsidP="004C25B3">
            <w:pPr>
              <w:pStyle w:val="ListParagraph"/>
              <w:numPr>
                <w:ilvl w:val="0"/>
                <w:numId w:val="6"/>
              </w:numPr>
              <w:rPr>
                <w:sz w:val="22"/>
              </w:rPr>
            </w:pPr>
            <w:r w:rsidRPr="002968C1">
              <w:rPr>
                <w:sz w:val="22"/>
              </w:rPr>
              <w:t>Kg: 2-30 min/wk</w:t>
            </w:r>
          </w:p>
          <w:p w:rsidR="002129D3" w:rsidRPr="002968C1" w:rsidRDefault="002129D3" w:rsidP="004C25B3">
            <w:pPr>
              <w:pStyle w:val="ListParagraph"/>
              <w:numPr>
                <w:ilvl w:val="0"/>
                <w:numId w:val="6"/>
              </w:numPr>
              <w:rPr>
                <w:sz w:val="22"/>
              </w:rPr>
            </w:pPr>
            <w:r w:rsidRPr="002968C1">
              <w:rPr>
                <w:sz w:val="22"/>
              </w:rPr>
              <w:t>Gr. 2: 2-40 min/wk</w:t>
            </w:r>
          </w:p>
          <w:p w:rsidR="002129D3" w:rsidRPr="002968C1" w:rsidRDefault="002129D3" w:rsidP="004C25B3">
            <w:pPr>
              <w:pStyle w:val="ListParagraph"/>
              <w:numPr>
                <w:ilvl w:val="0"/>
                <w:numId w:val="6"/>
              </w:numPr>
              <w:rPr>
                <w:sz w:val="22"/>
              </w:rPr>
            </w:pPr>
            <w:r w:rsidRPr="002968C1">
              <w:rPr>
                <w:sz w:val="22"/>
              </w:rPr>
              <w:t>Gr. 3: 1-40 min/wk</w:t>
            </w:r>
          </w:p>
          <w:p w:rsidR="002129D3" w:rsidRPr="002968C1" w:rsidRDefault="002129D3" w:rsidP="004C25B3">
            <w:pPr>
              <w:pStyle w:val="ListParagraph"/>
              <w:numPr>
                <w:ilvl w:val="0"/>
                <w:numId w:val="6"/>
              </w:numPr>
              <w:rPr>
                <w:sz w:val="22"/>
              </w:rPr>
            </w:pPr>
            <w:r w:rsidRPr="002968C1">
              <w:rPr>
                <w:sz w:val="22"/>
              </w:rPr>
              <w:t>Gr. 4: see note</w:t>
            </w:r>
          </w:p>
          <w:p w:rsidR="002129D3" w:rsidRPr="002968C1" w:rsidRDefault="002129D3" w:rsidP="004C25B3">
            <w:pPr>
              <w:pStyle w:val="ListParagraph"/>
              <w:numPr>
                <w:ilvl w:val="0"/>
                <w:numId w:val="6"/>
              </w:numPr>
              <w:rPr>
                <w:sz w:val="22"/>
              </w:rPr>
            </w:pPr>
            <w:r w:rsidRPr="002968C1">
              <w:rPr>
                <w:sz w:val="22"/>
              </w:rPr>
              <w:t>Gr. 5: no art</w:t>
            </w:r>
          </w:p>
          <w:p w:rsidR="002129D3" w:rsidRPr="002968C1" w:rsidRDefault="002129D3" w:rsidP="004C25B3">
            <w:pPr>
              <w:pStyle w:val="ListParagraph"/>
              <w:numPr>
                <w:ilvl w:val="0"/>
                <w:numId w:val="6"/>
              </w:numPr>
              <w:rPr>
                <w:sz w:val="22"/>
              </w:rPr>
            </w:pPr>
            <w:r w:rsidRPr="002968C1">
              <w:rPr>
                <w:sz w:val="22"/>
              </w:rPr>
              <w:t>Gr. 6: 4-40 min/wk with study hall</w:t>
            </w:r>
          </w:p>
        </w:tc>
      </w:tr>
      <w:tr w:rsidR="002129D3" w:rsidRPr="002968C1">
        <w:trPr>
          <w:jc w:val="center"/>
        </w:trPr>
        <w:tc>
          <w:tcPr>
            <w:tcW w:w="2832" w:type="dxa"/>
          </w:tcPr>
          <w:p w:rsidR="002129D3" w:rsidRPr="002968C1" w:rsidRDefault="002129D3" w:rsidP="004C25B3">
            <w:pPr>
              <w:tabs>
                <w:tab w:val="left" w:pos="121"/>
              </w:tabs>
              <w:spacing w:line="240" w:lineRule="auto"/>
              <w:ind w:left="720"/>
              <w:rPr>
                <w:rFonts w:eastAsia="Times New Roman"/>
                <w:sz w:val="22"/>
              </w:rPr>
            </w:pPr>
          </w:p>
          <w:p w:rsidR="002129D3" w:rsidRPr="002968C1" w:rsidRDefault="002129D3" w:rsidP="004C25B3">
            <w:pPr>
              <w:tabs>
                <w:tab w:val="left" w:pos="121"/>
              </w:tabs>
              <w:spacing w:line="240" w:lineRule="auto"/>
              <w:ind w:left="301"/>
              <w:rPr>
                <w:rFonts w:eastAsia="Times New Roman"/>
                <w:sz w:val="22"/>
              </w:rPr>
            </w:pPr>
            <w:r w:rsidRPr="002968C1">
              <w:rPr>
                <w:rFonts w:eastAsia="Times New Roman"/>
                <w:sz w:val="22"/>
              </w:rPr>
              <w:t>Physical Education</w:t>
            </w:r>
          </w:p>
        </w:tc>
        <w:tc>
          <w:tcPr>
            <w:tcW w:w="3162" w:type="dxa"/>
          </w:tcPr>
          <w:p w:rsidR="002129D3" w:rsidRPr="002968C1" w:rsidRDefault="002129D3" w:rsidP="004C25B3">
            <w:pPr>
              <w:pStyle w:val="ListParagraph"/>
              <w:numPr>
                <w:ilvl w:val="0"/>
                <w:numId w:val="7"/>
              </w:numPr>
              <w:rPr>
                <w:sz w:val="22"/>
              </w:rPr>
            </w:pPr>
            <w:r w:rsidRPr="002968C1">
              <w:rPr>
                <w:sz w:val="22"/>
              </w:rPr>
              <w:t>Kg: 5-40 min/wk</w:t>
            </w:r>
          </w:p>
          <w:p w:rsidR="002129D3" w:rsidRPr="002968C1" w:rsidRDefault="002129D3" w:rsidP="004C25B3">
            <w:pPr>
              <w:pStyle w:val="ListParagraph"/>
              <w:numPr>
                <w:ilvl w:val="0"/>
                <w:numId w:val="7"/>
              </w:numPr>
              <w:rPr>
                <w:sz w:val="22"/>
              </w:rPr>
            </w:pPr>
            <w:r w:rsidRPr="002968C1">
              <w:rPr>
                <w:sz w:val="22"/>
              </w:rPr>
              <w:t>Gr. 1 &amp; 2: 3-40 min/wk</w:t>
            </w:r>
          </w:p>
          <w:p w:rsidR="002129D3" w:rsidRPr="002968C1" w:rsidRDefault="002129D3" w:rsidP="004C25B3">
            <w:pPr>
              <w:pStyle w:val="ListParagraph"/>
              <w:numPr>
                <w:ilvl w:val="0"/>
                <w:numId w:val="7"/>
              </w:numPr>
              <w:rPr>
                <w:sz w:val="22"/>
              </w:rPr>
            </w:pPr>
            <w:r w:rsidRPr="002968C1">
              <w:rPr>
                <w:sz w:val="22"/>
              </w:rPr>
              <w:t>Gr. 3 &amp; 4: 3-40 min/wk</w:t>
            </w:r>
          </w:p>
          <w:p w:rsidR="002129D3" w:rsidRPr="002968C1" w:rsidRDefault="002129D3" w:rsidP="004C25B3">
            <w:pPr>
              <w:pStyle w:val="ListParagraph"/>
              <w:numPr>
                <w:ilvl w:val="0"/>
                <w:numId w:val="7"/>
              </w:numPr>
              <w:rPr>
                <w:sz w:val="22"/>
              </w:rPr>
            </w:pPr>
            <w:r w:rsidRPr="002968C1">
              <w:rPr>
                <w:sz w:val="22"/>
              </w:rPr>
              <w:t>Gr. 5 &amp; 6: 3-45 min/wk</w:t>
            </w:r>
          </w:p>
        </w:tc>
        <w:tc>
          <w:tcPr>
            <w:tcW w:w="2862" w:type="dxa"/>
          </w:tcPr>
          <w:p w:rsidR="002129D3" w:rsidRPr="002968C1" w:rsidRDefault="002129D3" w:rsidP="004C25B3">
            <w:pPr>
              <w:pStyle w:val="ListParagraph"/>
              <w:numPr>
                <w:ilvl w:val="0"/>
                <w:numId w:val="7"/>
              </w:numPr>
              <w:rPr>
                <w:sz w:val="22"/>
              </w:rPr>
            </w:pPr>
            <w:r w:rsidRPr="002968C1">
              <w:rPr>
                <w:sz w:val="22"/>
              </w:rPr>
              <w:t>PreK &amp; Kg: 1-25 and 2-30 min/wk</w:t>
            </w:r>
          </w:p>
          <w:p w:rsidR="002129D3" w:rsidRPr="002968C1" w:rsidRDefault="002129D3" w:rsidP="004C25B3">
            <w:pPr>
              <w:pStyle w:val="ListParagraph"/>
              <w:numPr>
                <w:ilvl w:val="0"/>
                <w:numId w:val="7"/>
              </w:numPr>
              <w:rPr>
                <w:sz w:val="22"/>
              </w:rPr>
            </w:pPr>
            <w:r w:rsidRPr="002968C1">
              <w:rPr>
                <w:sz w:val="22"/>
              </w:rPr>
              <w:t>Gr. 1-6: 3-40 min/wk</w:t>
            </w:r>
          </w:p>
          <w:p w:rsidR="002129D3" w:rsidRPr="002968C1" w:rsidRDefault="002129D3" w:rsidP="004C25B3">
            <w:pPr>
              <w:spacing w:after="0" w:line="240" w:lineRule="auto"/>
              <w:contextualSpacing/>
              <w:rPr>
                <w:rFonts w:eastAsia="Times New Roman"/>
                <w:sz w:val="22"/>
              </w:rPr>
            </w:pPr>
          </w:p>
        </w:tc>
      </w:tr>
      <w:tr w:rsidR="002129D3" w:rsidRPr="002968C1">
        <w:trPr>
          <w:jc w:val="center"/>
        </w:trPr>
        <w:tc>
          <w:tcPr>
            <w:tcW w:w="2832" w:type="dxa"/>
          </w:tcPr>
          <w:p w:rsidR="002129D3" w:rsidRPr="002968C1" w:rsidRDefault="002129D3" w:rsidP="004C25B3">
            <w:pPr>
              <w:tabs>
                <w:tab w:val="left" w:pos="121"/>
              </w:tabs>
              <w:spacing w:line="240" w:lineRule="auto"/>
              <w:ind w:left="720"/>
              <w:rPr>
                <w:rFonts w:eastAsia="Times New Roman"/>
                <w:sz w:val="22"/>
              </w:rPr>
            </w:pPr>
            <w:r w:rsidRPr="002968C1">
              <w:rPr>
                <w:rFonts w:eastAsia="Times New Roman"/>
                <w:sz w:val="22"/>
              </w:rPr>
              <w:t>Library</w:t>
            </w:r>
          </w:p>
        </w:tc>
        <w:tc>
          <w:tcPr>
            <w:tcW w:w="3162" w:type="dxa"/>
          </w:tcPr>
          <w:p w:rsidR="002129D3" w:rsidRPr="002968C1" w:rsidRDefault="002129D3" w:rsidP="004C25B3">
            <w:pPr>
              <w:pStyle w:val="ListParagraph"/>
              <w:numPr>
                <w:ilvl w:val="0"/>
                <w:numId w:val="7"/>
              </w:numPr>
              <w:rPr>
                <w:sz w:val="22"/>
              </w:rPr>
            </w:pPr>
            <w:r w:rsidRPr="002968C1">
              <w:rPr>
                <w:sz w:val="22"/>
              </w:rPr>
              <w:t>Kg-6- 1-40 min/wk</w:t>
            </w:r>
          </w:p>
          <w:p w:rsidR="002129D3" w:rsidRPr="002968C1" w:rsidRDefault="002129D3" w:rsidP="004C25B3">
            <w:pPr>
              <w:pStyle w:val="ListParagraph"/>
              <w:ind w:left="48"/>
              <w:rPr>
                <w:sz w:val="22"/>
              </w:rPr>
            </w:pPr>
          </w:p>
        </w:tc>
        <w:tc>
          <w:tcPr>
            <w:tcW w:w="2862" w:type="dxa"/>
          </w:tcPr>
          <w:p w:rsidR="002129D3" w:rsidRPr="002968C1" w:rsidRDefault="002129D3" w:rsidP="004C25B3">
            <w:pPr>
              <w:pStyle w:val="ListParagraph"/>
              <w:numPr>
                <w:ilvl w:val="0"/>
                <w:numId w:val="7"/>
              </w:numPr>
              <w:rPr>
                <w:sz w:val="22"/>
              </w:rPr>
            </w:pPr>
            <w:r w:rsidRPr="002968C1">
              <w:rPr>
                <w:sz w:val="22"/>
              </w:rPr>
              <w:t>Kg: 2-20 min/wk</w:t>
            </w:r>
          </w:p>
          <w:p w:rsidR="002129D3" w:rsidRPr="002968C1" w:rsidRDefault="002129D3" w:rsidP="004C25B3">
            <w:pPr>
              <w:pStyle w:val="ListParagraph"/>
              <w:numPr>
                <w:ilvl w:val="0"/>
                <w:numId w:val="7"/>
              </w:numPr>
              <w:rPr>
                <w:sz w:val="22"/>
              </w:rPr>
            </w:pPr>
            <w:r w:rsidRPr="002968C1">
              <w:rPr>
                <w:sz w:val="22"/>
              </w:rPr>
              <w:t>Gr. 1-3: 2-20 min/wk</w:t>
            </w:r>
          </w:p>
          <w:p w:rsidR="002129D3" w:rsidRPr="002968C1" w:rsidRDefault="002129D3" w:rsidP="004C25B3">
            <w:pPr>
              <w:pStyle w:val="ListParagraph"/>
              <w:numPr>
                <w:ilvl w:val="0"/>
                <w:numId w:val="7"/>
              </w:numPr>
              <w:rPr>
                <w:sz w:val="22"/>
              </w:rPr>
            </w:pPr>
            <w:r w:rsidRPr="002968C1">
              <w:rPr>
                <w:sz w:val="22"/>
              </w:rPr>
              <w:t>Gr. 4: 2-40 min/wk</w:t>
            </w:r>
          </w:p>
          <w:p w:rsidR="002129D3" w:rsidRPr="002968C1" w:rsidRDefault="002129D3" w:rsidP="004C25B3">
            <w:pPr>
              <w:pStyle w:val="ListParagraph"/>
              <w:numPr>
                <w:ilvl w:val="0"/>
                <w:numId w:val="7"/>
              </w:numPr>
              <w:rPr>
                <w:sz w:val="22"/>
              </w:rPr>
            </w:pPr>
            <w:r w:rsidRPr="002968C1">
              <w:rPr>
                <w:sz w:val="22"/>
              </w:rPr>
              <w:t>Gr. 5: 1-40 min/wk</w:t>
            </w:r>
          </w:p>
        </w:tc>
      </w:tr>
      <w:tr w:rsidR="002129D3" w:rsidRPr="002968C1">
        <w:trPr>
          <w:jc w:val="center"/>
        </w:trPr>
        <w:tc>
          <w:tcPr>
            <w:tcW w:w="2832" w:type="dxa"/>
          </w:tcPr>
          <w:p w:rsidR="002129D3" w:rsidRPr="002968C1" w:rsidRDefault="002129D3" w:rsidP="004C25B3">
            <w:pPr>
              <w:tabs>
                <w:tab w:val="left" w:pos="121"/>
              </w:tabs>
              <w:spacing w:line="240" w:lineRule="auto"/>
              <w:ind w:left="720"/>
              <w:rPr>
                <w:rFonts w:eastAsia="Times New Roman"/>
                <w:sz w:val="22"/>
              </w:rPr>
            </w:pPr>
            <w:r w:rsidRPr="002968C1">
              <w:rPr>
                <w:rFonts w:eastAsia="Times New Roman"/>
                <w:sz w:val="22"/>
              </w:rPr>
              <w:t>Health</w:t>
            </w:r>
          </w:p>
        </w:tc>
        <w:tc>
          <w:tcPr>
            <w:tcW w:w="3162" w:type="dxa"/>
          </w:tcPr>
          <w:p w:rsidR="002129D3" w:rsidRPr="002968C1" w:rsidRDefault="002129D3" w:rsidP="004C25B3">
            <w:pPr>
              <w:pStyle w:val="ListParagraph"/>
              <w:numPr>
                <w:ilvl w:val="0"/>
                <w:numId w:val="7"/>
              </w:numPr>
              <w:rPr>
                <w:sz w:val="22"/>
              </w:rPr>
            </w:pPr>
            <w:r w:rsidRPr="002968C1">
              <w:rPr>
                <w:sz w:val="22"/>
              </w:rPr>
              <w:t>Intergrated into the curriculum for all grades K-6</w:t>
            </w:r>
          </w:p>
        </w:tc>
        <w:tc>
          <w:tcPr>
            <w:tcW w:w="2862" w:type="dxa"/>
          </w:tcPr>
          <w:p w:rsidR="002129D3" w:rsidRPr="002968C1" w:rsidRDefault="002129D3" w:rsidP="004C25B3">
            <w:pPr>
              <w:pStyle w:val="ListParagraph"/>
              <w:numPr>
                <w:ilvl w:val="0"/>
                <w:numId w:val="7"/>
              </w:numPr>
              <w:rPr>
                <w:sz w:val="22"/>
              </w:rPr>
            </w:pPr>
            <w:r w:rsidRPr="002968C1">
              <w:rPr>
                <w:sz w:val="22"/>
              </w:rPr>
              <w:t>Kg: 1-30 min/wk</w:t>
            </w:r>
          </w:p>
          <w:p w:rsidR="002129D3" w:rsidRPr="002968C1" w:rsidRDefault="002129D3" w:rsidP="004C25B3">
            <w:pPr>
              <w:pStyle w:val="ListParagraph"/>
              <w:numPr>
                <w:ilvl w:val="0"/>
                <w:numId w:val="7"/>
              </w:numPr>
              <w:rPr>
                <w:sz w:val="22"/>
              </w:rPr>
            </w:pPr>
            <w:r w:rsidRPr="002968C1">
              <w:rPr>
                <w:sz w:val="22"/>
              </w:rPr>
              <w:t>Gr. 4: incorporated in class</w:t>
            </w:r>
          </w:p>
          <w:p w:rsidR="002129D3" w:rsidRPr="002968C1" w:rsidRDefault="002129D3" w:rsidP="004C25B3">
            <w:pPr>
              <w:pStyle w:val="ListParagraph"/>
              <w:numPr>
                <w:ilvl w:val="0"/>
                <w:numId w:val="7"/>
              </w:numPr>
              <w:rPr>
                <w:sz w:val="22"/>
              </w:rPr>
            </w:pPr>
            <w:r w:rsidRPr="002968C1">
              <w:rPr>
                <w:sz w:val="22"/>
              </w:rPr>
              <w:t>Gr. 5: 1-40 min/wk</w:t>
            </w:r>
          </w:p>
        </w:tc>
      </w:tr>
      <w:tr w:rsidR="002129D3">
        <w:trPr>
          <w:jc w:val="center"/>
        </w:trPr>
        <w:tc>
          <w:tcPr>
            <w:tcW w:w="8856" w:type="dxa"/>
            <w:gridSpan w:val="3"/>
          </w:tcPr>
          <w:p w:rsidR="002129D3" w:rsidRDefault="002129D3" w:rsidP="004C25B3">
            <w:pPr>
              <w:spacing w:line="240" w:lineRule="auto"/>
              <w:contextualSpacing/>
              <w:jc w:val="both"/>
              <w:rPr>
                <w:rFonts w:eastAsia="Times New Roman"/>
                <w:sz w:val="20"/>
              </w:rPr>
            </w:pPr>
            <w:r>
              <w:rPr>
                <w:rFonts w:eastAsia="Times New Roman"/>
                <w:sz w:val="20"/>
              </w:rPr>
              <w:t xml:space="preserve">NOTES:  </w:t>
            </w:r>
          </w:p>
          <w:p w:rsidR="002129D3" w:rsidRDefault="002129D3" w:rsidP="004C25B3">
            <w:pPr>
              <w:spacing w:line="240" w:lineRule="auto"/>
              <w:contextualSpacing/>
              <w:jc w:val="both"/>
              <w:rPr>
                <w:rFonts w:eastAsia="Times New Roman"/>
                <w:sz w:val="20"/>
              </w:rPr>
            </w:pPr>
            <w:r>
              <w:rPr>
                <w:rFonts w:eastAsia="Times New Roman"/>
                <w:sz w:val="20"/>
              </w:rPr>
              <w:t>1-In Lake Pleasant, grades 1 and 2 are combined for music, art and PE; grades 3 and 4 are combined for PE; and, grades 5 and 6 are combined for PE.</w:t>
            </w:r>
          </w:p>
          <w:p w:rsidR="002129D3" w:rsidRDefault="002129D3" w:rsidP="004C25B3">
            <w:pPr>
              <w:spacing w:line="240" w:lineRule="auto"/>
              <w:contextualSpacing/>
              <w:jc w:val="both"/>
              <w:rPr>
                <w:rFonts w:eastAsia="Times New Roman"/>
                <w:sz w:val="20"/>
              </w:rPr>
            </w:pPr>
            <w:r>
              <w:rPr>
                <w:rFonts w:eastAsia="Times New Roman"/>
                <w:sz w:val="20"/>
              </w:rPr>
              <w:t>2-In Lake Pleasant, grade 6 students also receive two periods per week of Spanish</w:t>
            </w:r>
          </w:p>
          <w:p w:rsidR="002129D3" w:rsidRDefault="002129D3" w:rsidP="004C25B3">
            <w:pPr>
              <w:spacing w:line="240" w:lineRule="auto"/>
              <w:contextualSpacing/>
              <w:jc w:val="both"/>
              <w:rPr>
                <w:rFonts w:eastAsia="Times New Roman"/>
                <w:sz w:val="20"/>
              </w:rPr>
            </w:pPr>
            <w:r>
              <w:rPr>
                <w:rFonts w:eastAsia="Times New Roman"/>
                <w:sz w:val="20"/>
              </w:rPr>
              <w:t>3-In Lake Pleasant, band and chorus begin in grade 5 and instrumental lessons begin at grade 4.</w:t>
            </w:r>
          </w:p>
          <w:p w:rsidR="002129D3" w:rsidRDefault="002129D3" w:rsidP="004C25B3">
            <w:pPr>
              <w:spacing w:line="240" w:lineRule="auto"/>
              <w:contextualSpacing/>
              <w:jc w:val="both"/>
              <w:rPr>
                <w:rFonts w:eastAsia="Times New Roman"/>
                <w:sz w:val="20"/>
              </w:rPr>
            </w:pPr>
            <w:r>
              <w:rPr>
                <w:rFonts w:eastAsia="Times New Roman"/>
                <w:sz w:val="20"/>
              </w:rPr>
              <w:t>4-in Wells, the PreK-4 teachers integrate art in the classroom throughout the week and year</w:t>
            </w:r>
          </w:p>
          <w:p w:rsidR="002129D3" w:rsidRDefault="002129D3" w:rsidP="004C25B3">
            <w:pPr>
              <w:spacing w:line="240" w:lineRule="auto"/>
              <w:contextualSpacing/>
              <w:jc w:val="both"/>
              <w:rPr>
                <w:rFonts w:eastAsia="Times New Roman"/>
                <w:sz w:val="20"/>
              </w:rPr>
            </w:pPr>
            <w:r>
              <w:rPr>
                <w:rFonts w:eastAsia="Times New Roman"/>
                <w:sz w:val="20"/>
              </w:rPr>
              <w:t>7-in Wells, grade 5 begins band and chorus</w:t>
            </w:r>
          </w:p>
          <w:p w:rsidR="002129D3" w:rsidRDefault="002129D3" w:rsidP="004C25B3">
            <w:pPr>
              <w:spacing w:line="240" w:lineRule="auto"/>
              <w:contextualSpacing/>
              <w:jc w:val="both"/>
              <w:rPr>
                <w:rFonts w:eastAsia="Times New Roman"/>
                <w:sz w:val="20"/>
              </w:rPr>
            </w:pPr>
            <w:r>
              <w:rPr>
                <w:rFonts w:eastAsia="Times New Roman"/>
                <w:sz w:val="20"/>
              </w:rPr>
              <w:t>8-in Wells, sixth graders get P.E. three times per week plus another 20 minutes during “B” week.</w:t>
            </w:r>
          </w:p>
          <w:p w:rsidR="002129D3" w:rsidRPr="000127B3" w:rsidRDefault="002129D3" w:rsidP="004C25B3">
            <w:pPr>
              <w:spacing w:line="240" w:lineRule="auto"/>
              <w:contextualSpacing/>
              <w:jc w:val="both"/>
              <w:rPr>
                <w:rFonts w:eastAsia="Times New Roman"/>
                <w:sz w:val="20"/>
              </w:rPr>
            </w:pPr>
          </w:p>
        </w:tc>
      </w:tr>
    </w:tbl>
    <w:p w:rsidR="002129D3" w:rsidRDefault="002129D3" w:rsidP="002129D3">
      <w:pPr>
        <w:spacing w:line="480" w:lineRule="auto"/>
      </w:pPr>
    </w:p>
    <w:p w:rsidR="002129D3" w:rsidRDefault="002129D3" w:rsidP="002129D3">
      <w:pPr>
        <w:spacing w:line="360" w:lineRule="auto"/>
      </w:pPr>
      <w:r>
        <w:t xml:space="preserve">In Lake Pleasant, some grades are combined for music, art, and/or PE.  Grade 6 students in Lake Pleasant are also introduced to Spanish.  Wells and Lake Pleasant both begin instrumental music in fifth grade.  Also, each district provides its elementary students with library time every week. </w:t>
      </w:r>
    </w:p>
    <w:p w:rsidR="002129D3" w:rsidRDefault="002129D3" w:rsidP="002129D3">
      <w:pPr>
        <w:spacing w:line="360" w:lineRule="auto"/>
        <w:ind w:firstLine="720"/>
      </w:pPr>
      <w:r>
        <w:t>Finally, to ensure a complete picture of the elementary instructional program, it is necessary to present a summary of student academic performance.  At the elementary</w:t>
      </w:r>
      <w:r w:rsidR="00132AF3">
        <w:t xml:space="preserve"> and middle</w:t>
      </w:r>
      <w:r>
        <w:t xml:space="preserve"> level</w:t>
      </w:r>
      <w:r w:rsidR="00132AF3">
        <w:t>s</w:t>
      </w:r>
      <w:r>
        <w:t xml:space="preserve"> in New York State, the best way to accomplish this is by examining student performance on the English/Language Arts (ELA) and Mathematics state tests administered in grade 3-8.  Before presenting recent results for </w:t>
      </w:r>
      <w:r w:rsidR="00EE349E">
        <w:t>Wells</w:t>
      </w:r>
      <w:r>
        <w:t xml:space="preserve"> and </w:t>
      </w:r>
      <w:r w:rsidR="00EE349E">
        <w:t>Lake Pleasant</w:t>
      </w:r>
      <w:r>
        <w:t>, it is important to understand the rating system currently used in New York.  The following summary describes the four-level system in place.</w:t>
      </w:r>
    </w:p>
    <w:p w:rsidR="002129D3" w:rsidRPr="00AC689B" w:rsidRDefault="002129D3" w:rsidP="002129D3">
      <w:pPr>
        <w:spacing w:line="360" w:lineRule="auto"/>
        <w:jc w:val="center"/>
        <w:rPr>
          <w:szCs w:val="40"/>
          <w:u w:val="single"/>
        </w:rPr>
      </w:pPr>
      <w:r w:rsidRPr="00AC689B">
        <w:rPr>
          <w:szCs w:val="40"/>
          <w:u w:val="single"/>
        </w:rPr>
        <w:t>Performance Level Descriptors</w:t>
      </w:r>
    </w:p>
    <w:p w:rsidR="002129D3" w:rsidRPr="00AC689B" w:rsidRDefault="002129D3" w:rsidP="002129D3">
      <w:pPr>
        <w:spacing w:line="360" w:lineRule="auto"/>
        <w:jc w:val="center"/>
        <w:rPr>
          <w:szCs w:val="40"/>
          <w:u w:val="single"/>
        </w:rPr>
      </w:pPr>
      <w:r w:rsidRPr="00AC689B">
        <w:rPr>
          <w:i/>
          <w:szCs w:val="40"/>
        </w:rPr>
        <w:t>Grades 3-8 Assessment System</w:t>
      </w:r>
    </w:p>
    <w:p w:rsidR="002129D3" w:rsidRDefault="002129D3" w:rsidP="002129D3">
      <w:pPr>
        <w:spacing w:line="360" w:lineRule="auto"/>
        <w:rPr>
          <w:b/>
        </w:rPr>
      </w:pPr>
      <w:r w:rsidRPr="00AC689B">
        <w:rPr>
          <w:b/>
        </w:rPr>
        <w:t>Level 1-Not Meeting Learning Standards</w:t>
      </w:r>
    </w:p>
    <w:p w:rsidR="002129D3" w:rsidRPr="00AC689B" w:rsidRDefault="002129D3" w:rsidP="002129D3">
      <w:pPr>
        <w:spacing w:line="360" w:lineRule="auto"/>
        <w:rPr>
          <w:b/>
        </w:rPr>
      </w:pPr>
      <w:r w:rsidRPr="00AC689B">
        <w:t>Student performance does not demonstrate an understanding of the content expected in the subject and grade level.</w:t>
      </w:r>
    </w:p>
    <w:p w:rsidR="002129D3" w:rsidRPr="00AC689B" w:rsidRDefault="002129D3" w:rsidP="002129D3">
      <w:pPr>
        <w:spacing w:line="360" w:lineRule="auto"/>
        <w:rPr>
          <w:b/>
        </w:rPr>
      </w:pPr>
      <w:r w:rsidRPr="00AC689B">
        <w:rPr>
          <w:b/>
        </w:rPr>
        <w:t>Level 2-Partially Meeting Learning Standards</w:t>
      </w:r>
    </w:p>
    <w:p w:rsidR="002129D3" w:rsidRPr="00AC689B" w:rsidRDefault="002129D3" w:rsidP="002129D3">
      <w:pPr>
        <w:spacing w:line="360" w:lineRule="auto"/>
      </w:pPr>
      <w:r w:rsidRPr="00AC689B">
        <w:t>Student performance demonstrates a partial understanding of the content expected in the subject and grade level.</w:t>
      </w:r>
    </w:p>
    <w:p w:rsidR="002129D3" w:rsidRPr="00AC689B" w:rsidRDefault="002129D3" w:rsidP="002129D3">
      <w:pPr>
        <w:spacing w:line="360" w:lineRule="auto"/>
        <w:rPr>
          <w:b/>
        </w:rPr>
      </w:pPr>
      <w:r w:rsidRPr="00AC689B">
        <w:rPr>
          <w:b/>
        </w:rPr>
        <w:t>Level 3-Meeting Learning Standards</w:t>
      </w:r>
    </w:p>
    <w:p w:rsidR="002129D3" w:rsidRPr="00EE349E" w:rsidRDefault="002129D3" w:rsidP="002129D3">
      <w:pPr>
        <w:spacing w:line="360" w:lineRule="auto"/>
      </w:pPr>
      <w:r w:rsidRPr="00AC689B">
        <w:t xml:space="preserve">Student performance demonstrates an understanding of the </w:t>
      </w:r>
      <w:r w:rsidRPr="00AC689B">
        <w:tab/>
        <w:t>content expected in the subject and grade level.</w:t>
      </w:r>
    </w:p>
    <w:p w:rsidR="002129D3" w:rsidRPr="00AC689B" w:rsidRDefault="002129D3" w:rsidP="002129D3">
      <w:pPr>
        <w:spacing w:line="360" w:lineRule="auto"/>
        <w:rPr>
          <w:b/>
        </w:rPr>
      </w:pPr>
      <w:r w:rsidRPr="00AC689B">
        <w:rPr>
          <w:b/>
        </w:rPr>
        <w:t>Level 4-Meeting Lear</w:t>
      </w:r>
      <w:r>
        <w:rPr>
          <w:b/>
        </w:rPr>
        <w:t>ning Standards with Distinction</w:t>
      </w:r>
    </w:p>
    <w:p w:rsidR="002129D3" w:rsidRDefault="002129D3" w:rsidP="002129D3">
      <w:pPr>
        <w:spacing w:line="360" w:lineRule="auto"/>
      </w:pPr>
      <w:r w:rsidRPr="00AC689B">
        <w:t>Student performance demonstrates a thorough understanding of the content expected in</w:t>
      </w:r>
      <w:r>
        <w:t xml:space="preserve"> the subject and grade level.</w:t>
      </w:r>
    </w:p>
    <w:p w:rsidR="002129D3" w:rsidRDefault="002129D3" w:rsidP="002129D3">
      <w:pPr>
        <w:spacing w:line="360" w:lineRule="auto"/>
      </w:pPr>
      <w:r>
        <w:tab/>
        <w:t>The follow</w:t>
      </w:r>
      <w:r w:rsidR="00FC56EE">
        <w:t>ing</w:t>
      </w:r>
      <w:r w:rsidR="0009345B">
        <w:t xml:space="preserve"> series of tables (4.7-4.18</w:t>
      </w:r>
      <w:r>
        <w:t>) present a four-year summary of students scoring at each achievement level in both of the study districts.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4.7</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English/Language Arts</w:t>
            </w:r>
          </w:p>
          <w:p w:rsidR="002129D3" w:rsidRPr="00474156" w:rsidRDefault="002129D3" w:rsidP="004C25B3">
            <w:pPr>
              <w:spacing w:after="0" w:line="240" w:lineRule="auto"/>
              <w:contextualSpacing/>
              <w:jc w:val="center"/>
              <w:rPr>
                <w:sz w:val="28"/>
                <w:szCs w:val="24"/>
              </w:rPr>
            </w:pPr>
            <w:r w:rsidRPr="00474156">
              <w:rPr>
                <w:b/>
                <w:sz w:val="28"/>
                <w:szCs w:val="24"/>
              </w:rPr>
              <w:t>Grade 3</w:t>
            </w:r>
          </w:p>
        </w:tc>
      </w:tr>
      <w:tr w:rsidR="002129D3" w:rsidRPr="0011547D">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pPr>
          </w:p>
          <w:p w:rsidR="002129D3" w:rsidRPr="0011547D" w:rsidRDefault="002129D3" w:rsidP="004C25B3">
            <w:pPr>
              <w:spacing w:after="0" w:line="240" w:lineRule="auto"/>
              <w:contextualSpacing/>
              <w:rPr>
                <w:szCs w:val="24"/>
              </w:rPr>
            </w:pPr>
            <w:r w:rsidRPr="0011547D">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2008-09</w:t>
            </w:r>
          </w:p>
        </w:tc>
      </w:tr>
      <w:tr w:rsidR="002129D3" w:rsidRPr="0011547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11547D"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1/20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7/100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5/62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3/50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6/60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3/43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7/64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5/83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3/60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2/33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1/20</w:t>
            </w:r>
          </w:p>
        </w:tc>
      </w:tr>
      <w:tr w:rsidR="002129D3" w:rsidRPr="0011547D">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Default="002129D3" w:rsidP="002129D3">
      <w:pPr>
        <w:spacing w:line="48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4.8</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Math</w:t>
            </w:r>
          </w:p>
          <w:p w:rsidR="002129D3" w:rsidRPr="00474156" w:rsidRDefault="002129D3" w:rsidP="004C25B3">
            <w:pPr>
              <w:spacing w:after="0" w:line="240" w:lineRule="auto"/>
              <w:contextualSpacing/>
              <w:jc w:val="center"/>
              <w:rPr>
                <w:sz w:val="28"/>
                <w:szCs w:val="24"/>
              </w:rPr>
            </w:pPr>
            <w:r w:rsidRPr="00474156">
              <w:rPr>
                <w:b/>
                <w:sz w:val="28"/>
                <w:szCs w:val="24"/>
              </w:rPr>
              <w:t>Grade 3</w:t>
            </w:r>
          </w:p>
        </w:tc>
      </w:tr>
      <w:tr w:rsidR="002129D3" w:rsidRPr="0011547D">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pPr>
          </w:p>
          <w:p w:rsidR="002129D3" w:rsidRPr="0011547D" w:rsidRDefault="002129D3" w:rsidP="004C25B3">
            <w:pPr>
              <w:spacing w:after="0" w:line="240" w:lineRule="auto"/>
              <w:contextualSpacing/>
              <w:rPr>
                <w:szCs w:val="24"/>
              </w:rPr>
            </w:pPr>
            <w:r w:rsidRPr="0011547D">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2008-09</w:t>
            </w:r>
          </w:p>
        </w:tc>
      </w:tr>
      <w:tr w:rsidR="002129D3" w:rsidRPr="0011547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11547D"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6/100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10/100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8/73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4/67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5/83</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3/43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2/33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1/17</w:t>
            </w:r>
          </w:p>
        </w:tc>
      </w:tr>
      <w:tr w:rsidR="002129D3" w:rsidRPr="0011547D">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Default="002129D3" w:rsidP="002129D3">
      <w:pPr>
        <w:spacing w:line="480" w:lineRule="auto"/>
      </w:pPr>
    </w:p>
    <w:p w:rsidR="002129D3" w:rsidRPr="00604D49" w:rsidRDefault="002129D3" w:rsidP="002129D3">
      <w:pPr>
        <w:spacing w:line="480" w:lineRule="auto"/>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4.9</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English/Language Arts</w:t>
            </w:r>
          </w:p>
          <w:p w:rsidR="002129D3" w:rsidRPr="00474156" w:rsidRDefault="002129D3" w:rsidP="004C25B3">
            <w:pPr>
              <w:spacing w:after="0" w:line="240" w:lineRule="auto"/>
              <w:contextualSpacing/>
              <w:jc w:val="center"/>
              <w:rPr>
                <w:sz w:val="28"/>
                <w:szCs w:val="24"/>
              </w:rPr>
            </w:pPr>
            <w:r w:rsidRPr="00474156">
              <w:rPr>
                <w:b/>
                <w:sz w:val="28"/>
                <w:szCs w:val="24"/>
              </w:rPr>
              <w:t>Grade 4</w:t>
            </w:r>
          </w:p>
        </w:tc>
      </w:tr>
      <w:tr w:rsidR="002129D3" w:rsidRPr="0011547D">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pPr>
          </w:p>
          <w:p w:rsidR="002129D3" w:rsidRPr="0011547D" w:rsidRDefault="002129D3" w:rsidP="004C25B3">
            <w:pPr>
              <w:spacing w:after="0" w:line="240" w:lineRule="auto"/>
              <w:contextualSpacing/>
              <w:rPr>
                <w:szCs w:val="24"/>
              </w:rPr>
            </w:pPr>
            <w:r w:rsidRPr="0011547D">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2008-09</w:t>
            </w:r>
          </w:p>
        </w:tc>
      </w:tr>
      <w:tr w:rsidR="002129D3" w:rsidRPr="0011547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11547D"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5/42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3/37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2/17</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7/88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7/58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5/63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6/60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5/71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8/83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7/88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9/75</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tabs>
                <w:tab w:val="left" w:pos="288"/>
                <w:tab w:val="center" w:pos="384"/>
              </w:tabs>
              <w:spacing w:after="0" w:line="240" w:lineRule="auto"/>
              <w:contextualSpacing/>
              <w:rPr>
                <w:szCs w:val="24"/>
              </w:rPr>
            </w:pPr>
            <w:r>
              <w:rPr>
                <w:szCs w:val="24"/>
              </w:rPr>
              <w:tab/>
            </w:r>
            <w:r>
              <w:rPr>
                <w:szCs w:val="24"/>
              </w:rPr>
              <w:tab/>
              <w:t>1/8</w:t>
            </w:r>
          </w:p>
        </w:tc>
      </w:tr>
      <w:tr w:rsidR="002129D3" w:rsidRPr="0011547D">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Pr="009767A4" w:rsidRDefault="002129D3" w:rsidP="002129D3">
      <w:pPr>
        <w:spacing w:line="480" w:lineRule="auto"/>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4.10</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Math</w:t>
            </w:r>
          </w:p>
          <w:p w:rsidR="002129D3" w:rsidRPr="00474156" w:rsidRDefault="002129D3" w:rsidP="004C25B3">
            <w:pPr>
              <w:spacing w:after="0" w:line="240" w:lineRule="auto"/>
              <w:contextualSpacing/>
              <w:jc w:val="center"/>
              <w:rPr>
                <w:sz w:val="28"/>
                <w:szCs w:val="24"/>
              </w:rPr>
            </w:pPr>
            <w:r w:rsidRPr="00474156">
              <w:rPr>
                <w:b/>
                <w:sz w:val="28"/>
                <w:szCs w:val="24"/>
              </w:rPr>
              <w:t>Grade 4</w:t>
            </w:r>
          </w:p>
        </w:tc>
      </w:tr>
      <w:tr w:rsidR="002129D3" w:rsidRPr="0011547D">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pPr>
          </w:p>
          <w:p w:rsidR="002129D3" w:rsidRPr="0011547D" w:rsidRDefault="002129D3" w:rsidP="004C25B3">
            <w:pPr>
              <w:spacing w:after="0" w:line="240" w:lineRule="auto"/>
              <w:contextualSpacing/>
              <w:rPr>
                <w:szCs w:val="24"/>
              </w:rPr>
            </w:pPr>
            <w:r w:rsidRPr="0011547D">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2008-09</w:t>
            </w:r>
          </w:p>
        </w:tc>
      </w:tr>
      <w:tr w:rsidR="002129D3" w:rsidRPr="0011547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11547D"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6/50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7/88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6/60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6/55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5/63</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8/73</w:t>
            </w:r>
          </w:p>
        </w:tc>
      </w:tr>
      <w:tr w:rsidR="002129D3" w:rsidRPr="0011547D">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sidRPr="0011547D">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3/38</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3/25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4/40</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2/29</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4/36</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2/25</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rPr>
                <w:szCs w:val="24"/>
              </w:rPr>
            </w:pPr>
            <w:r>
              <w:rPr>
                <w:szCs w:val="24"/>
              </w:rPr>
              <w:t>1/9</w:t>
            </w:r>
          </w:p>
        </w:tc>
      </w:tr>
      <w:tr w:rsidR="002129D3" w:rsidRPr="0011547D">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Pr="009767A4" w:rsidRDefault="002129D3" w:rsidP="002129D3">
      <w:pPr>
        <w:spacing w:line="480" w:lineRule="auto"/>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4.11</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English/Language Arts</w:t>
            </w:r>
          </w:p>
          <w:p w:rsidR="002129D3" w:rsidRPr="00474156" w:rsidRDefault="002129D3" w:rsidP="004C25B3">
            <w:pPr>
              <w:spacing w:after="0" w:line="240" w:lineRule="auto"/>
              <w:contextualSpacing/>
              <w:jc w:val="center"/>
              <w:rPr>
                <w:sz w:val="28"/>
                <w:szCs w:val="24"/>
              </w:rPr>
            </w:pPr>
            <w:r w:rsidRPr="00474156">
              <w:rPr>
                <w:b/>
                <w:sz w:val="28"/>
                <w:szCs w:val="24"/>
              </w:rPr>
              <w:t>Grade 5</w:t>
            </w:r>
          </w:p>
        </w:tc>
      </w:tr>
      <w:tr w:rsidR="002129D3" w:rsidRPr="00466695">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pPr>
          </w:p>
          <w:p w:rsidR="002129D3" w:rsidRPr="00466695" w:rsidRDefault="002129D3" w:rsidP="004C25B3">
            <w:pPr>
              <w:spacing w:after="0" w:line="240" w:lineRule="auto"/>
              <w:contextualSpacing/>
              <w:rPr>
                <w:szCs w:val="24"/>
              </w:rPr>
            </w:pPr>
            <w:r w:rsidRPr="00466695">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2008-09</w:t>
            </w:r>
          </w:p>
        </w:tc>
      </w:tr>
      <w:tr w:rsidR="002129D3" w:rsidRPr="0046669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466695"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(14</w:t>
            </w:r>
            <w:r w:rsidRPr="0011547D">
              <w:rPr>
                <w:szCs w:val="24"/>
              </w:rPr>
              <w:t>)</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3/37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4/33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3/27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3/60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8/73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5/63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7/59</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5/100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6/55</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4/50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12/86</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3/27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4/50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2/14</w:t>
            </w:r>
          </w:p>
        </w:tc>
      </w:tr>
      <w:tr w:rsidR="002129D3" w:rsidRPr="00466695">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Pr="00604D49" w:rsidRDefault="002129D3" w:rsidP="002129D3">
      <w:pPr>
        <w:spacing w:line="48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sidRPr="00474156">
              <w:rPr>
                <w:sz w:val="28"/>
              </w:rPr>
              <w:br w:type="page"/>
            </w:r>
            <w:r>
              <w:rPr>
                <w:b/>
                <w:sz w:val="28"/>
                <w:szCs w:val="24"/>
              </w:rPr>
              <w:t>Table 4.12</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Math</w:t>
            </w:r>
          </w:p>
          <w:p w:rsidR="002129D3" w:rsidRPr="00474156" w:rsidRDefault="002129D3" w:rsidP="004C25B3">
            <w:pPr>
              <w:spacing w:after="0" w:line="240" w:lineRule="auto"/>
              <w:contextualSpacing/>
              <w:jc w:val="center"/>
              <w:rPr>
                <w:sz w:val="28"/>
                <w:szCs w:val="24"/>
              </w:rPr>
            </w:pPr>
            <w:r w:rsidRPr="00474156">
              <w:rPr>
                <w:b/>
                <w:sz w:val="28"/>
                <w:szCs w:val="24"/>
              </w:rPr>
              <w:t>Grade 5</w:t>
            </w:r>
          </w:p>
        </w:tc>
      </w:tr>
      <w:tr w:rsidR="002129D3" w:rsidRPr="00466695">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pPr>
          </w:p>
          <w:p w:rsidR="002129D3" w:rsidRPr="00466695" w:rsidRDefault="002129D3" w:rsidP="004C25B3">
            <w:pPr>
              <w:spacing w:after="0" w:line="240" w:lineRule="auto"/>
              <w:contextualSpacing/>
              <w:rPr>
                <w:szCs w:val="24"/>
              </w:rPr>
            </w:pPr>
            <w:r w:rsidRPr="00466695">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2008-09</w:t>
            </w:r>
          </w:p>
        </w:tc>
      </w:tr>
      <w:tr w:rsidR="002129D3" w:rsidRPr="0046669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466695"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(13</w:t>
            </w:r>
            <w:r w:rsidRPr="0011547D">
              <w:rPr>
                <w:szCs w:val="24"/>
              </w:rPr>
              <w:t>)</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tabs>
                <w:tab w:val="left" w:pos="304"/>
                <w:tab w:val="center" w:pos="384"/>
              </w:tabs>
              <w:spacing w:after="0" w:line="240" w:lineRule="auto"/>
              <w:contextualSpacing/>
              <w:rPr>
                <w:szCs w:val="24"/>
              </w:rPr>
            </w:pPr>
            <w:r>
              <w:rPr>
                <w:szCs w:val="24"/>
              </w:rPr>
              <w:tab/>
            </w:r>
            <w:r>
              <w:rPr>
                <w:szCs w:val="24"/>
              </w:rPr>
              <w:tab/>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2/17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1/8</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1/7</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4/80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7/64</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7/87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9/75</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3/60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4/33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5/62</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1/8</w:t>
            </w:r>
          </w:p>
        </w:tc>
      </w:tr>
      <w:tr w:rsidR="002129D3" w:rsidRPr="00466695">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sidRPr="00466695">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4/36</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1/13</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2/17</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6/50</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3/38</w:t>
            </w:r>
          </w:p>
        </w:tc>
        <w:tc>
          <w:tcPr>
            <w:tcW w:w="984" w:type="dxa"/>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jc w:val="center"/>
              <w:rPr>
                <w:szCs w:val="24"/>
              </w:rPr>
            </w:pPr>
            <w:r>
              <w:rPr>
                <w:szCs w:val="24"/>
              </w:rPr>
              <w:t>10/77</w:t>
            </w:r>
          </w:p>
        </w:tc>
      </w:tr>
      <w:tr w:rsidR="002129D3" w:rsidRPr="00466695">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466695"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Pr="00A02BDB" w:rsidRDefault="002129D3" w:rsidP="002129D3">
      <w:pPr>
        <w:spacing w:line="48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4.13</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English/Language Arts</w:t>
            </w:r>
          </w:p>
          <w:p w:rsidR="002129D3" w:rsidRPr="00474156" w:rsidRDefault="002129D3" w:rsidP="004C25B3">
            <w:pPr>
              <w:spacing w:after="0" w:line="240" w:lineRule="auto"/>
              <w:contextualSpacing/>
              <w:jc w:val="center"/>
              <w:rPr>
                <w:sz w:val="28"/>
                <w:szCs w:val="24"/>
              </w:rPr>
            </w:pPr>
            <w:r w:rsidRPr="00474156">
              <w:rPr>
                <w:b/>
                <w:sz w:val="28"/>
                <w:szCs w:val="24"/>
              </w:rPr>
              <w:t>Grade 6</w:t>
            </w:r>
          </w:p>
        </w:tc>
      </w:tr>
      <w:tr w:rsidR="002129D3"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pPr>
          </w:p>
          <w:p w:rsidR="002129D3" w:rsidRPr="003145D6" w:rsidRDefault="002129D3"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2008-09</w:t>
            </w:r>
          </w:p>
        </w:tc>
      </w:tr>
      <w:tr w:rsidR="002129D3"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3145D6"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(13</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5/38</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2/20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7/54</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3/60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9/75</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9/82</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8/80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4/66</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5/50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3/30</w:t>
            </w:r>
          </w:p>
        </w:tc>
      </w:tr>
      <w:tr w:rsidR="002129D3"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Default="002129D3" w:rsidP="002129D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2129D3"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2129D3" w:rsidRPr="00474156" w:rsidRDefault="002129D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4.14</w:t>
            </w:r>
          </w:p>
          <w:p w:rsidR="002129D3" w:rsidRPr="00474156" w:rsidRDefault="002129D3" w:rsidP="004C25B3">
            <w:pPr>
              <w:spacing w:after="0" w:line="240" w:lineRule="auto"/>
              <w:contextualSpacing/>
              <w:jc w:val="center"/>
              <w:rPr>
                <w:b/>
                <w:sz w:val="28"/>
                <w:szCs w:val="24"/>
              </w:rPr>
            </w:pPr>
            <w:r w:rsidRPr="00474156">
              <w:rPr>
                <w:b/>
                <w:sz w:val="28"/>
                <w:szCs w:val="24"/>
              </w:rPr>
              <w:t>Percent of Students Scoring at Each Level</w:t>
            </w:r>
          </w:p>
          <w:p w:rsidR="002129D3" w:rsidRPr="00474156" w:rsidRDefault="002129D3" w:rsidP="004C25B3">
            <w:pPr>
              <w:spacing w:after="0" w:line="240" w:lineRule="auto"/>
              <w:contextualSpacing/>
              <w:jc w:val="center"/>
              <w:rPr>
                <w:b/>
                <w:sz w:val="28"/>
                <w:szCs w:val="24"/>
              </w:rPr>
            </w:pPr>
            <w:r w:rsidRPr="00474156">
              <w:rPr>
                <w:b/>
                <w:sz w:val="28"/>
                <w:szCs w:val="24"/>
              </w:rPr>
              <w:t>Math</w:t>
            </w:r>
          </w:p>
          <w:p w:rsidR="002129D3" w:rsidRPr="00474156" w:rsidRDefault="002129D3" w:rsidP="004C25B3">
            <w:pPr>
              <w:spacing w:after="0" w:line="240" w:lineRule="auto"/>
              <w:contextualSpacing/>
              <w:jc w:val="center"/>
              <w:rPr>
                <w:sz w:val="28"/>
                <w:szCs w:val="24"/>
              </w:rPr>
            </w:pPr>
            <w:r w:rsidRPr="00474156">
              <w:rPr>
                <w:b/>
                <w:sz w:val="28"/>
                <w:szCs w:val="24"/>
              </w:rPr>
              <w:t>Grade 6</w:t>
            </w:r>
          </w:p>
        </w:tc>
      </w:tr>
      <w:tr w:rsidR="002129D3"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pPr>
          </w:p>
          <w:p w:rsidR="002129D3" w:rsidRPr="003145D6" w:rsidRDefault="002129D3"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2008-09</w:t>
            </w:r>
          </w:p>
        </w:tc>
      </w:tr>
      <w:tr w:rsidR="002129D3"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129D3" w:rsidRPr="003145D6" w:rsidRDefault="002129D3"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(5</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LP</w:t>
            </w:r>
          </w:p>
          <w:p w:rsidR="002129D3" w:rsidRPr="0011547D" w:rsidRDefault="002129D3" w:rsidP="004C25B3">
            <w:pPr>
              <w:spacing w:after="0" w:line="240" w:lineRule="auto"/>
              <w:contextualSpacing/>
              <w:jc w:val="center"/>
              <w:rPr>
                <w:szCs w:val="24"/>
              </w:rPr>
            </w:pPr>
            <w:r>
              <w:rPr>
                <w:szCs w:val="24"/>
              </w:rPr>
              <w:t>(6</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2129D3" w:rsidRPr="0011547D" w:rsidRDefault="002129D3" w:rsidP="004C25B3">
            <w:pPr>
              <w:spacing w:after="0" w:line="240" w:lineRule="auto"/>
              <w:contextualSpacing/>
              <w:jc w:val="center"/>
            </w:pPr>
            <w:r>
              <w:rPr>
                <w:szCs w:val="24"/>
              </w:rPr>
              <w:t>Wells</w:t>
            </w:r>
          </w:p>
          <w:p w:rsidR="002129D3" w:rsidRPr="0011547D" w:rsidRDefault="002129D3" w:rsidP="004C25B3">
            <w:pPr>
              <w:spacing w:after="0" w:line="240" w:lineRule="auto"/>
              <w:contextualSpacing/>
              <w:jc w:val="center"/>
              <w:rPr>
                <w:szCs w:val="24"/>
              </w:rPr>
            </w:pPr>
            <w:r>
              <w:rPr>
                <w:szCs w:val="24"/>
              </w:rPr>
              <w:t>(10</w:t>
            </w:r>
            <w:r w:rsidRPr="0011547D">
              <w:rPr>
                <w:szCs w:val="24"/>
              </w:rPr>
              <w:t>)</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2/40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9/75</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3/60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5/41</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11/100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5/50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4/66</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5/50</w:t>
            </w:r>
          </w:p>
        </w:tc>
      </w:tr>
      <w:tr w:rsidR="002129D3"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1/20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5/42</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4/40</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1/17</w:t>
            </w:r>
          </w:p>
        </w:tc>
        <w:tc>
          <w:tcPr>
            <w:tcW w:w="984" w:type="dxa"/>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jc w:val="center"/>
              <w:rPr>
                <w:szCs w:val="24"/>
              </w:rPr>
            </w:pPr>
            <w:r>
              <w:rPr>
                <w:szCs w:val="24"/>
              </w:rPr>
              <w:t>5/50</w:t>
            </w:r>
          </w:p>
        </w:tc>
      </w:tr>
      <w:tr w:rsidR="002129D3"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2129D3" w:rsidRPr="003145D6" w:rsidRDefault="002129D3"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980B4D" w:rsidRDefault="00980B4D" w:rsidP="002129D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980B4D"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980B4D" w:rsidRPr="00474156" w:rsidRDefault="00980B4D"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4.15</w:t>
            </w:r>
          </w:p>
          <w:p w:rsidR="00980B4D" w:rsidRPr="00474156" w:rsidRDefault="00980B4D" w:rsidP="004C25B3">
            <w:pPr>
              <w:spacing w:after="0" w:line="240" w:lineRule="auto"/>
              <w:contextualSpacing/>
              <w:jc w:val="center"/>
              <w:rPr>
                <w:b/>
                <w:sz w:val="28"/>
                <w:szCs w:val="24"/>
              </w:rPr>
            </w:pPr>
            <w:r w:rsidRPr="00474156">
              <w:rPr>
                <w:b/>
                <w:sz w:val="28"/>
                <w:szCs w:val="24"/>
              </w:rPr>
              <w:t>Percent of Students Scoring at Each Level</w:t>
            </w:r>
          </w:p>
          <w:p w:rsidR="00980B4D" w:rsidRPr="00474156" w:rsidRDefault="00980B4D" w:rsidP="004C25B3">
            <w:pPr>
              <w:spacing w:after="0" w:line="240" w:lineRule="auto"/>
              <w:contextualSpacing/>
              <w:jc w:val="center"/>
              <w:rPr>
                <w:b/>
                <w:sz w:val="28"/>
                <w:szCs w:val="24"/>
              </w:rPr>
            </w:pPr>
            <w:r w:rsidRPr="00474156">
              <w:rPr>
                <w:b/>
                <w:sz w:val="28"/>
                <w:szCs w:val="24"/>
              </w:rPr>
              <w:t>English/Language Arts</w:t>
            </w:r>
          </w:p>
          <w:p w:rsidR="00980B4D" w:rsidRPr="00474156" w:rsidRDefault="00980B4D" w:rsidP="004C25B3">
            <w:pPr>
              <w:spacing w:after="0" w:line="240" w:lineRule="auto"/>
              <w:contextualSpacing/>
              <w:jc w:val="center"/>
              <w:rPr>
                <w:sz w:val="28"/>
                <w:szCs w:val="24"/>
              </w:rPr>
            </w:pPr>
            <w:r w:rsidRPr="00474156">
              <w:rPr>
                <w:b/>
                <w:sz w:val="28"/>
                <w:szCs w:val="24"/>
              </w:rPr>
              <w:t xml:space="preserve">Grade </w:t>
            </w:r>
            <w:r>
              <w:rPr>
                <w:b/>
                <w:sz w:val="28"/>
                <w:szCs w:val="24"/>
              </w:rPr>
              <w:t>7</w:t>
            </w:r>
          </w:p>
        </w:tc>
      </w:tr>
      <w:tr w:rsidR="00980B4D"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pPr>
          </w:p>
          <w:p w:rsidR="00980B4D" w:rsidRPr="003145D6" w:rsidRDefault="00980B4D"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2008-09</w:t>
            </w:r>
          </w:p>
        </w:tc>
      </w:tr>
      <w:tr w:rsidR="00980B4D"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80B4D" w:rsidRPr="003145D6" w:rsidRDefault="00980B4D"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(14</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10/59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3/43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5/42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3/43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7/41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6/50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10/100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9/82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13/93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8/80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1/7</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2/20</w:t>
            </w:r>
          </w:p>
        </w:tc>
      </w:tr>
      <w:tr w:rsidR="00980B4D"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980B4D" w:rsidRDefault="00980B4D" w:rsidP="002129D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980B4D"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980B4D" w:rsidRPr="00474156" w:rsidRDefault="0009345B"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4.16</w:t>
            </w:r>
          </w:p>
          <w:p w:rsidR="00980B4D" w:rsidRPr="00474156" w:rsidRDefault="00980B4D" w:rsidP="004C25B3">
            <w:pPr>
              <w:spacing w:after="0" w:line="240" w:lineRule="auto"/>
              <w:contextualSpacing/>
              <w:jc w:val="center"/>
              <w:rPr>
                <w:b/>
                <w:sz w:val="28"/>
                <w:szCs w:val="24"/>
              </w:rPr>
            </w:pPr>
            <w:r w:rsidRPr="00474156">
              <w:rPr>
                <w:b/>
                <w:sz w:val="28"/>
                <w:szCs w:val="24"/>
              </w:rPr>
              <w:t>Percent of Students Scoring at Each Level</w:t>
            </w:r>
          </w:p>
          <w:p w:rsidR="00980B4D" w:rsidRPr="00474156" w:rsidRDefault="00980B4D" w:rsidP="004C25B3">
            <w:pPr>
              <w:spacing w:after="0" w:line="240" w:lineRule="auto"/>
              <w:contextualSpacing/>
              <w:jc w:val="center"/>
              <w:rPr>
                <w:b/>
                <w:sz w:val="28"/>
                <w:szCs w:val="24"/>
              </w:rPr>
            </w:pPr>
            <w:r w:rsidRPr="00474156">
              <w:rPr>
                <w:b/>
                <w:sz w:val="28"/>
                <w:szCs w:val="24"/>
              </w:rPr>
              <w:t>Math</w:t>
            </w:r>
          </w:p>
          <w:p w:rsidR="00980B4D" w:rsidRPr="00474156" w:rsidRDefault="00980B4D" w:rsidP="004C25B3">
            <w:pPr>
              <w:spacing w:after="0" w:line="240" w:lineRule="auto"/>
              <w:contextualSpacing/>
              <w:jc w:val="center"/>
              <w:rPr>
                <w:sz w:val="28"/>
                <w:szCs w:val="24"/>
              </w:rPr>
            </w:pPr>
            <w:r w:rsidRPr="00474156">
              <w:rPr>
                <w:b/>
                <w:sz w:val="28"/>
                <w:szCs w:val="24"/>
              </w:rPr>
              <w:t xml:space="preserve">Grade </w:t>
            </w:r>
            <w:r>
              <w:rPr>
                <w:b/>
                <w:sz w:val="28"/>
                <w:szCs w:val="24"/>
              </w:rPr>
              <w:t>7</w:t>
            </w:r>
          </w:p>
        </w:tc>
      </w:tr>
      <w:tr w:rsidR="00980B4D"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pPr>
          </w:p>
          <w:p w:rsidR="00980B4D" w:rsidRPr="003145D6" w:rsidRDefault="00980B4D"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2008-09</w:t>
            </w:r>
          </w:p>
        </w:tc>
      </w:tr>
      <w:tr w:rsidR="00980B4D"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80B4D" w:rsidRPr="003145D6" w:rsidRDefault="00980B4D"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(7</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(11</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(14</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5/71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6/35</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3/43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5/42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9/53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4/57</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6/50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6/60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9/82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7/50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8/80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2/12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4/40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2/18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7/50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2/20</w:t>
            </w:r>
          </w:p>
        </w:tc>
      </w:tr>
      <w:tr w:rsidR="00980B4D"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980B4D" w:rsidRDefault="00980B4D" w:rsidP="002129D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980B4D"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980B4D" w:rsidRPr="00474156" w:rsidRDefault="0009345B"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4.17</w:t>
            </w:r>
          </w:p>
          <w:p w:rsidR="00980B4D" w:rsidRPr="00474156" w:rsidRDefault="00980B4D" w:rsidP="004C25B3">
            <w:pPr>
              <w:spacing w:after="0" w:line="240" w:lineRule="auto"/>
              <w:contextualSpacing/>
              <w:jc w:val="center"/>
              <w:rPr>
                <w:b/>
                <w:sz w:val="28"/>
                <w:szCs w:val="24"/>
              </w:rPr>
            </w:pPr>
            <w:r w:rsidRPr="00474156">
              <w:rPr>
                <w:b/>
                <w:sz w:val="28"/>
                <w:szCs w:val="24"/>
              </w:rPr>
              <w:t>Percent of Students Scoring at Each Level</w:t>
            </w:r>
          </w:p>
          <w:p w:rsidR="00980B4D" w:rsidRPr="00474156" w:rsidRDefault="00980B4D" w:rsidP="004C25B3">
            <w:pPr>
              <w:spacing w:after="0" w:line="240" w:lineRule="auto"/>
              <w:contextualSpacing/>
              <w:jc w:val="center"/>
              <w:rPr>
                <w:b/>
                <w:sz w:val="28"/>
                <w:szCs w:val="24"/>
              </w:rPr>
            </w:pPr>
            <w:r w:rsidRPr="00474156">
              <w:rPr>
                <w:b/>
                <w:sz w:val="28"/>
                <w:szCs w:val="24"/>
              </w:rPr>
              <w:t>English/Language Arts</w:t>
            </w:r>
          </w:p>
          <w:p w:rsidR="00980B4D" w:rsidRPr="00474156" w:rsidRDefault="00980B4D" w:rsidP="004C25B3">
            <w:pPr>
              <w:spacing w:after="0" w:line="240" w:lineRule="auto"/>
              <w:contextualSpacing/>
              <w:jc w:val="center"/>
              <w:rPr>
                <w:sz w:val="28"/>
                <w:szCs w:val="24"/>
              </w:rPr>
            </w:pPr>
            <w:r w:rsidRPr="00474156">
              <w:rPr>
                <w:b/>
                <w:sz w:val="28"/>
                <w:szCs w:val="24"/>
              </w:rPr>
              <w:t xml:space="preserve">Grade </w:t>
            </w:r>
            <w:r>
              <w:rPr>
                <w:b/>
                <w:sz w:val="28"/>
                <w:szCs w:val="24"/>
              </w:rPr>
              <w:t>8</w:t>
            </w:r>
          </w:p>
        </w:tc>
      </w:tr>
      <w:tr w:rsidR="00980B4D"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pPr>
          </w:p>
          <w:p w:rsidR="00980B4D" w:rsidRPr="003145D6" w:rsidRDefault="00980B4D"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2008-09</w:t>
            </w:r>
          </w:p>
        </w:tc>
      </w:tr>
      <w:tr w:rsidR="00980B4D"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80B4D" w:rsidRPr="003145D6" w:rsidRDefault="00980B4D"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(9</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(9</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(11</w:t>
            </w:r>
            <w:r w:rsidRPr="0011547D">
              <w:rPr>
                <w:szCs w:val="24"/>
              </w:rPr>
              <w:t>)</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3/30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3/33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7/39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2/25</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3/25</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7/70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8/89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5/56</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11/61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5/62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8/67</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7/70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9/82</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2/18</w:t>
            </w:r>
          </w:p>
        </w:tc>
      </w:tr>
      <w:tr w:rsidR="00980B4D"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980B4D" w:rsidRDefault="00980B4D" w:rsidP="002129D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84"/>
        <w:gridCol w:w="984"/>
        <w:gridCol w:w="984"/>
        <w:gridCol w:w="984"/>
        <w:gridCol w:w="984"/>
        <w:gridCol w:w="984"/>
        <w:gridCol w:w="984"/>
        <w:gridCol w:w="984"/>
        <w:gridCol w:w="984"/>
      </w:tblGrid>
      <w:tr w:rsidR="00980B4D" w:rsidRPr="00474156">
        <w:trPr>
          <w:jc w:val="center"/>
        </w:trPr>
        <w:tc>
          <w:tcPr>
            <w:tcW w:w="8856" w:type="dxa"/>
            <w:gridSpan w:val="9"/>
            <w:tcBorders>
              <w:top w:val="single" w:sz="4" w:space="0" w:color="000000"/>
              <w:left w:val="single" w:sz="4" w:space="0" w:color="000000"/>
              <w:bottom w:val="single" w:sz="4" w:space="0" w:color="000000"/>
              <w:right w:val="single" w:sz="4" w:space="0" w:color="000000"/>
            </w:tcBorders>
            <w:shd w:val="clear" w:color="auto" w:fill="E0E0E0"/>
          </w:tcPr>
          <w:p w:rsidR="00980B4D" w:rsidRPr="00474156" w:rsidRDefault="0009345B"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center"/>
              <w:rPr>
                <w:b/>
                <w:sz w:val="28"/>
              </w:rPr>
            </w:pPr>
            <w:r>
              <w:rPr>
                <w:b/>
                <w:sz w:val="28"/>
                <w:szCs w:val="24"/>
              </w:rPr>
              <w:t>Table 4.18</w:t>
            </w:r>
          </w:p>
          <w:p w:rsidR="00980B4D" w:rsidRPr="00474156" w:rsidRDefault="00980B4D" w:rsidP="004C25B3">
            <w:pPr>
              <w:spacing w:after="0" w:line="240" w:lineRule="auto"/>
              <w:contextualSpacing/>
              <w:jc w:val="center"/>
              <w:rPr>
                <w:b/>
                <w:sz w:val="28"/>
                <w:szCs w:val="24"/>
              </w:rPr>
            </w:pPr>
            <w:r w:rsidRPr="00474156">
              <w:rPr>
                <w:b/>
                <w:sz w:val="28"/>
                <w:szCs w:val="24"/>
              </w:rPr>
              <w:t>Percent of Students Scoring at Each Level</w:t>
            </w:r>
          </w:p>
          <w:p w:rsidR="00980B4D" w:rsidRPr="00474156" w:rsidRDefault="00980B4D" w:rsidP="004C25B3">
            <w:pPr>
              <w:spacing w:after="0" w:line="240" w:lineRule="auto"/>
              <w:contextualSpacing/>
              <w:jc w:val="center"/>
              <w:rPr>
                <w:b/>
                <w:sz w:val="28"/>
                <w:szCs w:val="24"/>
              </w:rPr>
            </w:pPr>
            <w:r w:rsidRPr="00474156">
              <w:rPr>
                <w:b/>
                <w:sz w:val="28"/>
                <w:szCs w:val="24"/>
              </w:rPr>
              <w:t>Math</w:t>
            </w:r>
          </w:p>
          <w:p w:rsidR="00980B4D" w:rsidRPr="00474156" w:rsidRDefault="00980B4D" w:rsidP="004C25B3">
            <w:pPr>
              <w:spacing w:after="0" w:line="240" w:lineRule="auto"/>
              <w:contextualSpacing/>
              <w:jc w:val="center"/>
              <w:rPr>
                <w:sz w:val="28"/>
                <w:szCs w:val="24"/>
              </w:rPr>
            </w:pPr>
            <w:r w:rsidRPr="00474156">
              <w:rPr>
                <w:b/>
                <w:sz w:val="28"/>
                <w:szCs w:val="24"/>
              </w:rPr>
              <w:t xml:space="preserve">Grade </w:t>
            </w:r>
            <w:r>
              <w:rPr>
                <w:b/>
                <w:sz w:val="28"/>
                <w:szCs w:val="24"/>
              </w:rPr>
              <w:t>8</w:t>
            </w:r>
          </w:p>
        </w:tc>
      </w:tr>
      <w:tr w:rsidR="00980B4D" w:rsidRPr="003145D6">
        <w:trPr>
          <w:jc w:val="center"/>
        </w:trPr>
        <w:tc>
          <w:tcPr>
            <w:tcW w:w="984" w:type="dxa"/>
            <w:vMerge w:val="restart"/>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pPr>
          </w:p>
          <w:p w:rsidR="00980B4D" w:rsidRPr="003145D6" w:rsidRDefault="00980B4D" w:rsidP="004C25B3">
            <w:pPr>
              <w:spacing w:after="0" w:line="240" w:lineRule="auto"/>
              <w:contextualSpacing/>
              <w:rPr>
                <w:szCs w:val="24"/>
              </w:rPr>
            </w:pPr>
            <w:r w:rsidRPr="003145D6">
              <w:rPr>
                <w:szCs w:val="24"/>
              </w:rPr>
              <w:t>Level</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2005-06</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2006-07</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2007-08</w:t>
            </w:r>
          </w:p>
        </w:tc>
        <w:tc>
          <w:tcPr>
            <w:tcW w:w="1968" w:type="dxa"/>
            <w:gridSpan w:val="2"/>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2008-09</w:t>
            </w:r>
          </w:p>
        </w:tc>
      </w:tr>
      <w:tr w:rsidR="00980B4D" w:rsidRPr="003145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80B4D" w:rsidRPr="003145D6" w:rsidRDefault="00980B4D" w:rsidP="004C25B3">
            <w:pPr>
              <w:spacing w:after="0" w:line="240" w:lineRule="auto"/>
              <w:contextualSpacing/>
              <w:rPr>
                <w:szCs w:val="24"/>
              </w:rPr>
            </w:pP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(9</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(9</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(8</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(12</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LP</w:t>
            </w:r>
          </w:p>
          <w:p w:rsidR="00980B4D" w:rsidRPr="0011547D" w:rsidRDefault="00980B4D" w:rsidP="004C25B3">
            <w:pPr>
              <w:spacing w:after="0" w:line="240" w:lineRule="auto"/>
              <w:contextualSpacing/>
              <w:jc w:val="center"/>
              <w:rPr>
                <w:szCs w:val="24"/>
              </w:rPr>
            </w:pPr>
            <w:r>
              <w:rPr>
                <w:szCs w:val="24"/>
              </w:rPr>
              <w:t>(10</w:t>
            </w:r>
            <w:r w:rsidRPr="0011547D">
              <w:rPr>
                <w:szCs w:val="24"/>
              </w:rPr>
              <w:t>)</w:t>
            </w:r>
          </w:p>
        </w:tc>
        <w:tc>
          <w:tcPr>
            <w:tcW w:w="984" w:type="dxa"/>
            <w:tcBorders>
              <w:top w:val="single" w:sz="4" w:space="0" w:color="000000"/>
              <w:left w:val="single" w:sz="4" w:space="0" w:color="000000"/>
              <w:bottom w:val="single" w:sz="4" w:space="0" w:color="000000"/>
              <w:right w:val="single" w:sz="4" w:space="0" w:color="000000"/>
            </w:tcBorders>
          </w:tcPr>
          <w:p w:rsidR="00980B4D" w:rsidRPr="0011547D" w:rsidRDefault="00980B4D" w:rsidP="004C25B3">
            <w:pPr>
              <w:spacing w:after="0" w:line="240" w:lineRule="auto"/>
              <w:contextualSpacing/>
              <w:jc w:val="center"/>
            </w:pPr>
            <w:r>
              <w:rPr>
                <w:szCs w:val="24"/>
              </w:rPr>
              <w:t>Wells</w:t>
            </w:r>
          </w:p>
          <w:p w:rsidR="00980B4D" w:rsidRPr="0011547D" w:rsidRDefault="00980B4D" w:rsidP="004C25B3">
            <w:pPr>
              <w:spacing w:after="0" w:line="240" w:lineRule="auto"/>
              <w:contextualSpacing/>
              <w:jc w:val="center"/>
              <w:rPr>
                <w:szCs w:val="24"/>
              </w:rPr>
            </w:pPr>
            <w:r>
              <w:rPr>
                <w:szCs w:val="24"/>
              </w:rPr>
              <w:t>(11</w:t>
            </w:r>
            <w:r w:rsidRPr="0011547D">
              <w:rPr>
                <w:szCs w:val="24"/>
              </w:rPr>
              <w:t>)</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3/30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5/28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4/33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1/9</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6/60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3/34</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7/78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13/72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5/62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7/59</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9/90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10/91</w:t>
            </w:r>
          </w:p>
        </w:tc>
      </w:tr>
      <w:tr w:rsidR="00980B4D" w:rsidRPr="003145D6">
        <w:trPr>
          <w:jc w:val="center"/>
        </w:trPr>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sidRPr="003145D6">
              <w:rPr>
                <w:szCs w:val="24"/>
              </w:rPr>
              <w:t>4</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2/22</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1/11</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1/13</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1/8</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1/10</w:t>
            </w:r>
          </w:p>
        </w:tc>
        <w:tc>
          <w:tcPr>
            <w:tcW w:w="984" w:type="dxa"/>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jc w:val="center"/>
              <w:rPr>
                <w:szCs w:val="24"/>
              </w:rPr>
            </w:pPr>
            <w:r>
              <w:rPr>
                <w:szCs w:val="24"/>
              </w:rPr>
              <w:t>0/0</w:t>
            </w:r>
          </w:p>
        </w:tc>
      </w:tr>
      <w:tr w:rsidR="00980B4D" w:rsidRPr="003145D6">
        <w:trPr>
          <w:jc w:val="center"/>
        </w:trPr>
        <w:tc>
          <w:tcPr>
            <w:tcW w:w="8856" w:type="dxa"/>
            <w:gridSpan w:val="9"/>
            <w:tcBorders>
              <w:top w:val="single" w:sz="4" w:space="0" w:color="000000"/>
              <w:left w:val="single" w:sz="4" w:space="0" w:color="000000"/>
              <w:bottom w:val="single" w:sz="4" w:space="0" w:color="000000"/>
              <w:right w:val="single" w:sz="4" w:space="0" w:color="000000"/>
            </w:tcBorders>
          </w:tcPr>
          <w:p w:rsidR="00980B4D" w:rsidRPr="003145D6" w:rsidRDefault="00980B4D" w:rsidP="004C25B3">
            <w:pPr>
              <w:spacing w:after="0" w:line="240" w:lineRule="auto"/>
              <w:contextualSpacing/>
              <w:rPr>
                <w:szCs w:val="24"/>
              </w:rPr>
            </w:pPr>
            <w:r w:rsidRPr="0011547D">
              <w:rPr>
                <w:szCs w:val="24"/>
              </w:rPr>
              <w:t>( ) indicates the number tested</w:t>
            </w:r>
            <w:r>
              <w:rPr>
                <w:szCs w:val="24"/>
              </w:rPr>
              <w:t>; X/X indicates raw count and percentage of total</w:t>
            </w:r>
          </w:p>
        </w:tc>
      </w:tr>
    </w:tbl>
    <w:p w:rsidR="002129D3" w:rsidRDefault="002129D3" w:rsidP="002129D3"/>
    <w:p w:rsidR="002129D3" w:rsidRDefault="002129D3" w:rsidP="002129D3">
      <w:pPr>
        <w:spacing w:line="360" w:lineRule="auto"/>
        <w:ind w:firstLine="720"/>
      </w:pPr>
      <w:r w:rsidRPr="00A93451">
        <w:t>It is difficult to draw any fair comparisons between the two districts</w:t>
      </w:r>
      <w:r w:rsidR="003157FA">
        <w:t xml:space="preserve"> in terms of how elementary </w:t>
      </w:r>
      <w:r w:rsidR="0009345B">
        <w:t xml:space="preserve">and middle school </w:t>
      </w:r>
      <w:r w:rsidRPr="00A93451">
        <w:t>students performed on state test for the four years show</w:t>
      </w:r>
      <w:r w:rsidR="003157FA">
        <w:t>n</w:t>
      </w:r>
      <w:r w:rsidRPr="00A93451">
        <w:t xml:space="preserve"> due to the small number of students in each district taking the tests.  In some years it appears as if Wells</w:t>
      </w:r>
      <w:r w:rsidR="003157FA">
        <w:t>’</w:t>
      </w:r>
      <w:r w:rsidRPr="00A93451">
        <w:t xml:space="preserve"> student</w:t>
      </w:r>
      <w:r w:rsidR="003157FA">
        <w:t>s</w:t>
      </w:r>
      <w:r w:rsidRPr="00A93451">
        <w:t xml:space="preserve"> outperformed Lake Pleasant students while other years it is just the opposite.  For example, at third grade level Wells students don’t seem to do as well as Lake Pleasant students, in 2008-09 the Lake Pleasant students did not perform as well as the Wells fourth graders on the ELA exam.</w:t>
      </w:r>
    </w:p>
    <w:p w:rsidR="002129D3" w:rsidRPr="006E2AA6" w:rsidRDefault="002129D3" w:rsidP="002129D3">
      <w:pPr>
        <w:spacing w:line="360" w:lineRule="auto"/>
        <w:ind w:firstLine="720"/>
      </w:pPr>
      <w:r w:rsidRPr="00400F5E">
        <w:t xml:space="preserve">In summary, there does not seem to be significant </w:t>
      </w:r>
      <w:r w:rsidR="00FC56EE">
        <w:t xml:space="preserve">consistent differences </w:t>
      </w:r>
      <w:r w:rsidRPr="00400F5E">
        <w:t xml:space="preserve">(year-to-year) between the two districts in terms of how their elementary </w:t>
      </w:r>
      <w:r w:rsidR="00980B4D">
        <w:t xml:space="preserve">and middle school </w:t>
      </w:r>
      <w:r w:rsidRPr="00400F5E">
        <w:t>students performed on the state ELA and math assessments.</w:t>
      </w:r>
    </w:p>
    <w:p w:rsidR="00037EB1" w:rsidRDefault="002129D3" w:rsidP="00037EB1">
      <w:pPr>
        <w:spacing w:line="360" w:lineRule="auto"/>
        <w:jc w:val="center"/>
        <w:rPr>
          <w:b/>
          <w:i/>
        </w:rPr>
      </w:pPr>
      <w:r w:rsidRPr="00EB70C1">
        <w:rPr>
          <w:b/>
          <w:i/>
        </w:rPr>
        <w:t>High School</w:t>
      </w:r>
      <w:r w:rsidR="00980B4D">
        <w:rPr>
          <w:b/>
          <w:i/>
        </w:rPr>
        <w:t xml:space="preserve"> (Grades 9</w:t>
      </w:r>
      <w:r>
        <w:rPr>
          <w:b/>
          <w:i/>
        </w:rPr>
        <w:t>-12)</w:t>
      </w:r>
    </w:p>
    <w:p w:rsidR="002129D3" w:rsidRPr="0072248A" w:rsidRDefault="002129D3" w:rsidP="002129D3">
      <w:pPr>
        <w:pStyle w:val="ListParagraph"/>
        <w:spacing w:line="360" w:lineRule="auto"/>
        <w:ind w:left="0"/>
        <w:rPr>
          <w:rFonts w:ascii="Times New Roman" w:hAnsi="Times New Roman"/>
        </w:rPr>
      </w:pPr>
      <w:r w:rsidRPr="0072248A">
        <w:rPr>
          <w:rFonts w:ascii="Times New Roman" w:hAnsi="Times New Roman"/>
        </w:rPr>
        <w:tab/>
        <w:t xml:space="preserve">Lake Pleasant and Wells are, in many ways, already operating a merged high school. Students who reside in Wells attend the Wells Central School District from grades </w:t>
      </w:r>
      <w:r w:rsidR="0072248A">
        <w:rPr>
          <w:rFonts w:ascii="Times New Roman" w:hAnsi="Times New Roman"/>
        </w:rPr>
        <w:t>Pre-</w:t>
      </w:r>
      <w:r w:rsidRPr="0072248A">
        <w:rPr>
          <w:rFonts w:ascii="Times New Roman" w:hAnsi="Times New Roman"/>
        </w:rPr>
        <w:t xml:space="preserve">Kindergarten through 12 in the Wells school building. Lake Pleasant students attend school at the Lake Pleasant building from grades </w:t>
      </w:r>
      <w:r w:rsidR="0072248A">
        <w:rPr>
          <w:rFonts w:ascii="Times New Roman" w:hAnsi="Times New Roman"/>
        </w:rPr>
        <w:t>Pre-</w:t>
      </w:r>
      <w:r w:rsidRPr="0072248A">
        <w:rPr>
          <w:rFonts w:ascii="Times New Roman" w:hAnsi="Times New Roman"/>
        </w:rPr>
        <w:t>Kindergarten through 9 and then attend the Wells High School for grades 10 through 12. While there are differences in the workday for the teachers in the two districts and in the length of the student day, these issues are irrelevant to the present situation. The only question to be considered in the merger of the two high schools would be whether or not there are benefits from having the ninth grade students in Lake Pleasant attend the Wells High School, just as the Lake Pleasant students in grades 10-12 currently do.</w:t>
      </w:r>
      <w:r w:rsidRPr="0072248A">
        <w:rPr>
          <w:rFonts w:ascii="Times New Roman" w:hAnsi="Times New Roman"/>
        </w:rPr>
        <w:tab/>
      </w:r>
    </w:p>
    <w:p w:rsidR="004604E9" w:rsidRDefault="002129D3" w:rsidP="002129D3">
      <w:pPr>
        <w:spacing w:after="0" w:line="360" w:lineRule="auto"/>
      </w:pPr>
      <w:r>
        <w:tab/>
        <w:t xml:space="preserve">Table </w:t>
      </w:r>
      <w:r w:rsidR="0009345B">
        <w:t>4.19</w:t>
      </w:r>
      <w:r>
        <w:t xml:space="preserve"> </w:t>
      </w:r>
      <w:r w:rsidR="004604E9">
        <w:t>that</w:t>
      </w:r>
      <w:r>
        <w:t xml:space="preserve"> follows presents an overview of the curriculum in the combined 10-12 high school in Wells and the separate ninth grades in each district.  In addition to identifying the courses taught during 2010-11, the number of sections of each course and each section size is also shown in this table.  For example, in Lake Pleasant there is one section of English 9 with 11 students in it; Wells has two sections of English 9 with section sizes of 1 and 12.  </w:t>
      </w:r>
    </w:p>
    <w:p w:rsidR="002129D3" w:rsidRDefault="004604E9" w:rsidP="002129D3">
      <w:pPr>
        <w:spacing w:after="0" w:line="360" w:lineRule="auto"/>
      </w:pPr>
      <w:r>
        <w:br w:type="page"/>
      </w:r>
    </w:p>
    <w:tbl>
      <w:tblPr>
        <w:tblStyle w:val="TableGrid"/>
        <w:tblW w:w="8640" w:type="dxa"/>
        <w:tblInd w:w="108" w:type="dxa"/>
        <w:tblLayout w:type="fixed"/>
        <w:tblLook w:val="00BF"/>
      </w:tblPr>
      <w:tblGrid>
        <w:gridCol w:w="3794"/>
        <w:gridCol w:w="166"/>
        <w:gridCol w:w="1994"/>
        <w:gridCol w:w="346"/>
        <w:gridCol w:w="2340"/>
      </w:tblGrid>
      <w:tr w:rsidR="002129D3">
        <w:tc>
          <w:tcPr>
            <w:tcW w:w="8640" w:type="dxa"/>
            <w:gridSpan w:val="5"/>
            <w:shd w:val="clear" w:color="auto" w:fill="E0E0E0"/>
            <w:vAlign w:val="center"/>
          </w:tcPr>
          <w:p w:rsidR="002129D3" w:rsidRPr="000939F8" w:rsidRDefault="002129D3" w:rsidP="004C25B3">
            <w:pPr>
              <w:spacing w:after="0" w:line="240" w:lineRule="auto"/>
              <w:jc w:val="center"/>
            </w:pPr>
            <w:r>
              <w:rPr>
                <w:b/>
              </w:rPr>
              <w:t>Table 4</w:t>
            </w:r>
            <w:r w:rsidRPr="00F21CCF">
              <w:rPr>
                <w:b/>
              </w:rPr>
              <w:t>.</w:t>
            </w:r>
            <w:r>
              <w:rPr>
                <w:b/>
              </w:rPr>
              <w:t>1</w:t>
            </w:r>
            <w:r w:rsidR="0009345B">
              <w:rPr>
                <w:b/>
              </w:rPr>
              <w:t>9</w:t>
            </w:r>
          </w:p>
          <w:p w:rsidR="002129D3" w:rsidRPr="00633061" w:rsidRDefault="002129D3" w:rsidP="004C25B3">
            <w:pPr>
              <w:spacing w:after="0" w:line="240" w:lineRule="auto"/>
              <w:jc w:val="center"/>
            </w:pPr>
            <w:r w:rsidRPr="00F21CCF">
              <w:rPr>
                <w:b/>
              </w:rPr>
              <w:t>High School Course Offerings-2010-11</w:t>
            </w:r>
          </w:p>
        </w:tc>
      </w:tr>
      <w:tr w:rsidR="002129D3">
        <w:tc>
          <w:tcPr>
            <w:tcW w:w="3960" w:type="dxa"/>
            <w:gridSpan w:val="2"/>
            <w:vAlign w:val="center"/>
          </w:tcPr>
          <w:p w:rsidR="002129D3" w:rsidRPr="00633061" w:rsidRDefault="002129D3" w:rsidP="004C25B3">
            <w:pPr>
              <w:spacing w:after="0" w:line="240" w:lineRule="auto"/>
              <w:jc w:val="center"/>
            </w:pPr>
            <w:r w:rsidRPr="00633061">
              <w:t>Course</w:t>
            </w:r>
          </w:p>
        </w:tc>
        <w:tc>
          <w:tcPr>
            <w:tcW w:w="2340" w:type="dxa"/>
            <w:gridSpan w:val="2"/>
            <w:vAlign w:val="center"/>
          </w:tcPr>
          <w:p w:rsidR="002129D3" w:rsidRPr="00633061" w:rsidRDefault="002129D3" w:rsidP="004C25B3">
            <w:pPr>
              <w:spacing w:after="0" w:line="240" w:lineRule="auto"/>
              <w:jc w:val="center"/>
            </w:pPr>
            <w:r w:rsidRPr="00633061">
              <w:t>Lake Pleasant</w:t>
            </w:r>
          </w:p>
        </w:tc>
        <w:tc>
          <w:tcPr>
            <w:tcW w:w="2340" w:type="dxa"/>
            <w:vAlign w:val="center"/>
          </w:tcPr>
          <w:p w:rsidR="002129D3" w:rsidRPr="00633061" w:rsidRDefault="002129D3" w:rsidP="004C25B3">
            <w:pPr>
              <w:spacing w:after="0" w:line="240" w:lineRule="auto"/>
              <w:jc w:val="center"/>
            </w:pPr>
            <w:r w:rsidRPr="00633061">
              <w:t>Wells</w:t>
            </w:r>
          </w:p>
        </w:tc>
      </w:tr>
      <w:tr w:rsidR="002129D3">
        <w:tc>
          <w:tcPr>
            <w:tcW w:w="8640" w:type="dxa"/>
            <w:gridSpan w:val="5"/>
            <w:shd w:val="clear" w:color="auto" w:fill="D9D9D9" w:themeFill="background1" w:themeFillShade="D9"/>
            <w:vAlign w:val="center"/>
          </w:tcPr>
          <w:p w:rsidR="002129D3" w:rsidRPr="00A61B8B" w:rsidRDefault="002129D3" w:rsidP="004C25B3">
            <w:pPr>
              <w:spacing w:after="0" w:line="240" w:lineRule="auto"/>
              <w:jc w:val="center"/>
              <w:rPr>
                <w:i/>
                <w:sz w:val="28"/>
              </w:rPr>
            </w:pPr>
            <w:r w:rsidRPr="00A61B8B">
              <w:rPr>
                <w:i/>
                <w:sz w:val="28"/>
              </w:rPr>
              <w:t>ENGLISH</w:t>
            </w:r>
          </w:p>
        </w:tc>
      </w:tr>
      <w:tr w:rsidR="002129D3">
        <w:tc>
          <w:tcPr>
            <w:tcW w:w="3960" w:type="dxa"/>
            <w:gridSpan w:val="2"/>
            <w:vAlign w:val="center"/>
          </w:tcPr>
          <w:p w:rsidR="002129D3" w:rsidRPr="00633061" w:rsidRDefault="002129D3" w:rsidP="004C25B3">
            <w:pPr>
              <w:spacing w:after="0" w:line="240" w:lineRule="auto"/>
              <w:jc w:val="center"/>
            </w:pPr>
            <w:r w:rsidRPr="00633061">
              <w:t>English 9</w:t>
            </w:r>
          </w:p>
        </w:tc>
        <w:tc>
          <w:tcPr>
            <w:tcW w:w="2340" w:type="dxa"/>
            <w:gridSpan w:val="2"/>
            <w:vAlign w:val="center"/>
          </w:tcPr>
          <w:p w:rsidR="002129D3" w:rsidRPr="00633061" w:rsidRDefault="002129D3" w:rsidP="004C25B3">
            <w:pPr>
              <w:spacing w:after="0" w:line="240" w:lineRule="auto"/>
              <w:jc w:val="center"/>
            </w:pPr>
            <w:r>
              <w:t>11</w:t>
            </w:r>
          </w:p>
        </w:tc>
        <w:tc>
          <w:tcPr>
            <w:tcW w:w="2340" w:type="dxa"/>
            <w:vAlign w:val="center"/>
          </w:tcPr>
          <w:p w:rsidR="002129D3" w:rsidRPr="00633061" w:rsidRDefault="002129D3" w:rsidP="004C25B3">
            <w:pPr>
              <w:spacing w:after="0" w:line="240" w:lineRule="auto"/>
              <w:jc w:val="center"/>
            </w:pPr>
            <w:r w:rsidRPr="00633061">
              <w:t>1, 12</w:t>
            </w:r>
          </w:p>
        </w:tc>
      </w:tr>
      <w:tr w:rsidR="002129D3">
        <w:tc>
          <w:tcPr>
            <w:tcW w:w="3960" w:type="dxa"/>
            <w:gridSpan w:val="2"/>
            <w:vAlign w:val="center"/>
          </w:tcPr>
          <w:p w:rsidR="002129D3" w:rsidRPr="00633061" w:rsidRDefault="002129D3" w:rsidP="004C25B3">
            <w:pPr>
              <w:spacing w:after="0" w:line="240" w:lineRule="auto"/>
              <w:jc w:val="center"/>
            </w:pPr>
            <w:r w:rsidRPr="00633061">
              <w:t>English 10</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6, 14</w:t>
            </w:r>
          </w:p>
        </w:tc>
      </w:tr>
      <w:tr w:rsidR="002129D3">
        <w:tc>
          <w:tcPr>
            <w:tcW w:w="3960" w:type="dxa"/>
            <w:gridSpan w:val="2"/>
            <w:vAlign w:val="center"/>
          </w:tcPr>
          <w:p w:rsidR="002129D3" w:rsidRPr="00633061" w:rsidRDefault="002129D3" w:rsidP="004C25B3">
            <w:pPr>
              <w:spacing w:after="0" w:line="240" w:lineRule="auto"/>
              <w:jc w:val="center"/>
            </w:pPr>
            <w:r w:rsidRPr="00633061">
              <w:t>English 11</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5, 7</w:t>
            </w:r>
          </w:p>
        </w:tc>
      </w:tr>
      <w:tr w:rsidR="002129D3">
        <w:tc>
          <w:tcPr>
            <w:tcW w:w="3960" w:type="dxa"/>
            <w:gridSpan w:val="2"/>
            <w:vAlign w:val="center"/>
          </w:tcPr>
          <w:p w:rsidR="002129D3" w:rsidRPr="00633061" w:rsidRDefault="002129D3" w:rsidP="004C25B3">
            <w:pPr>
              <w:spacing w:after="0" w:line="240" w:lineRule="auto"/>
              <w:jc w:val="center"/>
            </w:pPr>
            <w:r w:rsidRPr="00633061">
              <w:t>English 12</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1, 8</w:t>
            </w:r>
          </w:p>
        </w:tc>
      </w:tr>
      <w:tr w:rsidR="002129D3">
        <w:tc>
          <w:tcPr>
            <w:tcW w:w="3960" w:type="dxa"/>
            <w:gridSpan w:val="2"/>
            <w:vAlign w:val="center"/>
          </w:tcPr>
          <w:p w:rsidR="002129D3" w:rsidRPr="00633061" w:rsidRDefault="002129D3" w:rsidP="004C25B3">
            <w:pPr>
              <w:spacing w:after="0" w:line="240" w:lineRule="auto"/>
              <w:jc w:val="center"/>
            </w:pPr>
            <w:r w:rsidRPr="00633061">
              <w:t>Greek Mythology</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6</w:t>
            </w:r>
          </w:p>
        </w:tc>
      </w:tr>
      <w:tr w:rsidR="002129D3">
        <w:tc>
          <w:tcPr>
            <w:tcW w:w="3960" w:type="dxa"/>
            <w:gridSpan w:val="2"/>
            <w:vAlign w:val="center"/>
          </w:tcPr>
          <w:p w:rsidR="002129D3" w:rsidRPr="00633061" w:rsidRDefault="002129D3" w:rsidP="004C25B3">
            <w:pPr>
              <w:spacing w:after="0" w:line="240" w:lineRule="auto"/>
              <w:jc w:val="center"/>
            </w:pPr>
            <w:r w:rsidRPr="00633061">
              <w:t>Journalism</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4</w:t>
            </w:r>
          </w:p>
        </w:tc>
      </w:tr>
      <w:tr w:rsidR="002129D3">
        <w:tc>
          <w:tcPr>
            <w:tcW w:w="3960" w:type="dxa"/>
            <w:gridSpan w:val="2"/>
            <w:vAlign w:val="center"/>
          </w:tcPr>
          <w:p w:rsidR="002129D3" w:rsidRPr="00633061" w:rsidRDefault="002129D3" w:rsidP="004C25B3">
            <w:pPr>
              <w:spacing w:after="0" w:line="240" w:lineRule="auto"/>
              <w:jc w:val="center"/>
            </w:pPr>
            <w:r w:rsidRPr="00633061">
              <w:t>College Prep Writing</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rsidRPr="00633061">
              <w:t>13</w:t>
            </w:r>
          </w:p>
        </w:tc>
      </w:tr>
      <w:tr w:rsidR="002129D3">
        <w:tc>
          <w:tcPr>
            <w:tcW w:w="3960" w:type="dxa"/>
            <w:gridSpan w:val="2"/>
            <w:vAlign w:val="center"/>
          </w:tcPr>
          <w:p w:rsidR="002129D3" w:rsidRPr="00633061" w:rsidRDefault="002129D3" w:rsidP="004C25B3">
            <w:pPr>
              <w:spacing w:after="0" w:line="240" w:lineRule="auto"/>
              <w:jc w:val="center"/>
            </w:pPr>
            <w:r>
              <w:t>20</w:t>
            </w:r>
            <w:r w:rsidRPr="00633061">
              <w:rPr>
                <w:vertAlign w:val="superscript"/>
              </w:rPr>
              <w:t>TH</w:t>
            </w:r>
            <w:r>
              <w:t xml:space="preserve"> Century Women’s Lit</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Pr="00633061" w:rsidRDefault="002129D3" w:rsidP="004C25B3">
            <w:pPr>
              <w:spacing w:after="0" w:line="240" w:lineRule="auto"/>
              <w:jc w:val="center"/>
            </w:pPr>
            <w:r>
              <w:t>4</w:t>
            </w:r>
          </w:p>
        </w:tc>
      </w:tr>
      <w:tr w:rsidR="002129D3">
        <w:tc>
          <w:tcPr>
            <w:tcW w:w="3960" w:type="dxa"/>
            <w:gridSpan w:val="2"/>
            <w:vAlign w:val="center"/>
          </w:tcPr>
          <w:p w:rsidR="002129D3" w:rsidRDefault="002129D3" w:rsidP="004C25B3">
            <w:pPr>
              <w:spacing w:after="0" w:line="240" w:lineRule="auto"/>
              <w:jc w:val="center"/>
            </w:pPr>
            <w:r>
              <w:t>Science Fiction</w:t>
            </w:r>
          </w:p>
        </w:tc>
        <w:tc>
          <w:tcPr>
            <w:tcW w:w="2340" w:type="dxa"/>
            <w:gridSpan w:val="2"/>
            <w:vAlign w:val="center"/>
          </w:tcPr>
          <w:p w:rsidR="002129D3" w:rsidRPr="00633061"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8</w:t>
            </w:r>
          </w:p>
        </w:tc>
      </w:tr>
      <w:tr w:rsidR="002129D3">
        <w:tc>
          <w:tcPr>
            <w:tcW w:w="8640" w:type="dxa"/>
            <w:gridSpan w:val="5"/>
            <w:shd w:val="clear" w:color="auto" w:fill="D9D9D9" w:themeFill="background1" w:themeFillShade="D9"/>
            <w:vAlign w:val="center"/>
          </w:tcPr>
          <w:p w:rsidR="002129D3" w:rsidRPr="008F692F" w:rsidRDefault="002129D3" w:rsidP="004C25B3">
            <w:pPr>
              <w:spacing w:after="0" w:line="240" w:lineRule="auto"/>
              <w:jc w:val="center"/>
              <w:rPr>
                <w:i/>
                <w:sz w:val="28"/>
              </w:rPr>
            </w:pPr>
            <w:r w:rsidRPr="008F692F">
              <w:rPr>
                <w:i/>
                <w:sz w:val="28"/>
              </w:rPr>
              <w:t>SOCIAL STUDIES</w:t>
            </w:r>
          </w:p>
        </w:tc>
      </w:tr>
      <w:tr w:rsidR="002129D3">
        <w:tc>
          <w:tcPr>
            <w:tcW w:w="3960" w:type="dxa"/>
            <w:gridSpan w:val="2"/>
            <w:vAlign w:val="center"/>
          </w:tcPr>
          <w:p w:rsidR="002129D3" w:rsidRPr="00F21CCF" w:rsidRDefault="002129D3" w:rsidP="004C25B3">
            <w:pPr>
              <w:spacing w:after="0" w:line="240" w:lineRule="auto"/>
              <w:jc w:val="center"/>
            </w:pPr>
            <w:r w:rsidRPr="00F21CCF">
              <w:t>Global History 9</w:t>
            </w:r>
          </w:p>
        </w:tc>
        <w:tc>
          <w:tcPr>
            <w:tcW w:w="2340" w:type="dxa"/>
            <w:gridSpan w:val="2"/>
            <w:vAlign w:val="center"/>
          </w:tcPr>
          <w:p w:rsidR="002129D3" w:rsidRPr="00F21CCF" w:rsidRDefault="002129D3" w:rsidP="004C25B3">
            <w:pPr>
              <w:spacing w:after="0" w:line="240" w:lineRule="auto"/>
              <w:jc w:val="center"/>
            </w:pPr>
            <w:r>
              <w:t>11</w:t>
            </w:r>
          </w:p>
        </w:tc>
        <w:tc>
          <w:tcPr>
            <w:tcW w:w="2340" w:type="dxa"/>
            <w:vAlign w:val="center"/>
          </w:tcPr>
          <w:p w:rsidR="002129D3" w:rsidRPr="00F21CCF" w:rsidRDefault="002129D3" w:rsidP="004C25B3">
            <w:pPr>
              <w:spacing w:after="0" w:line="240" w:lineRule="auto"/>
              <w:jc w:val="center"/>
            </w:pPr>
            <w:r w:rsidRPr="00F21CCF">
              <w:t>1, 12</w:t>
            </w:r>
          </w:p>
        </w:tc>
      </w:tr>
      <w:tr w:rsidR="002129D3">
        <w:tc>
          <w:tcPr>
            <w:tcW w:w="3960" w:type="dxa"/>
            <w:gridSpan w:val="2"/>
            <w:vAlign w:val="center"/>
          </w:tcPr>
          <w:p w:rsidR="002129D3" w:rsidRPr="00F21CCF" w:rsidRDefault="002129D3" w:rsidP="004C25B3">
            <w:pPr>
              <w:spacing w:after="0" w:line="240" w:lineRule="auto"/>
              <w:jc w:val="center"/>
            </w:pPr>
            <w:r w:rsidRPr="00F21CCF">
              <w:t>Global History 10</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16, 1, 4</w:t>
            </w:r>
          </w:p>
        </w:tc>
      </w:tr>
      <w:tr w:rsidR="002129D3">
        <w:tc>
          <w:tcPr>
            <w:tcW w:w="3960" w:type="dxa"/>
            <w:gridSpan w:val="2"/>
            <w:vAlign w:val="center"/>
          </w:tcPr>
          <w:p w:rsidR="002129D3" w:rsidRPr="00F21CCF" w:rsidRDefault="002129D3" w:rsidP="004C25B3">
            <w:pPr>
              <w:spacing w:after="0" w:line="240" w:lineRule="auto"/>
              <w:jc w:val="center"/>
            </w:pPr>
            <w:r w:rsidRPr="00F21CCF">
              <w:t>US History &amp; Government</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12</w:t>
            </w:r>
          </w:p>
        </w:tc>
      </w:tr>
      <w:tr w:rsidR="002129D3">
        <w:tc>
          <w:tcPr>
            <w:tcW w:w="3960" w:type="dxa"/>
            <w:gridSpan w:val="2"/>
            <w:vAlign w:val="center"/>
          </w:tcPr>
          <w:p w:rsidR="002129D3" w:rsidRPr="00F21CCF" w:rsidRDefault="002129D3" w:rsidP="004C25B3">
            <w:pPr>
              <w:spacing w:after="0" w:line="240" w:lineRule="auto"/>
              <w:jc w:val="center"/>
            </w:pPr>
            <w:r w:rsidRPr="00F21CCF">
              <w:t>Economics (1/2 yr.)</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16, 8</w:t>
            </w:r>
          </w:p>
        </w:tc>
      </w:tr>
      <w:tr w:rsidR="002129D3">
        <w:tc>
          <w:tcPr>
            <w:tcW w:w="3960" w:type="dxa"/>
            <w:gridSpan w:val="2"/>
            <w:vAlign w:val="center"/>
          </w:tcPr>
          <w:p w:rsidR="002129D3" w:rsidRPr="00F21CCF" w:rsidRDefault="002129D3" w:rsidP="004C25B3">
            <w:pPr>
              <w:spacing w:after="0" w:line="240" w:lineRule="auto"/>
              <w:jc w:val="center"/>
            </w:pPr>
            <w:r w:rsidRPr="00F21CCF">
              <w:t>Participation in Government (1/2 yr.)</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14, 10</w:t>
            </w:r>
          </w:p>
        </w:tc>
      </w:tr>
      <w:tr w:rsidR="002129D3">
        <w:tc>
          <w:tcPr>
            <w:tcW w:w="3960" w:type="dxa"/>
            <w:gridSpan w:val="2"/>
            <w:vAlign w:val="center"/>
          </w:tcPr>
          <w:p w:rsidR="002129D3" w:rsidRPr="00F21CCF" w:rsidRDefault="002129D3" w:rsidP="004C25B3">
            <w:pPr>
              <w:spacing w:after="0" w:line="240" w:lineRule="auto"/>
              <w:jc w:val="center"/>
            </w:pPr>
            <w:r w:rsidRPr="00F21CCF">
              <w:t xml:space="preserve">Psychology </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7</w:t>
            </w:r>
          </w:p>
        </w:tc>
      </w:tr>
      <w:tr w:rsidR="002129D3">
        <w:tc>
          <w:tcPr>
            <w:tcW w:w="3960" w:type="dxa"/>
            <w:gridSpan w:val="2"/>
            <w:vAlign w:val="center"/>
          </w:tcPr>
          <w:p w:rsidR="002129D3" w:rsidRPr="00F21CCF" w:rsidRDefault="002129D3" w:rsidP="004C25B3">
            <w:pPr>
              <w:spacing w:after="0" w:line="240" w:lineRule="auto"/>
              <w:jc w:val="center"/>
            </w:pPr>
            <w:r w:rsidRPr="00F21CCF">
              <w:t>Investments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1</w:t>
            </w:r>
          </w:p>
        </w:tc>
      </w:tr>
      <w:tr w:rsidR="002129D3">
        <w:tc>
          <w:tcPr>
            <w:tcW w:w="3960" w:type="dxa"/>
            <w:gridSpan w:val="2"/>
            <w:vAlign w:val="center"/>
          </w:tcPr>
          <w:p w:rsidR="002129D3" w:rsidRPr="00F21CCF" w:rsidRDefault="002129D3" w:rsidP="004C25B3">
            <w:pPr>
              <w:spacing w:after="0" w:line="240" w:lineRule="auto"/>
              <w:jc w:val="center"/>
            </w:pPr>
            <w:r w:rsidRPr="00F21CCF">
              <w:t>AP US History &amp; Government</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rsidRPr="00F21CCF">
              <w:t>3</w:t>
            </w:r>
          </w:p>
        </w:tc>
      </w:tr>
      <w:tr w:rsidR="002129D3">
        <w:tc>
          <w:tcPr>
            <w:tcW w:w="8640" w:type="dxa"/>
            <w:gridSpan w:val="5"/>
            <w:shd w:val="clear" w:color="auto" w:fill="D9D9D9" w:themeFill="background1" w:themeFillShade="D9"/>
            <w:vAlign w:val="center"/>
          </w:tcPr>
          <w:p w:rsidR="002129D3" w:rsidRPr="00A61B8B" w:rsidRDefault="002129D3" w:rsidP="004C25B3">
            <w:pPr>
              <w:spacing w:after="0" w:line="240" w:lineRule="auto"/>
              <w:jc w:val="center"/>
              <w:rPr>
                <w:i/>
                <w:sz w:val="28"/>
              </w:rPr>
            </w:pPr>
            <w:r w:rsidRPr="00A61B8B">
              <w:rPr>
                <w:i/>
                <w:sz w:val="28"/>
              </w:rPr>
              <w:t>MATHEMATICS</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Integrated Algebra</w:t>
            </w:r>
          </w:p>
        </w:tc>
        <w:tc>
          <w:tcPr>
            <w:tcW w:w="2340" w:type="dxa"/>
            <w:gridSpan w:val="2"/>
            <w:vAlign w:val="center"/>
          </w:tcPr>
          <w:p w:rsidR="002129D3" w:rsidRPr="00F21CCF" w:rsidRDefault="002129D3" w:rsidP="004C25B3">
            <w:pPr>
              <w:spacing w:after="0" w:line="240" w:lineRule="auto"/>
              <w:jc w:val="center"/>
            </w:pPr>
            <w:r>
              <w:t>9</w:t>
            </w:r>
          </w:p>
        </w:tc>
        <w:tc>
          <w:tcPr>
            <w:tcW w:w="2340" w:type="dxa"/>
            <w:vAlign w:val="center"/>
          </w:tcPr>
          <w:p w:rsidR="002129D3" w:rsidRPr="00F21CCF" w:rsidRDefault="002129D3" w:rsidP="004C25B3">
            <w:pPr>
              <w:spacing w:after="0" w:line="240" w:lineRule="auto"/>
              <w:jc w:val="center"/>
            </w:pPr>
            <w:r>
              <w:t>11, 1</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 xml:space="preserve">Algebra  </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t>7</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Geometry</w:t>
            </w:r>
          </w:p>
        </w:tc>
        <w:tc>
          <w:tcPr>
            <w:tcW w:w="2340" w:type="dxa"/>
            <w:gridSpan w:val="2"/>
            <w:vAlign w:val="center"/>
          </w:tcPr>
          <w:p w:rsidR="002129D3" w:rsidRPr="00F21CCF" w:rsidRDefault="002129D3" w:rsidP="004C25B3">
            <w:pPr>
              <w:spacing w:after="0" w:line="240" w:lineRule="auto"/>
              <w:jc w:val="center"/>
            </w:pPr>
            <w:r>
              <w:t>5</w:t>
            </w:r>
          </w:p>
        </w:tc>
        <w:tc>
          <w:tcPr>
            <w:tcW w:w="2340" w:type="dxa"/>
            <w:vAlign w:val="center"/>
          </w:tcPr>
          <w:p w:rsidR="002129D3" w:rsidRPr="00F21CCF" w:rsidRDefault="002129D3" w:rsidP="004C25B3">
            <w:pPr>
              <w:spacing w:after="0" w:line="240" w:lineRule="auto"/>
              <w:jc w:val="center"/>
            </w:pPr>
            <w:r>
              <w:t>5, 1, 13</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Algebra 2 &amp; Trigonometry</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t>5, 1 (Audit)</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Computer Science</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t>2</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Pre Calculus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t>4</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 xml:space="preserve">Calculus </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Pr="00F21CCF" w:rsidRDefault="002129D3" w:rsidP="004C25B3">
            <w:pPr>
              <w:spacing w:after="0" w:line="240" w:lineRule="auto"/>
              <w:jc w:val="center"/>
            </w:pPr>
            <w:r>
              <w:t>4</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Business Math</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2</w:t>
            </w:r>
          </w:p>
        </w:tc>
      </w:tr>
      <w:tr w:rsidR="002129D3" w:rsidRPr="00F21CCF">
        <w:tc>
          <w:tcPr>
            <w:tcW w:w="3960" w:type="dxa"/>
            <w:gridSpan w:val="2"/>
            <w:vAlign w:val="center"/>
          </w:tcPr>
          <w:p w:rsidR="002129D3" w:rsidRPr="00A61B8B" w:rsidRDefault="002129D3" w:rsidP="004C25B3">
            <w:pPr>
              <w:spacing w:after="0" w:line="240" w:lineRule="auto"/>
              <w:jc w:val="center"/>
            </w:pPr>
            <w:r w:rsidRPr="00A61B8B">
              <w:t>Business Math II</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8640" w:type="dxa"/>
            <w:gridSpan w:val="5"/>
            <w:shd w:val="clear" w:color="auto" w:fill="D9D9D9" w:themeFill="background1" w:themeFillShade="D9"/>
          </w:tcPr>
          <w:p w:rsidR="002129D3" w:rsidRPr="00A61B8B" w:rsidRDefault="002129D3" w:rsidP="004C25B3">
            <w:pPr>
              <w:spacing w:after="0" w:line="240" w:lineRule="auto"/>
              <w:jc w:val="center"/>
              <w:rPr>
                <w:i/>
              </w:rPr>
            </w:pPr>
            <w:r w:rsidRPr="00A61B8B">
              <w:rPr>
                <w:i/>
                <w:sz w:val="28"/>
              </w:rPr>
              <w:t>SCIENCE</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Earth Science</w:t>
            </w:r>
          </w:p>
        </w:tc>
        <w:tc>
          <w:tcPr>
            <w:tcW w:w="2340" w:type="dxa"/>
            <w:gridSpan w:val="2"/>
            <w:vAlign w:val="center"/>
          </w:tcPr>
          <w:p w:rsidR="002129D3" w:rsidRPr="00F21CCF" w:rsidRDefault="002129D3" w:rsidP="004C25B3">
            <w:pPr>
              <w:spacing w:after="0" w:line="240" w:lineRule="auto"/>
              <w:jc w:val="center"/>
            </w:pPr>
            <w:r>
              <w:t>11</w:t>
            </w:r>
          </w:p>
        </w:tc>
        <w:tc>
          <w:tcPr>
            <w:tcW w:w="2340" w:type="dxa"/>
            <w:vAlign w:val="center"/>
          </w:tcPr>
          <w:p w:rsidR="002129D3" w:rsidRDefault="002129D3" w:rsidP="004C25B3">
            <w:pPr>
              <w:spacing w:after="0" w:line="240" w:lineRule="auto"/>
              <w:jc w:val="center"/>
            </w:pPr>
            <w:r>
              <w:t>11</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Earth Science Lab</w:t>
            </w:r>
          </w:p>
        </w:tc>
        <w:tc>
          <w:tcPr>
            <w:tcW w:w="2340" w:type="dxa"/>
            <w:gridSpan w:val="2"/>
            <w:vAlign w:val="center"/>
          </w:tcPr>
          <w:p w:rsidR="002129D3" w:rsidRPr="00F21CCF" w:rsidRDefault="002129D3" w:rsidP="004C25B3">
            <w:pPr>
              <w:spacing w:after="0" w:line="240" w:lineRule="auto"/>
              <w:jc w:val="center"/>
            </w:pPr>
            <w:r>
              <w:t>11</w:t>
            </w:r>
          </w:p>
        </w:tc>
        <w:tc>
          <w:tcPr>
            <w:tcW w:w="2340" w:type="dxa"/>
            <w:vAlign w:val="center"/>
          </w:tcPr>
          <w:p w:rsidR="002129D3" w:rsidRDefault="002129D3" w:rsidP="004C25B3">
            <w:pPr>
              <w:spacing w:after="0" w:line="240" w:lineRule="auto"/>
              <w:jc w:val="center"/>
            </w:pPr>
            <w:r>
              <w:t>11</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Living Environment</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15, 4</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Living Environment Lab</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5, 7, 7</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Chemistry</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Chemistry Lab</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Physics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2</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Physics Lab</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2</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General Physics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7</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Nanotechnology</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4604E9">
        <w:tc>
          <w:tcPr>
            <w:tcW w:w="8640" w:type="dxa"/>
            <w:gridSpan w:val="5"/>
            <w:shd w:val="clear" w:color="auto" w:fill="E0E0E0"/>
            <w:vAlign w:val="center"/>
          </w:tcPr>
          <w:p w:rsidR="004604E9" w:rsidRPr="000939F8" w:rsidRDefault="004604E9" w:rsidP="004C25B3">
            <w:pPr>
              <w:spacing w:after="0" w:line="240" w:lineRule="auto"/>
              <w:jc w:val="center"/>
            </w:pPr>
            <w:r>
              <w:rPr>
                <w:b/>
              </w:rPr>
              <w:t>Table 4</w:t>
            </w:r>
            <w:r w:rsidRPr="00F21CCF">
              <w:rPr>
                <w:b/>
              </w:rPr>
              <w:t>.</w:t>
            </w:r>
            <w:r w:rsidR="0009345B">
              <w:rPr>
                <w:b/>
              </w:rPr>
              <w:t>19</w:t>
            </w:r>
            <w:r>
              <w:rPr>
                <w:b/>
              </w:rPr>
              <w:t xml:space="preserve"> Continued</w:t>
            </w:r>
          </w:p>
          <w:p w:rsidR="004604E9" w:rsidRPr="00633061" w:rsidRDefault="004604E9" w:rsidP="004C25B3">
            <w:pPr>
              <w:spacing w:after="0" w:line="240" w:lineRule="auto"/>
              <w:jc w:val="center"/>
            </w:pPr>
            <w:r w:rsidRPr="00F21CCF">
              <w:rPr>
                <w:b/>
              </w:rPr>
              <w:t>High School Course Offerings-2010-11</w:t>
            </w:r>
          </w:p>
        </w:tc>
      </w:tr>
      <w:tr w:rsidR="004604E9" w:rsidRPr="00F21CCF">
        <w:tc>
          <w:tcPr>
            <w:tcW w:w="8640" w:type="dxa"/>
            <w:gridSpan w:val="5"/>
            <w:shd w:val="clear" w:color="auto" w:fill="D9D9D9" w:themeFill="background1" w:themeFillShade="D9"/>
          </w:tcPr>
          <w:p w:rsidR="004604E9" w:rsidRPr="00A61B8B" w:rsidRDefault="004604E9" w:rsidP="004C25B3">
            <w:pPr>
              <w:spacing w:after="0" w:line="240" w:lineRule="auto"/>
              <w:jc w:val="center"/>
              <w:rPr>
                <w:i/>
              </w:rPr>
            </w:pPr>
            <w:r w:rsidRPr="00A61B8B">
              <w:rPr>
                <w:i/>
                <w:sz w:val="28"/>
              </w:rPr>
              <w:t>SCIENCE</w:t>
            </w:r>
            <w:r>
              <w:rPr>
                <w:i/>
                <w:sz w:val="28"/>
              </w:rPr>
              <w:t xml:space="preserve"> continued</w:t>
            </w:r>
          </w:p>
        </w:tc>
      </w:tr>
      <w:tr w:rsidR="002129D3" w:rsidRPr="00F21CCF">
        <w:tc>
          <w:tcPr>
            <w:tcW w:w="3960" w:type="dxa"/>
            <w:gridSpan w:val="2"/>
            <w:vAlign w:val="center"/>
          </w:tcPr>
          <w:p w:rsidR="002129D3" w:rsidRPr="008F692F" w:rsidRDefault="002129D3" w:rsidP="004C25B3">
            <w:pPr>
              <w:spacing w:after="0" w:line="240" w:lineRule="auto"/>
              <w:jc w:val="center"/>
            </w:pPr>
            <w:r w:rsidRPr="008F692F">
              <w:t>Astronomy</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8640" w:type="dxa"/>
            <w:gridSpan w:val="5"/>
            <w:shd w:val="clear" w:color="auto" w:fill="D9D9D9" w:themeFill="background1" w:themeFillShade="D9"/>
            <w:vAlign w:val="center"/>
          </w:tcPr>
          <w:p w:rsidR="002129D3" w:rsidRPr="008F692F" w:rsidRDefault="002129D3" w:rsidP="004C25B3">
            <w:pPr>
              <w:spacing w:after="0" w:line="240" w:lineRule="auto"/>
              <w:jc w:val="center"/>
              <w:rPr>
                <w:i/>
                <w:sz w:val="28"/>
              </w:rPr>
            </w:pPr>
            <w:r w:rsidRPr="008F692F">
              <w:rPr>
                <w:i/>
                <w:sz w:val="28"/>
              </w:rPr>
              <w:t>FOREIGN LANGUAGE</w:t>
            </w:r>
          </w:p>
        </w:tc>
      </w:tr>
      <w:tr w:rsidR="002129D3" w:rsidRPr="00F21CCF">
        <w:tc>
          <w:tcPr>
            <w:tcW w:w="3960" w:type="dxa"/>
            <w:gridSpan w:val="2"/>
            <w:vAlign w:val="center"/>
          </w:tcPr>
          <w:p w:rsidR="002129D3" w:rsidRPr="00411D37" w:rsidRDefault="002129D3" w:rsidP="004C25B3">
            <w:pPr>
              <w:spacing w:after="0" w:line="240" w:lineRule="auto"/>
              <w:jc w:val="center"/>
            </w:pPr>
            <w:r w:rsidRPr="00411D37">
              <w:t>Spanish 1</w:t>
            </w:r>
          </w:p>
        </w:tc>
        <w:tc>
          <w:tcPr>
            <w:tcW w:w="2340" w:type="dxa"/>
            <w:gridSpan w:val="2"/>
            <w:vAlign w:val="center"/>
          </w:tcPr>
          <w:p w:rsidR="002129D3" w:rsidRPr="00F21CCF" w:rsidRDefault="002129D3" w:rsidP="004C25B3">
            <w:pPr>
              <w:spacing w:after="0" w:line="240" w:lineRule="auto"/>
              <w:jc w:val="center"/>
            </w:pPr>
            <w:r>
              <w:t>9</w:t>
            </w:r>
          </w:p>
        </w:tc>
        <w:tc>
          <w:tcPr>
            <w:tcW w:w="2340" w:type="dxa"/>
            <w:vAlign w:val="center"/>
          </w:tcPr>
          <w:p w:rsidR="002129D3" w:rsidRDefault="002129D3" w:rsidP="004C25B3">
            <w:pPr>
              <w:spacing w:after="0" w:line="240" w:lineRule="auto"/>
              <w:jc w:val="center"/>
            </w:pPr>
            <w:r>
              <w:t>7</w:t>
            </w:r>
          </w:p>
        </w:tc>
      </w:tr>
      <w:tr w:rsidR="002129D3" w:rsidRPr="00F21CCF">
        <w:tc>
          <w:tcPr>
            <w:tcW w:w="3960" w:type="dxa"/>
            <w:gridSpan w:val="2"/>
            <w:vAlign w:val="center"/>
          </w:tcPr>
          <w:p w:rsidR="002129D3" w:rsidRPr="00411D37" w:rsidRDefault="002129D3" w:rsidP="004C25B3">
            <w:pPr>
              <w:spacing w:after="0" w:line="240" w:lineRule="auto"/>
              <w:jc w:val="center"/>
            </w:pPr>
            <w:r w:rsidRPr="00411D37">
              <w:t>Spanish 2</w:t>
            </w:r>
          </w:p>
        </w:tc>
        <w:tc>
          <w:tcPr>
            <w:tcW w:w="2340" w:type="dxa"/>
            <w:gridSpan w:val="2"/>
            <w:vAlign w:val="center"/>
          </w:tcPr>
          <w:p w:rsidR="002129D3" w:rsidRPr="00F21CCF" w:rsidRDefault="002129D3" w:rsidP="004C25B3">
            <w:pPr>
              <w:spacing w:after="0" w:line="240" w:lineRule="auto"/>
              <w:jc w:val="center"/>
            </w:pPr>
            <w:r>
              <w:t>1</w:t>
            </w:r>
          </w:p>
        </w:tc>
        <w:tc>
          <w:tcPr>
            <w:tcW w:w="2340" w:type="dxa"/>
            <w:vAlign w:val="center"/>
          </w:tcPr>
          <w:p w:rsidR="002129D3" w:rsidRDefault="002129D3" w:rsidP="004C25B3">
            <w:pPr>
              <w:spacing w:after="0" w:line="240" w:lineRule="auto"/>
              <w:jc w:val="center"/>
            </w:pPr>
            <w:r>
              <w:t>5</w:t>
            </w:r>
          </w:p>
        </w:tc>
      </w:tr>
      <w:tr w:rsidR="002129D3" w:rsidRPr="00F21CCF">
        <w:tc>
          <w:tcPr>
            <w:tcW w:w="3960" w:type="dxa"/>
            <w:gridSpan w:val="2"/>
            <w:vAlign w:val="center"/>
          </w:tcPr>
          <w:p w:rsidR="002129D3" w:rsidRPr="00411D37" w:rsidRDefault="002129D3" w:rsidP="004C25B3">
            <w:pPr>
              <w:spacing w:after="0" w:line="240" w:lineRule="auto"/>
              <w:jc w:val="center"/>
            </w:pPr>
            <w:r w:rsidRPr="00411D37">
              <w:t>Spanish 3</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7</w:t>
            </w:r>
          </w:p>
        </w:tc>
      </w:tr>
      <w:tr w:rsidR="002129D3" w:rsidRPr="00F21CCF">
        <w:tc>
          <w:tcPr>
            <w:tcW w:w="3960" w:type="dxa"/>
            <w:gridSpan w:val="2"/>
            <w:vAlign w:val="center"/>
          </w:tcPr>
          <w:p w:rsidR="002129D3" w:rsidRPr="00411D37" w:rsidRDefault="002129D3" w:rsidP="004C25B3">
            <w:pPr>
              <w:spacing w:after="0" w:line="240" w:lineRule="auto"/>
              <w:jc w:val="center"/>
            </w:pPr>
            <w:r w:rsidRPr="00411D37">
              <w:t>Spanish 4</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2</w:t>
            </w:r>
          </w:p>
        </w:tc>
      </w:tr>
      <w:tr w:rsidR="002129D3" w:rsidRPr="00F21CCF">
        <w:tc>
          <w:tcPr>
            <w:tcW w:w="3960" w:type="dxa"/>
            <w:gridSpan w:val="2"/>
            <w:vAlign w:val="center"/>
          </w:tcPr>
          <w:p w:rsidR="002129D3" w:rsidRPr="008F692F" w:rsidRDefault="002129D3" w:rsidP="004C25B3">
            <w:pPr>
              <w:spacing w:after="0" w:line="240" w:lineRule="auto"/>
              <w:jc w:val="center"/>
            </w:pPr>
            <w:r>
              <w:t>Cultural Spanish</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3960" w:type="dxa"/>
            <w:gridSpan w:val="2"/>
            <w:vAlign w:val="center"/>
          </w:tcPr>
          <w:p w:rsidR="002129D3" w:rsidRPr="008F692F" w:rsidRDefault="002129D3" w:rsidP="004C25B3">
            <w:pPr>
              <w:spacing w:after="0" w:line="240" w:lineRule="auto"/>
              <w:jc w:val="center"/>
            </w:pPr>
            <w:r>
              <w:t>Spanish Mentoring</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8640" w:type="dxa"/>
            <w:gridSpan w:val="5"/>
            <w:shd w:val="clear" w:color="auto" w:fill="D9D9D9" w:themeFill="background1" w:themeFillShade="D9"/>
            <w:vAlign w:val="center"/>
          </w:tcPr>
          <w:p w:rsidR="002129D3" w:rsidRPr="00411D37" w:rsidRDefault="002129D3" w:rsidP="004C25B3">
            <w:pPr>
              <w:spacing w:after="0" w:line="240" w:lineRule="auto"/>
              <w:jc w:val="center"/>
              <w:rPr>
                <w:i/>
                <w:sz w:val="28"/>
              </w:rPr>
            </w:pPr>
            <w:r w:rsidRPr="00411D37">
              <w:rPr>
                <w:i/>
                <w:sz w:val="28"/>
              </w:rPr>
              <w:t>BUSINESS</w:t>
            </w:r>
          </w:p>
        </w:tc>
      </w:tr>
      <w:tr w:rsidR="002129D3" w:rsidRPr="00F21CCF">
        <w:tc>
          <w:tcPr>
            <w:tcW w:w="3960" w:type="dxa"/>
            <w:gridSpan w:val="2"/>
            <w:vAlign w:val="center"/>
          </w:tcPr>
          <w:p w:rsidR="002129D3" w:rsidRPr="008F692F" w:rsidRDefault="002129D3" w:rsidP="004C25B3">
            <w:pPr>
              <w:spacing w:after="0" w:line="240" w:lineRule="auto"/>
              <w:jc w:val="center"/>
            </w:pPr>
            <w:r>
              <w:t>Career and Finance</w:t>
            </w:r>
          </w:p>
        </w:tc>
        <w:tc>
          <w:tcPr>
            <w:tcW w:w="2340" w:type="dxa"/>
            <w:gridSpan w:val="2"/>
            <w:vAlign w:val="center"/>
          </w:tcPr>
          <w:p w:rsidR="002129D3" w:rsidRPr="00F21CCF" w:rsidRDefault="002129D3" w:rsidP="004C25B3">
            <w:pPr>
              <w:spacing w:after="0" w:line="240" w:lineRule="auto"/>
              <w:jc w:val="center"/>
            </w:pPr>
            <w:r>
              <w:t>11</w:t>
            </w:r>
          </w:p>
        </w:tc>
        <w:tc>
          <w:tcPr>
            <w:tcW w:w="2340" w:type="dxa"/>
            <w:vAlign w:val="center"/>
          </w:tcPr>
          <w:p w:rsidR="002129D3" w:rsidRDefault="002129D3" w:rsidP="004C25B3">
            <w:pPr>
              <w:spacing w:after="0" w:line="240" w:lineRule="auto"/>
              <w:jc w:val="center"/>
            </w:pPr>
            <w:r>
              <w:t>7</w:t>
            </w:r>
          </w:p>
        </w:tc>
      </w:tr>
      <w:tr w:rsidR="002129D3" w:rsidRPr="00F21CCF">
        <w:tc>
          <w:tcPr>
            <w:tcW w:w="8640" w:type="dxa"/>
            <w:gridSpan w:val="5"/>
            <w:shd w:val="clear" w:color="auto" w:fill="D9D9D9" w:themeFill="background1" w:themeFillShade="D9"/>
            <w:vAlign w:val="center"/>
          </w:tcPr>
          <w:p w:rsidR="002129D3" w:rsidRPr="00411D37" w:rsidRDefault="002129D3" w:rsidP="004C25B3">
            <w:pPr>
              <w:spacing w:after="0" w:line="240" w:lineRule="auto"/>
              <w:jc w:val="center"/>
              <w:rPr>
                <w:i/>
                <w:sz w:val="28"/>
              </w:rPr>
            </w:pPr>
            <w:r w:rsidRPr="00411D37">
              <w:rPr>
                <w:i/>
                <w:sz w:val="28"/>
              </w:rPr>
              <w:t>TECHNOLOGY</w:t>
            </w:r>
          </w:p>
        </w:tc>
      </w:tr>
      <w:tr w:rsidR="002129D3" w:rsidRPr="00F21CCF">
        <w:tc>
          <w:tcPr>
            <w:tcW w:w="3960" w:type="dxa"/>
            <w:gridSpan w:val="2"/>
            <w:vAlign w:val="center"/>
          </w:tcPr>
          <w:p w:rsidR="002129D3" w:rsidRPr="008F692F" w:rsidRDefault="002129D3" w:rsidP="004C25B3">
            <w:pPr>
              <w:spacing w:after="0" w:line="240" w:lineRule="auto"/>
              <w:jc w:val="center"/>
            </w:pPr>
            <w:r>
              <w:t>Design &amp; Drawing</w:t>
            </w:r>
          </w:p>
        </w:tc>
        <w:tc>
          <w:tcPr>
            <w:tcW w:w="2340" w:type="dxa"/>
            <w:gridSpan w:val="2"/>
            <w:vAlign w:val="center"/>
          </w:tcPr>
          <w:p w:rsidR="002129D3" w:rsidRPr="00F21CCF" w:rsidRDefault="002129D3" w:rsidP="004C25B3">
            <w:pPr>
              <w:spacing w:after="0" w:line="240" w:lineRule="auto"/>
              <w:jc w:val="center"/>
            </w:pPr>
            <w:r>
              <w:t>6, 5</w:t>
            </w:r>
          </w:p>
        </w:tc>
        <w:tc>
          <w:tcPr>
            <w:tcW w:w="2340" w:type="dxa"/>
            <w:vAlign w:val="center"/>
          </w:tcPr>
          <w:p w:rsidR="002129D3" w:rsidRDefault="002129D3" w:rsidP="004C25B3">
            <w:pPr>
              <w:spacing w:after="0" w:line="240" w:lineRule="auto"/>
              <w:jc w:val="center"/>
            </w:pPr>
            <w:r>
              <w:t>11</w:t>
            </w:r>
          </w:p>
        </w:tc>
      </w:tr>
      <w:tr w:rsidR="002129D3" w:rsidRPr="00F21CCF">
        <w:tc>
          <w:tcPr>
            <w:tcW w:w="3960" w:type="dxa"/>
            <w:gridSpan w:val="2"/>
            <w:vAlign w:val="center"/>
          </w:tcPr>
          <w:p w:rsidR="002129D3" w:rsidRPr="008F692F" w:rsidRDefault="002129D3" w:rsidP="004C25B3">
            <w:pPr>
              <w:spacing w:after="0" w:line="240" w:lineRule="auto"/>
              <w:jc w:val="center"/>
            </w:pPr>
            <w:r>
              <w:t>Energy Systems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7</w:t>
            </w:r>
          </w:p>
        </w:tc>
      </w:tr>
      <w:tr w:rsidR="002129D3" w:rsidRPr="00F21CCF">
        <w:tc>
          <w:tcPr>
            <w:tcW w:w="3960" w:type="dxa"/>
            <w:gridSpan w:val="2"/>
            <w:vAlign w:val="center"/>
          </w:tcPr>
          <w:p w:rsidR="002129D3" w:rsidRPr="008F692F" w:rsidRDefault="002129D3" w:rsidP="004C25B3">
            <w:pPr>
              <w:spacing w:after="0" w:line="240" w:lineRule="auto"/>
              <w:jc w:val="center"/>
            </w:pPr>
            <w:r>
              <w:t>Technical Drawing</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11</w:t>
            </w:r>
          </w:p>
        </w:tc>
      </w:tr>
      <w:tr w:rsidR="002129D3" w:rsidRPr="00F21CCF">
        <w:tc>
          <w:tcPr>
            <w:tcW w:w="3960" w:type="dxa"/>
            <w:gridSpan w:val="2"/>
            <w:vAlign w:val="center"/>
          </w:tcPr>
          <w:p w:rsidR="002129D3" w:rsidRPr="008F692F" w:rsidRDefault="002129D3" w:rsidP="004C25B3">
            <w:pPr>
              <w:spacing w:after="0" w:line="240" w:lineRule="auto"/>
              <w:jc w:val="center"/>
            </w:pPr>
            <w:r>
              <w:t>Transportation Systems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6</w:t>
            </w:r>
          </w:p>
        </w:tc>
      </w:tr>
      <w:tr w:rsidR="002129D3" w:rsidRPr="00F21CCF">
        <w:tc>
          <w:tcPr>
            <w:tcW w:w="3960" w:type="dxa"/>
            <w:gridSpan w:val="2"/>
            <w:vAlign w:val="center"/>
          </w:tcPr>
          <w:p w:rsidR="002129D3" w:rsidRPr="008F692F" w:rsidRDefault="002129D3" w:rsidP="004C25B3">
            <w:pPr>
              <w:spacing w:after="0" w:line="240" w:lineRule="auto"/>
              <w:jc w:val="center"/>
            </w:pPr>
            <w:r>
              <w:t>CAD</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11</w:t>
            </w:r>
          </w:p>
        </w:tc>
      </w:tr>
      <w:tr w:rsidR="002129D3" w:rsidRPr="00F21CCF">
        <w:tc>
          <w:tcPr>
            <w:tcW w:w="3960" w:type="dxa"/>
            <w:gridSpan w:val="2"/>
            <w:vAlign w:val="center"/>
          </w:tcPr>
          <w:p w:rsidR="002129D3" w:rsidRPr="008F692F" w:rsidRDefault="002129D3" w:rsidP="004C25B3">
            <w:pPr>
              <w:spacing w:after="0" w:line="240" w:lineRule="auto"/>
              <w:jc w:val="center"/>
            </w:pPr>
            <w:r>
              <w:t>Architectural Drawing</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6</w:t>
            </w:r>
          </w:p>
        </w:tc>
      </w:tr>
      <w:tr w:rsidR="002129D3" w:rsidRPr="00F21CCF">
        <w:tc>
          <w:tcPr>
            <w:tcW w:w="3960" w:type="dxa"/>
            <w:gridSpan w:val="2"/>
            <w:vAlign w:val="center"/>
          </w:tcPr>
          <w:p w:rsidR="002129D3" w:rsidRPr="008F692F" w:rsidRDefault="002129D3" w:rsidP="004C25B3">
            <w:pPr>
              <w:spacing w:after="0" w:line="240" w:lineRule="auto"/>
              <w:jc w:val="center"/>
            </w:pPr>
            <w:r>
              <w:t>Alternate Energy</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2</w:t>
            </w:r>
          </w:p>
        </w:tc>
      </w:tr>
      <w:tr w:rsidR="002129D3" w:rsidRPr="00F21CCF">
        <w:tc>
          <w:tcPr>
            <w:tcW w:w="3960" w:type="dxa"/>
            <w:gridSpan w:val="2"/>
            <w:vAlign w:val="center"/>
          </w:tcPr>
          <w:p w:rsidR="002129D3" w:rsidRDefault="002129D3" w:rsidP="004C25B3">
            <w:pPr>
              <w:spacing w:after="0" w:line="240" w:lineRule="auto"/>
              <w:jc w:val="center"/>
            </w:pPr>
            <w:r>
              <w:t>Manufacturing Systems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p>
        </w:tc>
      </w:tr>
      <w:tr w:rsidR="002129D3" w:rsidRPr="00F21CCF">
        <w:tc>
          <w:tcPr>
            <w:tcW w:w="8640" w:type="dxa"/>
            <w:gridSpan w:val="5"/>
            <w:shd w:val="clear" w:color="auto" w:fill="D9D9D9" w:themeFill="background1" w:themeFillShade="D9"/>
            <w:vAlign w:val="center"/>
          </w:tcPr>
          <w:p w:rsidR="002129D3" w:rsidRPr="003372DF" w:rsidRDefault="002129D3" w:rsidP="004C25B3">
            <w:pPr>
              <w:spacing w:after="0" w:line="240" w:lineRule="auto"/>
              <w:jc w:val="center"/>
              <w:rPr>
                <w:i/>
                <w:sz w:val="28"/>
              </w:rPr>
            </w:pPr>
            <w:r w:rsidRPr="003372DF">
              <w:rPr>
                <w:i/>
                <w:sz w:val="28"/>
              </w:rPr>
              <w:t>HEALTH</w:t>
            </w:r>
          </w:p>
        </w:tc>
      </w:tr>
      <w:tr w:rsidR="002129D3" w:rsidRPr="00F21CCF">
        <w:tc>
          <w:tcPr>
            <w:tcW w:w="3794" w:type="dxa"/>
            <w:vAlign w:val="center"/>
          </w:tcPr>
          <w:p w:rsidR="002129D3" w:rsidRDefault="002129D3" w:rsidP="004C25B3">
            <w:pPr>
              <w:spacing w:after="0" w:line="240" w:lineRule="auto"/>
              <w:jc w:val="center"/>
            </w:pPr>
            <w:r>
              <w:t>Health 10</w:t>
            </w:r>
          </w:p>
        </w:tc>
        <w:tc>
          <w:tcPr>
            <w:tcW w:w="2160" w:type="dxa"/>
            <w:gridSpan w:val="2"/>
            <w:vAlign w:val="center"/>
          </w:tcPr>
          <w:p w:rsidR="002129D3" w:rsidRPr="00F21CCF" w:rsidRDefault="002129D3" w:rsidP="004C25B3">
            <w:pPr>
              <w:spacing w:after="0" w:line="240" w:lineRule="auto"/>
              <w:jc w:val="center"/>
            </w:pPr>
          </w:p>
        </w:tc>
        <w:tc>
          <w:tcPr>
            <w:tcW w:w="2686" w:type="dxa"/>
            <w:gridSpan w:val="2"/>
            <w:vAlign w:val="center"/>
          </w:tcPr>
          <w:p w:rsidR="002129D3" w:rsidRDefault="002129D3" w:rsidP="004C25B3">
            <w:pPr>
              <w:spacing w:after="0" w:line="240" w:lineRule="auto"/>
              <w:jc w:val="center"/>
            </w:pPr>
            <w:r>
              <w:t>15</w:t>
            </w:r>
          </w:p>
        </w:tc>
      </w:tr>
      <w:tr w:rsidR="002129D3" w:rsidRPr="00F21CCF">
        <w:tc>
          <w:tcPr>
            <w:tcW w:w="8640" w:type="dxa"/>
            <w:gridSpan w:val="5"/>
            <w:shd w:val="clear" w:color="auto" w:fill="D9D9D9" w:themeFill="background1" w:themeFillShade="D9"/>
            <w:vAlign w:val="center"/>
          </w:tcPr>
          <w:p w:rsidR="002129D3" w:rsidRPr="00C82425" w:rsidRDefault="002129D3" w:rsidP="004C25B3">
            <w:pPr>
              <w:spacing w:after="0" w:line="240" w:lineRule="auto"/>
              <w:jc w:val="center"/>
              <w:rPr>
                <w:i/>
                <w:sz w:val="28"/>
              </w:rPr>
            </w:pPr>
            <w:r w:rsidRPr="00C82425">
              <w:rPr>
                <w:i/>
                <w:sz w:val="28"/>
              </w:rPr>
              <w:t>FAMILY AND CONSUMER SCIENCE</w:t>
            </w:r>
          </w:p>
        </w:tc>
      </w:tr>
      <w:tr w:rsidR="002129D3" w:rsidRPr="00F21CCF">
        <w:tc>
          <w:tcPr>
            <w:tcW w:w="3960" w:type="dxa"/>
            <w:gridSpan w:val="2"/>
            <w:vAlign w:val="center"/>
          </w:tcPr>
          <w:p w:rsidR="002129D3" w:rsidRDefault="002129D3" w:rsidP="004C25B3">
            <w:pPr>
              <w:spacing w:after="0" w:line="240" w:lineRule="auto"/>
              <w:jc w:val="center"/>
            </w:pPr>
            <w:r>
              <w:t>Food &amp; Nutrition I</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9</w:t>
            </w:r>
          </w:p>
        </w:tc>
      </w:tr>
      <w:tr w:rsidR="002129D3" w:rsidRPr="00F21CCF">
        <w:tc>
          <w:tcPr>
            <w:tcW w:w="3960" w:type="dxa"/>
            <w:gridSpan w:val="2"/>
            <w:vAlign w:val="center"/>
          </w:tcPr>
          <w:p w:rsidR="002129D3" w:rsidRDefault="002129D3" w:rsidP="004C25B3">
            <w:pPr>
              <w:spacing w:after="0" w:line="240" w:lineRule="auto"/>
              <w:jc w:val="center"/>
            </w:pPr>
            <w:r>
              <w:t>Food &amp; Nutrition II</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10</w:t>
            </w:r>
          </w:p>
        </w:tc>
      </w:tr>
      <w:tr w:rsidR="002129D3" w:rsidRPr="00F21CCF">
        <w:tc>
          <w:tcPr>
            <w:tcW w:w="3960" w:type="dxa"/>
            <w:gridSpan w:val="2"/>
            <w:vAlign w:val="center"/>
          </w:tcPr>
          <w:p w:rsidR="002129D3" w:rsidRDefault="002129D3" w:rsidP="004C25B3">
            <w:pPr>
              <w:spacing w:after="0" w:line="240" w:lineRule="auto"/>
              <w:jc w:val="center"/>
            </w:pPr>
            <w:r>
              <w:t>Child Development</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rsidRPr="00F21CCF">
        <w:tc>
          <w:tcPr>
            <w:tcW w:w="3960" w:type="dxa"/>
            <w:gridSpan w:val="2"/>
            <w:vAlign w:val="center"/>
          </w:tcPr>
          <w:p w:rsidR="002129D3" w:rsidRDefault="002129D3" w:rsidP="004C25B3">
            <w:pPr>
              <w:spacing w:after="0" w:line="240" w:lineRule="auto"/>
              <w:jc w:val="center"/>
            </w:pPr>
            <w:r>
              <w:t>Cultural Foods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10</w:t>
            </w:r>
          </w:p>
        </w:tc>
      </w:tr>
      <w:tr w:rsidR="002129D3" w:rsidRPr="00F21CCF">
        <w:tc>
          <w:tcPr>
            <w:tcW w:w="3960" w:type="dxa"/>
            <w:gridSpan w:val="2"/>
            <w:vAlign w:val="center"/>
          </w:tcPr>
          <w:p w:rsidR="002129D3" w:rsidRDefault="002129D3" w:rsidP="004C25B3">
            <w:pPr>
              <w:spacing w:after="0" w:line="240" w:lineRule="auto"/>
              <w:jc w:val="center"/>
            </w:pPr>
            <w:r>
              <w:t>Parenting</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rsidRPr="00F21CCF">
        <w:tc>
          <w:tcPr>
            <w:tcW w:w="3960" w:type="dxa"/>
            <w:gridSpan w:val="2"/>
            <w:vAlign w:val="center"/>
          </w:tcPr>
          <w:p w:rsidR="002129D3" w:rsidRDefault="002129D3" w:rsidP="004C25B3">
            <w:pPr>
              <w:spacing w:after="0" w:line="240" w:lineRule="auto"/>
              <w:jc w:val="center"/>
            </w:pPr>
            <w:r>
              <w:t>Fitness/Nutrition &amp; Health</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rsidRPr="00F21CCF">
        <w:tc>
          <w:tcPr>
            <w:tcW w:w="3960" w:type="dxa"/>
            <w:gridSpan w:val="2"/>
            <w:vAlign w:val="center"/>
          </w:tcPr>
          <w:p w:rsidR="002129D3" w:rsidRDefault="002129D3" w:rsidP="004C25B3">
            <w:pPr>
              <w:spacing w:after="0" w:line="240" w:lineRule="auto"/>
              <w:jc w:val="center"/>
            </w:pPr>
            <w:r>
              <w:t>Gourmet Foods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6</w:t>
            </w:r>
          </w:p>
        </w:tc>
      </w:tr>
      <w:tr w:rsidR="002129D3" w:rsidRPr="00F21CCF">
        <w:tc>
          <w:tcPr>
            <w:tcW w:w="3960" w:type="dxa"/>
            <w:gridSpan w:val="2"/>
            <w:vAlign w:val="center"/>
          </w:tcPr>
          <w:p w:rsidR="002129D3" w:rsidRDefault="002129D3" w:rsidP="004C25B3">
            <w:pPr>
              <w:spacing w:after="0" w:line="240" w:lineRule="auto"/>
              <w:jc w:val="center"/>
            </w:pPr>
            <w:r>
              <w:t>Pastry &amp; Baking</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3</w:t>
            </w:r>
          </w:p>
        </w:tc>
      </w:tr>
      <w:tr w:rsidR="002129D3" w:rsidRPr="00F21CCF">
        <w:tc>
          <w:tcPr>
            <w:tcW w:w="8640" w:type="dxa"/>
            <w:gridSpan w:val="5"/>
            <w:shd w:val="clear" w:color="auto" w:fill="D9D9D9" w:themeFill="background1" w:themeFillShade="D9"/>
            <w:vAlign w:val="center"/>
          </w:tcPr>
          <w:p w:rsidR="002129D3" w:rsidRPr="00BE677F" w:rsidRDefault="002129D3" w:rsidP="004C25B3">
            <w:pPr>
              <w:spacing w:after="0" w:line="240" w:lineRule="auto"/>
              <w:jc w:val="center"/>
              <w:rPr>
                <w:i/>
                <w:sz w:val="28"/>
              </w:rPr>
            </w:pPr>
            <w:r w:rsidRPr="00BE677F">
              <w:rPr>
                <w:i/>
                <w:sz w:val="28"/>
              </w:rPr>
              <w:t>ART</w:t>
            </w:r>
          </w:p>
        </w:tc>
      </w:tr>
      <w:tr w:rsidR="002129D3" w:rsidRPr="00F21CCF">
        <w:tc>
          <w:tcPr>
            <w:tcW w:w="3960" w:type="dxa"/>
            <w:gridSpan w:val="2"/>
            <w:vAlign w:val="center"/>
          </w:tcPr>
          <w:p w:rsidR="002129D3" w:rsidRDefault="002129D3" w:rsidP="004C25B3">
            <w:pPr>
              <w:spacing w:after="0" w:line="240" w:lineRule="auto"/>
              <w:jc w:val="center"/>
            </w:pPr>
            <w:r>
              <w:t>Studio in Art</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1, 4</w:t>
            </w:r>
          </w:p>
        </w:tc>
      </w:tr>
      <w:tr w:rsidR="002129D3" w:rsidRPr="00F21CCF">
        <w:tc>
          <w:tcPr>
            <w:tcW w:w="3960" w:type="dxa"/>
            <w:gridSpan w:val="2"/>
            <w:vAlign w:val="center"/>
          </w:tcPr>
          <w:p w:rsidR="002129D3" w:rsidRDefault="002129D3" w:rsidP="004C25B3">
            <w:pPr>
              <w:spacing w:after="0" w:line="240" w:lineRule="auto"/>
              <w:jc w:val="center"/>
            </w:pPr>
            <w:r>
              <w:t>Sculpture/Ceramics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3960" w:type="dxa"/>
            <w:gridSpan w:val="2"/>
            <w:vAlign w:val="center"/>
          </w:tcPr>
          <w:p w:rsidR="002129D3" w:rsidRDefault="002129D3" w:rsidP="004C25B3">
            <w:pPr>
              <w:spacing w:after="0" w:line="240" w:lineRule="auto"/>
              <w:jc w:val="center"/>
            </w:pPr>
            <w:r>
              <w:t>Photography I</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rsidRPr="00F21CCF">
        <w:tc>
          <w:tcPr>
            <w:tcW w:w="8640" w:type="dxa"/>
            <w:gridSpan w:val="5"/>
            <w:shd w:val="clear" w:color="auto" w:fill="D9D9D9" w:themeFill="background1" w:themeFillShade="D9"/>
            <w:vAlign w:val="center"/>
          </w:tcPr>
          <w:p w:rsidR="002129D3" w:rsidRPr="003372DF" w:rsidRDefault="002129D3" w:rsidP="004C25B3">
            <w:pPr>
              <w:spacing w:after="0" w:line="240" w:lineRule="auto"/>
              <w:jc w:val="center"/>
              <w:rPr>
                <w:i/>
                <w:sz w:val="28"/>
              </w:rPr>
            </w:pPr>
            <w:r w:rsidRPr="003372DF">
              <w:rPr>
                <w:i/>
                <w:sz w:val="28"/>
              </w:rPr>
              <w:t>MUSIC</w:t>
            </w:r>
          </w:p>
        </w:tc>
      </w:tr>
      <w:tr w:rsidR="002129D3" w:rsidRPr="00F21CCF">
        <w:tc>
          <w:tcPr>
            <w:tcW w:w="3960" w:type="dxa"/>
            <w:gridSpan w:val="2"/>
            <w:vAlign w:val="center"/>
          </w:tcPr>
          <w:p w:rsidR="002129D3" w:rsidRDefault="002129D3" w:rsidP="004C25B3">
            <w:pPr>
              <w:spacing w:after="0" w:line="240" w:lineRule="auto"/>
              <w:jc w:val="center"/>
            </w:pPr>
            <w:r>
              <w:t>Senior Chorus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30</w:t>
            </w:r>
          </w:p>
        </w:tc>
      </w:tr>
      <w:tr w:rsidR="002129D3" w:rsidRPr="00F21CCF">
        <w:tc>
          <w:tcPr>
            <w:tcW w:w="3960" w:type="dxa"/>
            <w:gridSpan w:val="2"/>
            <w:vAlign w:val="center"/>
          </w:tcPr>
          <w:p w:rsidR="002129D3" w:rsidRDefault="002129D3" w:rsidP="004C25B3">
            <w:pPr>
              <w:spacing w:after="0" w:line="240" w:lineRule="auto"/>
              <w:jc w:val="center"/>
            </w:pPr>
            <w:r>
              <w:t>Senior Band</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18</w:t>
            </w:r>
          </w:p>
        </w:tc>
      </w:tr>
      <w:tr w:rsidR="002129D3" w:rsidRPr="00F21CCF">
        <w:tc>
          <w:tcPr>
            <w:tcW w:w="3960" w:type="dxa"/>
            <w:gridSpan w:val="2"/>
            <w:vAlign w:val="center"/>
          </w:tcPr>
          <w:p w:rsidR="002129D3" w:rsidRDefault="002129D3" w:rsidP="004C25B3">
            <w:pPr>
              <w:spacing w:after="0" w:line="240" w:lineRule="auto"/>
              <w:jc w:val="center"/>
            </w:pPr>
            <w:r>
              <w:t>Band</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p>
        </w:tc>
      </w:tr>
      <w:tr w:rsidR="002129D3" w:rsidRPr="00F21CCF">
        <w:tc>
          <w:tcPr>
            <w:tcW w:w="3960" w:type="dxa"/>
            <w:gridSpan w:val="2"/>
            <w:vAlign w:val="center"/>
          </w:tcPr>
          <w:p w:rsidR="002129D3" w:rsidRDefault="002129D3" w:rsidP="004C25B3">
            <w:pPr>
              <w:spacing w:after="0" w:line="240" w:lineRule="auto"/>
              <w:jc w:val="center"/>
            </w:pPr>
            <w:r>
              <w:t>Chorus</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p>
        </w:tc>
      </w:tr>
      <w:tr w:rsidR="002129D3" w:rsidRPr="00F21CCF">
        <w:tc>
          <w:tcPr>
            <w:tcW w:w="3960" w:type="dxa"/>
            <w:gridSpan w:val="2"/>
            <w:vAlign w:val="center"/>
          </w:tcPr>
          <w:p w:rsidR="002129D3" w:rsidRDefault="002129D3" w:rsidP="004C25B3">
            <w:pPr>
              <w:spacing w:after="0" w:line="240" w:lineRule="auto"/>
              <w:jc w:val="center"/>
            </w:pPr>
            <w:r>
              <w:t>Jazz Band</w:t>
            </w:r>
          </w:p>
        </w:tc>
        <w:tc>
          <w:tcPr>
            <w:tcW w:w="2340" w:type="dxa"/>
            <w:gridSpan w:val="2"/>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9</w:t>
            </w:r>
          </w:p>
        </w:tc>
      </w:tr>
    </w:tbl>
    <w:p w:rsidR="00A246BC" w:rsidRDefault="00A246BC">
      <w:r>
        <w:br w:type="page"/>
      </w:r>
    </w:p>
    <w:tbl>
      <w:tblPr>
        <w:tblStyle w:val="TableGrid"/>
        <w:tblW w:w="8640" w:type="dxa"/>
        <w:tblInd w:w="108" w:type="dxa"/>
        <w:tblLayout w:type="fixed"/>
        <w:tblLook w:val="00BF"/>
      </w:tblPr>
      <w:tblGrid>
        <w:gridCol w:w="3960"/>
        <w:gridCol w:w="2340"/>
        <w:gridCol w:w="2340"/>
      </w:tblGrid>
      <w:tr w:rsidR="002129D3">
        <w:tc>
          <w:tcPr>
            <w:tcW w:w="8640" w:type="dxa"/>
            <w:gridSpan w:val="3"/>
            <w:shd w:val="clear" w:color="auto" w:fill="E0E0E0"/>
            <w:vAlign w:val="center"/>
          </w:tcPr>
          <w:p w:rsidR="002129D3" w:rsidRPr="000939F8" w:rsidRDefault="002129D3" w:rsidP="004C25B3">
            <w:pPr>
              <w:spacing w:after="0" w:line="240" w:lineRule="auto"/>
              <w:jc w:val="center"/>
            </w:pPr>
            <w:r>
              <w:rPr>
                <w:b/>
              </w:rPr>
              <w:t>Table 4</w:t>
            </w:r>
            <w:r w:rsidRPr="00F21CCF">
              <w:rPr>
                <w:b/>
              </w:rPr>
              <w:t>.</w:t>
            </w:r>
            <w:r w:rsidR="0009345B">
              <w:rPr>
                <w:b/>
              </w:rPr>
              <w:t>19</w:t>
            </w:r>
            <w:r>
              <w:rPr>
                <w:b/>
              </w:rPr>
              <w:t xml:space="preserve"> Continued</w:t>
            </w:r>
          </w:p>
          <w:p w:rsidR="002129D3" w:rsidRPr="00633061" w:rsidRDefault="002129D3" w:rsidP="004C25B3">
            <w:pPr>
              <w:spacing w:after="0" w:line="240" w:lineRule="auto"/>
              <w:jc w:val="center"/>
            </w:pPr>
            <w:r w:rsidRPr="00F21CCF">
              <w:rPr>
                <w:b/>
              </w:rPr>
              <w:t>High School Course Offerings-2010-11</w:t>
            </w:r>
          </w:p>
        </w:tc>
      </w:tr>
      <w:tr w:rsidR="002129D3" w:rsidRPr="00F21CCF">
        <w:tc>
          <w:tcPr>
            <w:tcW w:w="8640" w:type="dxa"/>
            <w:gridSpan w:val="3"/>
            <w:shd w:val="clear" w:color="auto" w:fill="D9D9D9" w:themeFill="background1" w:themeFillShade="D9"/>
          </w:tcPr>
          <w:p w:rsidR="002129D3" w:rsidRPr="00A61B8B" w:rsidRDefault="002129D3" w:rsidP="004C25B3">
            <w:pPr>
              <w:spacing w:after="0" w:line="240" w:lineRule="auto"/>
              <w:jc w:val="center"/>
              <w:rPr>
                <w:i/>
              </w:rPr>
            </w:pPr>
            <w:r>
              <w:rPr>
                <w:i/>
                <w:sz w:val="28"/>
              </w:rPr>
              <w:t>MUSIC continued</w:t>
            </w:r>
          </w:p>
        </w:tc>
      </w:tr>
      <w:tr w:rsidR="002129D3">
        <w:tc>
          <w:tcPr>
            <w:tcW w:w="3960" w:type="dxa"/>
            <w:vAlign w:val="center"/>
          </w:tcPr>
          <w:p w:rsidR="002129D3" w:rsidRDefault="002129D3" w:rsidP="004C25B3">
            <w:pPr>
              <w:spacing w:after="0" w:line="240" w:lineRule="auto"/>
              <w:jc w:val="center"/>
            </w:pPr>
            <w:r>
              <w:t>Piano/Voice</w:t>
            </w:r>
          </w:p>
        </w:tc>
        <w:tc>
          <w:tcPr>
            <w:tcW w:w="2340" w:type="dxa"/>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r w:rsidR="002129D3">
        <w:tc>
          <w:tcPr>
            <w:tcW w:w="3960" w:type="dxa"/>
            <w:vAlign w:val="center"/>
          </w:tcPr>
          <w:p w:rsidR="002129D3" w:rsidRDefault="002129D3" w:rsidP="004C25B3">
            <w:pPr>
              <w:spacing w:after="0" w:line="240" w:lineRule="auto"/>
              <w:jc w:val="center"/>
            </w:pPr>
            <w:r>
              <w:t>Piano Lessons</w:t>
            </w:r>
          </w:p>
        </w:tc>
        <w:tc>
          <w:tcPr>
            <w:tcW w:w="2340" w:type="dxa"/>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4</w:t>
            </w:r>
          </w:p>
        </w:tc>
      </w:tr>
      <w:tr w:rsidR="002129D3">
        <w:tc>
          <w:tcPr>
            <w:tcW w:w="3960" w:type="dxa"/>
            <w:vAlign w:val="center"/>
          </w:tcPr>
          <w:p w:rsidR="002129D3" w:rsidRDefault="002129D3" w:rsidP="004C25B3">
            <w:pPr>
              <w:spacing w:after="0" w:line="240" w:lineRule="auto"/>
              <w:jc w:val="center"/>
            </w:pPr>
            <w:r>
              <w:t>Theatre</w:t>
            </w:r>
          </w:p>
        </w:tc>
        <w:tc>
          <w:tcPr>
            <w:tcW w:w="2340" w:type="dxa"/>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6</w:t>
            </w:r>
          </w:p>
        </w:tc>
      </w:tr>
      <w:tr w:rsidR="002129D3" w:rsidRPr="00F21CCF">
        <w:tc>
          <w:tcPr>
            <w:tcW w:w="8640" w:type="dxa"/>
            <w:gridSpan w:val="3"/>
            <w:shd w:val="clear" w:color="auto" w:fill="D9D9D9" w:themeFill="background1" w:themeFillShade="D9"/>
            <w:vAlign w:val="center"/>
          </w:tcPr>
          <w:p w:rsidR="002129D3" w:rsidRPr="003372DF" w:rsidRDefault="002129D3" w:rsidP="004C25B3">
            <w:pPr>
              <w:spacing w:after="0" w:line="240" w:lineRule="auto"/>
              <w:jc w:val="center"/>
              <w:rPr>
                <w:i/>
                <w:sz w:val="28"/>
              </w:rPr>
            </w:pPr>
            <w:r w:rsidRPr="003372DF">
              <w:rPr>
                <w:i/>
                <w:sz w:val="28"/>
              </w:rPr>
              <w:t>PHYSICAL EDUCATION</w:t>
            </w:r>
          </w:p>
        </w:tc>
      </w:tr>
      <w:tr w:rsidR="002129D3" w:rsidRPr="00F21CCF">
        <w:trPr>
          <w:trHeight w:val="278"/>
        </w:trPr>
        <w:tc>
          <w:tcPr>
            <w:tcW w:w="3960" w:type="dxa"/>
            <w:vAlign w:val="center"/>
          </w:tcPr>
          <w:p w:rsidR="002129D3" w:rsidRDefault="002129D3" w:rsidP="004C25B3">
            <w:pPr>
              <w:spacing w:after="0" w:line="240" w:lineRule="auto"/>
              <w:jc w:val="center"/>
            </w:pPr>
            <w:r>
              <w:t>High School Phys Ed</w:t>
            </w:r>
          </w:p>
        </w:tc>
        <w:tc>
          <w:tcPr>
            <w:tcW w:w="2340" w:type="dxa"/>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16, 12, 6, 13, 1, 17</w:t>
            </w:r>
          </w:p>
        </w:tc>
      </w:tr>
      <w:tr w:rsidR="002129D3" w:rsidRPr="00F21CCF">
        <w:tc>
          <w:tcPr>
            <w:tcW w:w="3960" w:type="dxa"/>
            <w:vAlign w:val="center"/>
          </w:tcPr>
          <w:p w:rsidR="002129D3" w:rsidRDefault="002129D3" w:rsidP="004C25B3">
            <w:pPr>
              <w:spacing w:after="0" w:line="240" w:lineRule="auto"/>
              <w:jc w:val="center"/>
            </w:pPr>
            <w:r>
              <w:t>Adaptive Phys Ed</w:t>
            </w:r>
          </w:p>
        </w:tc>
        <w:tc>
          <w:tcPr>
            <w:tcW w:w="2340" w:type="dxa"/>
            <w:vAlign w:val="center"/>
          </w:tcPr>
          <w:p w:rsidR="002129D3" w:rsidRPr="00F21CCF" w:rsidRDefault="002129D3" w:rsidP="004C25B3">
            <w:pPr>
              <w:spacing w:after="0" w:line="240" w:lineRule="auto"/>
              <w:jc w:val="center"/>
            </w:pPr>
          </w:p>
        </w:tc>
        <w:tc>
          <w:tcPr>
            <w:tcW w:w="2340" w:type="dxa"/>
            <w:vAlign w:val="center"/>
          </w:tcPr>
          <w:p w:rsidR="002129D3" w:rsidRDefault="002129D3" w:rsidP="004C25B3">
            <w:pPr>
              <w:spacing w:after="0" w:line="240" w:lineRule="auto"/>
              <w:jc w:val="center"/>
            </w:pPr>
            <w:r>
              <w:t>1</w:t>
            </w:r>
          </w:p>
        </w:tc>
      </w:tr>
    </w:tbl>
    <w:p w:rsidR="002129D3" w:rsidRDefault="002129D3" w:rsidP="002129D3">
      <w:pPr>
        <w:spacing w:line="360" w:lineRule="auto"/>
      </w:pPr>
    </w:p>
    <w:p w:rsidR="002129D3" w:rsidRDefault="002129D3" w:rsidP="002129D3">
      <w:pPr>
        <w:spacing w:line="360" w:lineRule="auto"/>
      </w:pPr>
      <w:r>
        <w:tab/>
        <w:t xml:space="preserve">The high school students from Lake Pleasant and Wells have a solid program in the core areas of English, math, science, and social studies for districts of their size. Elective courses are available in the core areas in both districts although most of them have small enrollments. Spanish is the only foreign language offered. Spanish also has low class enrollments.  </w:t>
      </w:r>
    </w:p>
    <w:p w:rsidR="002129D3" w:rsidRPr="00E1598B" w:rsidRDefault="002129D3" w:rsidP="002129D3">
      <w:pPr>
        <w:spacing w:line="360" w:lineRule="auto"/>
        <w:rPr>
          <w:rFonts w:cs="Arial"/>
          <w:szCs w:val="26"/>
        </w:rPr>
      </w:pPr>
      <w:r>
        <w:tab/>
        <w:t xml:space="preserve">Outside the core academic areas, there are a number of related and elective opportunities for students. </w:t>
      </w:r>
      <w:r w:rsidR="00BB2107">
        <w:t>H</w:t>
      </w:r>
      <w:r>
        <w:t>owever, the enrollments for most of these classes are quite small.</w:t>
      </w:r>
    </w:p>
    <w:p w:rsidR="002129D3" w:rsidRDefault="002129D3" w:rsidP="002129D3">
      <w:pPr>
        <w:spacing w:after="0" w:line="360" w:lineRule="auto"/>
      </w:pPr>
      <w:r>
        <w:tab/>
        <w:t xml:space="preserve">Research on merged school districts has consistently found that academic opportunities for </w:t>
      </w:r>
      <w:r w:rsidR="00E362EF">
        <w:t xml:space="preserve">high school </w:t>
      </w:r>
      <w:r>
        <w:t>students increase after the merger. However, we do not believe this would be the case with Lake Pleasant and Wells. Even if the districts were to merge, we see little change occurring at the high school level. The ninth grade students in Lake Pleasant would certainly tak</w:t>
      </w:r>
      <w:r w:rsidR="00E362EF">
        <w:t>e all four years of high school</w:t>
      </w:r>
      <w:r>
        <w:t xml:space="preserve"> in the merged high school building. We believe that the ninth grade students in Lake Pleasant could easily be accommodated in a high school with all the other high school students. Even if this were to occur, however, there would be only a minor increase in the high school enrollment; the ninth grade class in Lake Pleasant has averaged nine students over the past six years. The research that supports increased academic opportunities for students is based on two high schools merging with a significantly higher enrollment resulting. It is this increased high school enrollment that allows for more classes to be offered. This condition would not occur at the high school in a merger of Lake Pleasant and Wells.</w:t>
      </w:r>
    </w:p>
    <w:p w:rsidR="000A01D4" w:rsidRDefault="002129D3" w:rsidP="002129D3">
      <w:pPr>
        <w:spacing w:after="0" w:line="360" w:lineRule="auto"/>
      </w:pPr>
      <w:r>
        <w:tab/>
        <w:t>If there is a benefit to the complete merger of the ninth through twelfth grades, it might be reducing the impact of the transition for the Lake Pleasant ninth grade students who go to Wells in tenth grade. The transition from middle school to high school is difficult for some students. The academic rigor of the high school also takes its toll on some young high school students. Moving the Lake Pleasant ninth grade students to Wells would eliminate one more transition for these students</w:t>
      </w:r>
      <w:r w:rsidR="000A01D4">
        <w:t>.</w:t>
      </w:r>
    </w:p>
    <w:p w:rsidR="00E37E46" w:rsidRDefault="002129D3" w:rsidP="002129D3">
      <w:pPr>
        <w:spacing w:after="0" w:line="360" w:lineRule="auto"/>
      </w:pPr>
      <w:r>
        <w:tab/>
        <w:t xml:space="preserve">In addition to the courses listed in Table </w:t>
      </w:r>
      <w:r w:rsidR="0009345B">
        <w:t>4.19</w:t>
      </w:r>
      <w:r>
        <w:t xml:space="preserve"> high school students from both districts have access to a variety of Career and Technical Education (CTE) courses from the Hamilton-Fulton-Montgomery BOCES. Eight juniors and nine seniors currently attend CTE programs at the BOCES center. There is also one junior and one senior who are in early admission programs at Fulton-Montgomery Community College. We see no reason why these numbers would change significantly should a merger of the two school districts occur.</w:t>
      </w:r>
    </w:p>
    <w:p w:rsidR="002129D3" w:rsidRDefault="00E37E46" w:rsidP="002129D3">
      <w:pPr>
        <w:spacing w:after="0" w:line="360" w:lineRule="auto"/>
      </w:pPr>
      <w:r>
        <w:tab/>
        <w:t>There was significant discussion from the committee about its desire to maintain all of the current high school curriculum offerings for the district’s students, even if it meant having very small class sizes.  There was further discussion about maintaining equity of opportunity for high school students who spend all of their time in the high school compared with those who attend a career and technical education program for half-day at BOCES.  In making determinations of equity, it should be noted that the per student tuition for a half-day career and technical education program at BOCES is $8,040, for which students received 3.5 credits.</w:t>
      </w:r>
    </w:p>
    <w:p w:rsidR="003C52D7" w:rsidRDefault="002129D3" w:rsidP="002129D3">
      <w:pPr>
        <w:spacing w:line="360" w:lineRule="auto"/>
      </w:pPr>
      <w:r>
        <w:tab/>
        <w:t xml:space="preserve">As with the elementary and middle school student performance summaries, we now turn to examine high school student performance on New York State Regents examinations.  Table </w:t>
      </w:r>
      <w:r w:rsidR="00FF0931">
        <w:t>4.</w:t>
      </w:r>
      <w:r w:rsidR="0009345B">
        <w:t>20</w:t>
      </w:r>
      <w:r>
        <w:t xml:space="preserve"> </w:t>
      </w:r>
      <w:r w:rsidR="007815BA">
        <w:t>that</w:t>
      </w:r>
      <w:r>
        <w:t xml:space="preserve"> follows provides this data for all students.</w:t>
      </w:r>
    </w:p>
    <w:p w:rsidR="002129D3" w:rsidRDefault="002129D3" w:rsidP="002129D3">
      <w:pPr>
        <w:spacing w:line="360" w:lineRule="auto"/>
      </w:pPr>
      <w:r>
        <w:br w:type="page"/>
      </w:r>
    </w:p>
    <w:tbl>
      <w:tblPr>
        <w:tblW w:w="93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0"/>
        <w:gridCol w:w="810"/>
        <w:gridCol w:w="1170"/>
        <w:gridCol w:w="1890"/>
        <w:gridCol w:w="1980"/>
        <w:gridCol w:w="1890"/>
      </w:tblGrid>
      <w:tr w:rsidR="002129D3" w:rsidRPr="00F43453">
        <w:trPr>
          <w:trHeight w:val="970"/>
        </w:trPr>
        <w:tc>
          <w:tcPr>
            <w:tcW w:w="9360" w:type="dxa"/>
            <w:gridSpan w:val="6"/>
            <w:shd w:val="clear" w:color="auto" w:fill="E0E0E0"/>
            <w:vAlign w:val="center"/>
          </w:tcPr>
          <w:p w:rsidR="002129D3" w:rsidRDefault="002129D3" w:rsidP="004C25B3">
            <w:pPr>
              <w:spacing w:after="0" w:line="240" w:lineRule="auto"/>
              <w:ind w:right="-216"/>
              <w:jc w:val="center"/>
              <w:rPr>
                <w:b/>
              </w:rPr>
            </w:pPr>
            <w:r>
              <w:rPr>
                <w:b/>
              </w:rPr>
              <w:t>Table 4.20</w:t>
            </w:r>
          </w:p>
          <w:p w:rsidR="002129D3" w:rsidRDefault="002129D3" w:rsidP="004C25B3">
            <w:pPr>
              <w:spacing w:after="0" w:line="240" w:lineRule="auto"/>
              <w:ind w:right="-216"/>
              <w:jc w:val="center"/>
              <w:rPr>
                <w:b/>
              </w:rPr>
            </w:pPr>
            <w:r>
              <w:rPr>
                <w:b/>
              </w:rPr>
              <w:t>Regents Examination Results</w:t>
            </w:r>
          </w:p>
          <w:p w:rsidR="002129D3" w:rsidRDefault="002129D3" w:rsidP="004C25B3">
            <w:pPr>
              <w:spacing w:after="0" w:line="240" w:lineRule="auto"/>
              <w:ind w:right="-216"/>
              <w:jc w:val="center"/>
              <w:rPr>
                <w:b/>
              </w:rPr>
            </w:pPr>
            <w:r>
              <w:rPr>
                <w:b/>
              </w:rPr>
              <w:t>Lake Pleasant Student Numbers in ( )</w:t>
            </w:r>
          </w:p>
          <w:p w:rsidR="002129D3" w:rsidRPr="009C0ABA" w:rsidRDefault="002129D3" w:rsidP="004C25B3">
            <w:pPr>
              <w:spacing w:after="0" w:line="240" w:lineRule="auto"/>
              <w:ind w:right="-216"/>
              <w:jc w:val="center"/>
              <w:rPr>
                <w:b/>
              </w:rPr>
            </w:pPr>
            <w:r>
              <w:rPr>
                <w:b/>
              </w:rPr>
              <w:t>Number of Students in Bold</w:t>
            </w:r>
          </w:p>
        </w:tc>
      </w:tr>
      <w:tr w:rsidR="002129D3" w:rsidRPr="00F43453">
        <w:trPr>
          <w:trHeight w:val="970"/>
        </w:trPr>
        <w:tc>
          <w:tcPr>
            <w:tcW w:w="1620" w:type="dxa"/>
            <w:vAlign w:val="center"/>
          </w:tcPr>
          <w:p w:rsidR="002129D3" w:rsidRPr="009C0ABA" w:rsidRDefault="002129D3" w:rsidP="004C25B3">
            <w:pPr>
              <w:spacing w:after="0" w:line="240" w:lineRule="auto"/>
              <w:ind w:right="-72"/>
              <w:jc w:val="center"/>
              <w:rPr>
                <w:b/>
                <w:szCs w:val="20"/>
              </w:rPr>
            </w:pPr>
            <w:r w:rsidRPr="009C0ABA">
              <w:rPr>
                <w:b/>
                <w:szCs w:val="20"/>
              </w:rPr>
              <w:t>Regents Examination</w:t>
            </w:r>
          </w:p>
        </w:tc>
        <w:tc>
          <w:tcPr>
            <w:tcW w:w="810" w:type="dxa"/>
            <w:vAlign w:val="center"/>
          </w:tcPr>
          <w:p w:rsidR="002129D3" w:rsidRPr="009C0ABA" w:rsidRDefault="002129D3" w:rsidP="004C25B3">
            <w:pPr>
              <w:spacing w:after="0" w:line="240" w:lineRule="auto"/>
              <w:ind w:right="-72"/>
              <w:jc w:val="center"/>
              <w:rPr>
                <w:b/>
                <w:szCs w:val="20"/>
              </w:rPr>
            </w:pPr>
            <w:r w:rsidRPr="009C0ABA">
              <w:rPr>
                <w:b/>
                <w:szCs w:val="20"/>
              </w:rPr>
              <w:t>Year</w:t>
            </w:r>
          </w:p>
        </w:tc>
        <w:tc>
          <w:tcPr>
            <w:tcW w:w="1170" w:type="dxa"/>
            <w:vAlign w:val="center"/>
          </w:tcPr>
          <w:p w:rsidR="002129D3" w:rsidRPr="009C0ABA" w:rsidRDefault="002129D3" w:rsidP="004C25B3">
            <w:pPr>
              <w:spacing w:after="0" w:line="240" w:lineRule="auto"/>
              <w:ind w:right="-72"/>
              <w:jc w:val="center"/>
              <w:rPr>
                <w:b/>
              </w:rPr>
            </w:pPr>
            <w:r w:rsidRPr="009C0ABA">
              <w:rPr>
                <w:b/>
              </w:rPr>
              <w:t># Tested</w:t>
            </w:r>
          </w:p>
        </w:tc>
        <w:tc>
          <w:tcPr>
            <w:tcW w:w="1890" w:type="dxa"/>
            <w:vAlign w:val="center"/>
          </w:tcPr>
          <w:p w:rsidR="002129D3" w:rsidRPr="009C0ABA" w:rsidRDefault="002129D3" w:rsidP="004C25B3">
            <w:pPr>
              <w:spacing w:after="0" w:line="240" w:lineRule="auto"/>
              <w:ind w:right="-72"/>
              <w:jc w:val="center"/>
              <w:rPr>
                <w:b/>
              </w:rPr>
            </w:pPr>
            <w:r w:rsidRPr="009C0ABA">
              <w:rPr>
                <w:b/>
              </w:rPr>
              <w:t>% at or above 55%</w:t>
            </w:r>
          </w:p>
        </w:tc>
        <w:tc>
          <w:tcPr>
            <w:tcW w:w="1980" w:type="dxa"/>
            <w:vAlign w:val="center"/>
          </w:tcPr>
          <w:p w:rsidR="002129D3" w:rsidRPr="009C0ABA" w:rsidRDefault="002129D3" w:rsidP="004C25B3">
            <w:pPr>
              <w:spacing w:after="0" w:line="240" w:lineRule="auto"/>
              <w:ind w:right="-72"/>
              <w:jc w:val="center"/>
              <w:rPr>
                <w:b/>
              </w:rPr>
            </w:pPr>
            <w:r w:rsidRPr="009C0ABA">
              <w:rPr>
                <w:b/>
              </w:rPr>
              <w:t>% at or above 65%</w:t>
            </w:r>
          </w:p>
        </w:tc>
        <w:tc>
          <w:tcPr>
            <w:tcW w:w="1890" w:type="dxa"/>
            <w:vAlign w:val="center"/>
          </w:tcPr>
          <w:p w:rsidR="002129D3" w:rsidRPr="009C0ABA" w:rsidRDefault="002129D3" w:rsidP="004C25B3">
            <w:pPr>
              <w:spacing w:after="0" w:line="240" w:lineRule="auto"/>
              <w:ind w:right="-72"/>
              <w:jc w:val="center"/>
              <w:rPr>
                <w:b/>
              </w:rPr>
            </w:pPr>
            <w:r w:rsidRPr="009C0ABA">
              <w:rPr>
                <w:b/>
              </w:rPr>
              <w:t>% at or above 85%</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English</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16</w:t>
            </w:r>
          </w:p>
        </w:tc>
        <w:tc>
          <w:tcPr>
            <w:tcW w:w="1890" w:type="dxa"/>
            <w:shd w:val="clear" w:color="auto" w:fill="auto"/>
            <w:vAlign w:val="center"/>
          </w:tcPr>
          <w:p w:rsidR="002129D3" w:rsidRPr="00AA2EB7" w:rsidRDefault="002129D3" w:rsidP="004C25B3">
            <w:pPr>
              <w:spacing w:after="0" w:line="240" w:lineRule="auto"/>
              <w:jc w:val="center"/>
              <w:rPr>
                <w:b/>
                <w:sz w:val="18"/>
              </w:rPr>
            </w:pPr>
            <w:r>
              <w:rPr>
                <w:sz w:val="18"/>
              </w:rPr>
              <w:t>100%-</w:t>
            </w:r>
            <w:r w:rsidRPr="00AA2EB7">
              <w:rPr>
                <w:b/>
                <w:sz w:val="18"/>
              </w:rPr>
              <w:t>16</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94%</w:t>
            </w:r>
            <w:r w:rsidRPr="00AA2EB7">
              <w:rPr>
                <w:b/>
                <w:sz w:val="18"/>
              </w:rPr>
              <w:t>-15</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44%-</w:t>
            </w:r>
            <w:r w:rsidRPr="00AA2EB7">
              <w:rPr>
                <w:b/>
                <w:sz w:val="18"/>
              </w:rPr>
              <w:t>7</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17</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17</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94%-</w:t>
            </w:r>
            <w:r w:rsidRPr="00AA2EB7">
              <w:rPr>
                <w:b/>
                <w:sz w:val="18"/>
              </w:rPr>
              <w:t>16</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35%-</w:t>
            </w:r>
            <w:r w:rsidRPr="00AA2EB7">
              <w:rPr>
                <w:b/>
                <w:sz w:val="18"/>
              </w:rPr>
              <w:t>6</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24</w:t>
            </w:r>
          </w:p>
        </w:tc>
        <w:tc>
          <w:tcPr>
            <w:tcW w:w="1890" w:type="dxa"/>
            <w:shd w:val="clear" w:color="auto" w:fill="auto"/>
            <w:vAlign w:val="center"/>
          </w:tcPr>
          <w:p w:rsidR="002129D3" w:rsidRPr="00AD4861" w:rsidRDefault="002129D3" w:rsidP="004C25B3">
            <w:pPr>
              <w:spacing w:after="0" w:line="240" w:lineRule="auto"/>
              <w:jc w:val="center"/>
              <w:rPr>
                <w:sz w:val="18"/>
              </w:rPr>
            </w:pPr>
            <w:r>
              <w:rPr>
                <w:sz w:val="18"/>
              </w:rPr>
              <w:t>100%-</w:t>
            </w:r>
            <w:r w:rsidRPr="00AA2EB7">
              <w:rPr>
                <w:b/>
                <w:sz w:val="18"/>
              </w:rPr>
              <w:t>24</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92%-</w:t>
            </w:r>
            <w:r w:rsidRPr="00AA2EB7">
              <w:rPr>
                <w:b/>
                <w:sz w:val="18"/>
              </w:rPr>
              <w:t>22</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42%-</w:t>
            </w:r>
            <w:r w:rsidRPr="00AA2EB7">
              <w:rPr>
                <w:b/>
                <w:sz w:val="18"/>
              </w:rPr>
              <w:t>10</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Math A</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9</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9</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9</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11%-</w:t>
            </w:r>
            <w:r w:rsidRPr="00AA2EB7">
              <w:rPr>
                <w:b/>
                <w:sz w:val="18"/>
              </w:rPr>
              <w:t>1</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Math B</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16</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81%-</w:t>
            </w:r>
            <w:r w:rsidRPr="00AA2EB7">
              <w:rPr>
                <w:b/>
                <w:sz w:val="18"/>
              </w:rPr>
              <w:t>13</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56%-</w:t>
            </w:r>
            <w:r w:rsidRPr="00AA2EB7">
              <w:rPr>
                <w:b/>
                <w:sz w:val="18"/>
              </w:rPr>
              <w:t>9</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0%</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11</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11</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73%-</w:t>
            </w:r>
            <w:r w:rsidRPr="00AA2EB7">
              <w:rPr>
                <w:b/>
                <w:sz w:val="18"/>
              </w:rPr>
              <w:t>8</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w:t>
            </w:r>
            <w:r w:rsidRPr="00AA2EB7">
              <w:rPr>
                <w:b/>
                <w:sz w:val="18"/>
              </w:rPr>
              <w:t>1</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4</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0%</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0%</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0%</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Algebra</w:t>
            </w:r>
          </w:p>
        </w:tc>
        <w:tc>
          <w:tcPr>
            <w:tcW w:w="810" w:type="dxa"/>
            <w:vAlign w:val="center"/>
          </w:tcPr>
          <w:p w:rsidR="002129D3" w:rsidRPr="009C0ABA" w:rsidRDefault="002129D3" w:rsidP="004C25B3">
            <w:pPr>
              <w:spacing w:after="0" w:line="240" w:lineRule="auto"/>
              <w:ind w:right="-201"/>
              <w:rPr>
                <w:sz w:val="18"/>
                <w:szCs w:val="20"/>
              </w:rPr>
            </w:pPr>
            <w:r>
              <w:rPr>
                <w:sz w:val="18"/>
                <w:szCs w:val="20"/>
              </w:rPr>
              <w:t xml:space="preserve"> </w:t>
            </w:r>
            <w:r w:rsidRPr="009C0ABA">
              <w:rPr>
                <w:sz w:val="18"/>
                <w:szCs w:val="20"/>
              </w:rPr>
              <w:t xml:space="preserve"> 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16 (7)</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94%-</w:t>
            </w:r>
            <w:r w:rsidRPr="00AA2EB7">
              <w:rPr>
                <w:b/>
                <w:sz w:val="18"/>
              </w:rPr>
              <w:t>15</w:t>
            </w:r>
            <w:r>
              <w:rPr>
                <w:sz w:val="18"/>
              </w:rPr>
              <w:t xml:space="preserve"> (100%)-(</w:t>
            </w:r>
            <w:r w:rsidRPr="00AA2EB7">
              <w:rPr>
                <w:b/>
                <w:sz w:val="18"/>
              </w:rPr>
              <w:t>7</w:t>
            </w:r>
            <w:r>
              <w:rPr>
                <w:sz w:val="18"/>
              </w:rPr>
              <w:t>)</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88%-</w:t>
            </w:r>
            <w:r w:rsidRPr="00AA2EB7">
              <w:rPr>
                <w:b/>
                <w:sz w:val="18"/>
              </w:rPr>
              <w:t>14</w:t>
            </w:r>
            <w:r>
              <w:rPr>
                <w:sz w:val="18"/>
              </w:rPr>
              <w:t xml:space="preserve"> (100%)-(</w:t>
            </w:r>
            <w:r w:rsidRPr="00AA2EB7">
              <w:rPr>
                <w:b/>
                <w:sz w:val="18"/>
              </w:rPr>
              <w:t>7</w:t>
            </w:r>
            <w:r>
              <w:rPr>
                <w:sz w:val="18"/>
              </w:rPr>
              <w:t>)</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25%-</w:t>
            </w:r>
            <w:r w:rsidRPr="00AA2EB7">
              <w:rPr>
                <w:b/>
                <w:sz w:val="18"/>
              </w:rPr>
              <w:t xml:space="preserve">4 </w:t>
            </w:r>
            <w:r>
              <w:rPr>
                <w:sz w:val="18"/>
              </w:rPr>
              <w:t>(14%)-(</w:t>
            </w:r>
            <w:r w:rsidRPr="00AA2EB7">
              <w:rPr>
                <w:b/>
                <w:sz w:val="18"/>
              </w:rPr>
              <w:t>1</w:t>
            </w:r>
            <w:r>
              <w:rPr>
                <w:sz w:val="18"/>
              </w:rPr>
              <w:t>)</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15 (6)</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80%-</w:t>
            </w:r>
            <w:r w:rsidRPr="00AA2EB7">
              <w:rPr>
                <w:b/>
                <w:sz w:val="18"/>
              </w:rPr>
              <w:t>12</w:t>
            </w:r>
            <w:r>
              <w:rPr>
                <w:sz w:val="18"/>
              </w:rPr>
              <w:t xml:space="preserve"> (100%)-(</w:t>
            </w:r>
            <w:r w:rsidRPr="00AA2EB7">
              <w:rPr>
                <w:b/>
                <w:sz w:val="18"/>
              </w:rPr>
              <w:t>6</w:t>
            </w:r>
            <w:r>
              <w:rPr>
                <w:sz w:val="18"/>
              </w:rPr>
              <w:t>)</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80%-</w:t>
            </w:r>
            <w:r w:rsidRPr="00AA2EB7">
              <w:rPr>
                <w:b/>
                <w:sz w:val="18"/>
              </w:rPr>
              <w:t>12</w:t>
            </w:r>
            <w:r>
              <w:rPr>
                <w:sz w:val="18"/>
              </w:rPr>
              <w:t xml:space="preserve"> (83%)-(</w:t>
            </w:r>
            <w:r w:rsidRPr="00AA2EB7">
              <w:rPr>
                <w:b/>
                <w:sz w:val="18"/>
              </w:rPr>
              <w:t>5</w:t>
            </w:r>
            <w:r>
              <w:rPr>
                <w:sz w:val="18"/>
              </w:rPr>
              <w:t>)</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0% (50%)-(</w:t>
            </w:r>
            <w:r w:rsidRPr="00AA2EB7">
              <w:rPr>
                <w:b/>
                <w:sz w:val="18"/>
              </w:rPr>
              <w:t>3</w:t>
            </w:r>
            <w:r>
              <w:rPr>
                <w:sz w:val="18"/>
              </w:rPr>
              <w:t>)</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15 (9)</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80%-</w:t>
            </w:r>
            <w:r w:rsidRPr="00AA2EB7">
              <w:rPr>
                <w:b/>
                <w:sz w:val="18"/>
              </w:rPr>
              <w:t>12</w:t>
            </w:r>
            <w:r>
              <w:rPr>
                <w:sz w:val="18"/>
              </w:rPr>
              <w:t xml:space="preserve"> (100%)-(</w:t>
            </w:r>
            <w:r w:rsidRPr="00AA2EB7">
              <w:rPr>
                <w:b/>
                <w:sz w:val="18"/>
              </w:rPr>
              <w:t>9</w:t>
            </w:r>
            <w:r>
              <w:rPr>
                <w:sz w:val="18"/>
              </w:rPr>
              <w:t>)</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80%-</w:t>
            </w:r>
            <w:r w:rsidRPr="00AA2EB7">
              <w:rPr>
                <w:b/>
                <w:sz w:val="18"/>
              </w:rPr>
              <w:t>12</w:t>
            </w:r>
            <w:r>
              <w:rPr>
                <w:sz w:val="18"/>
              </w:rPr>
              <w:t xml:space="preserve"> (100%)-(</w:t>
            </w:r>
            <w:r w:rsidRPr="00AA2EB7">
              <w:rPr>
                <w:b/>
                <w:sz w:val="18"/>
              </w:rPr>
              <w:t>9</w:t>
            </w:r>
            <w:r>
              <w:rPr>
                <w:sz w:val="18"/>
              </w:rPr>
              <w:t>)</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0% (44%)-(</w:t>
            </w:r>
            <w:r w:rsidRPr="00AA2EB7">
              <w:rPr>
                <w:b/>
                <w:sz w:val="18"/>
              </w:rPr>
              <w:t>4</w:t>
            </w:r>
            <w:r>
              <w:rPr>
                <w:sz w:val="18"/>
              </w:rPr>
              <w:t>)</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Geometry</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NA</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NA</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20 (3)</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95%-</w:t>
            </w:r>
            <w:r w:rsidRPr="00AA2EB7">
              <w:rPr>
                <w:b/>
                <w:sz w:val="18"/>
              </w:rPr>
              <w:t>19</w:t>
            </w:r>
            <w:r>
              <w:rPr>
                <w:sz w:val="18"/>
              </w:rPr>
              <w:t xml:space="preserve"> (100%)-(</w:t>
            </w:r>
            <w:r w:rsidRPr="00AA2EB7">
              <w:rPr>
                <w:b/>
                <w:sz w:val="18"/>
              </w:rPr>
              <w:t>3</w:t>
            </w:r>
            <w:r>
              <w:rPr>
                <w:sz w:val="18"/>
              </w:rPr>
              <w:t>)</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70%-</w:t>
            </w:r>
            <w:r w:rsidRPr="00AA2EB7">
              <w:rPr>
                <w:b/>
                <w:sz w:val="18"/>
              </w:rPr>
              <w:t>14</w:t>
            </w:r>
            <w:r>
              <w:rPr>
                <w:sz w:val="18"/>
              </w:rPr>
              <w:t xml:space="preserve"> (100%)-(</w:t>
            </w:r>
            <w:r w:rsidRPr="00AA2EB7">
              <w:rPr>
                <w:b/>
                <w:sz w:val="18"/>
              </w:rPr>
              <w:t>3</w:t>
            </w:r>
            <w:r>
              <w:rPr>
                <w:sz w:val="18"/>
              </w:rPr>
              <w:t>)</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20%-</w:t>
            </w:r>
            <w:r w:rsidRPr="00AA2EB7">
              <w:rPr>
                <w:b/>
                <w:sz w:val="18"/>
              </w:rPr>
              <w:t>4</w:t>
            </w:r>
            <w:r>
              <w:rPr>
                <w:sz w:val="18"/>
              </w:rPr>
              <w:t xml:space="preserve"> (33%)-(</w:t>
            </w:r>
            <w:r w:rsidRPr="00AA2EB7">
              <w:rPr>
                <w:b/>
                <w:sz w:val="18"/>
              </w:rPr>
              <w:t>1</w:t>
            </w:r>
            <w:r>
              <w:rPr>
                <w:sz w:val="18"/>
              </w:rPr>
              <w:t>)</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11 (4)</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91%-</w:t>
            </w:r>
            <w:r w:rsidRPr="00AA2EB7">
              <w:rPr>
                <w:b/>
                <w:sz w:val="18"/>
              </w:rPr>
              <w:t>10</w:t>
            </w:r>
            <w:r>
              <w:rPr>
                <w:sz w:val="18"/>
              </w:rPr>
              <w:t xml:space="preserve"> (100%)-(</w:t>
            </w:r>
            <w:r w:rsidRPr="00AA2EB7">
              <w:rPr>
                <w:b/>
                <w:sz w:val="18"/>
              </w:rPr>
              <w:t>4</w:t>
            </w:r>
            <w:r>
              <w:rPr>
                <w:sz w:val="18"/>
              </w:rPr>
              <w:t>)</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73%-</w:t>
            </w:r>
            <w:r w:rsidRPr="00AA2EB7">
              <w:rPr>
                <w:b/>
                <w:sz w:val="18"/>
              </w:rPr>
              <w:t>8</w:t>
            </w:r>
            <w:r>
              <w:rPr>
                <w:sz w:val="18"/>
              </w:rPr>
              <w:t xml:space="preserve"> (100%)-(</w:t>
            </w:r>
            <w:r w:rsidRPr="00AA2EB7">
              <w:rPr>
                <w:b/>
                <w:sz w:val="18"/>
              </w:rPr>
              <w:t>4</w:t>
            </w:r>
            <w:r>
              <w:rPr>
                <w:sz w:val="18"/>
              </w:rPr>
              <w:t>)</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w:t>
            </w:r>
            <w:r w:rsidRPr="00AA2EB7">
              <w:rPr>
                <w:b/>
                <w:sz w:val="18"/>
              </w:rPr>
              <w:t>1</w:t>
            </w:r>
            <w:r>
              <w:rPr>
                <w:sz w:val="18"/>
              </w:rPr>
              <w:t xml:space="preserve"> (75%)-(</w:t>
            </w:r>
            <w:r w:rsidRPr="00AA2EB7">
              <w:rPr>
                <w:b/>
                <w:sz w:val="18"/>
              </w:rPr>
              <w:t>3</w:t>
            </w:r>
            <w:r>
              <w:rPr>
                <w:sz w:val="18"/>
              </w:rPr>
              <w:t>)</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Global History</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20</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20</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90%-</w:t>
            </w:r>
            <w:r w:rsidRPr="00AA2EB7">
              <w:rPr>
                <w:b/>
                <w:sz w:val="18"/>
              </w:rPr>
              <w:t>18</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60%-</w:t>
            </w:r>
            <w:r w:rsidRPr="00AA2EB7">
              <w:rPr>
                <w:b/>
                <w:sz w:val="18"/>
              </w:rPr>
              <w:t>14</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23</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A2EB7">
              <w:rPr>
                <w:b/>
                <w:sz w:val="18"/>
              </w:rPr>
              <w:t>23</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87%-</w:t>
            </w:r>
            <w:r w:rsidRPr="00AA2EB7">
              <w:rPr>
                <w:b/>
                <w:sz w:val="18"/>
              </w:rPr>
              <w:t>20</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57%-</w:t>
            </w:r>
            <w:r w:rsidRPr="00AA2EB7">
              <w:rPr>
                <w:b/>
                <w:sz w:val="18"/>
              </w:rPr>
              <w:t>13</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17</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82%-</w:t>
            </w:r>
            <w:r w:rsidRPr="00AA2EB7">
              <w:rPr>
                <w:b/>
                <w:sz w:val="18"/>
              </w:rPr>
              <w:t>14</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82%-</w:t>
            </w:r>
            <w:r w:rsidRPr="00AA2EB7">
              <w:rPr>
                <w:b/>
                <w:sz w:val="18"/>
              </w:rPr>
              <w:t>14</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47%-</w:t>
            </w:r>
            <w:r w:rsidRPr="00AE0A9D">
              <w:rPr>
                <w:b/>
                <w:sz w:val="18"/>
              </w:rPr>
              <w:t>8</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US History</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18</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18</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18</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72%-</w:t>
            </w:r>
            <w:r w:rsidRPr="00AE0A9D">
              <w:rPr>
                <w:b/>
                <w:sz w:val="18"/>
              </w:rPr>
              <w:t>13</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14</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14</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14</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93%-</w:t>
            </w:r>
            <w:r w:rsidRPr="00AE0A9D">
              <w:rPr>
                <w:b/>
                <w:sz w:val="18"/>
              </w:rPr>
              <w:t>13</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26</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26</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96%-</w:t>
            </w:r>
            <w:r w:rsidRPr="00AE0A9D">
              <w:rPr>
                <w:b/>
                <w:sz w:val="18"/>
              </w:rPr>
              <w:t>25</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62%-</w:t>
            </w:r>
            <w:r w:rsidRPr="00AE0A9D">
              <w:rPr>
                <w:b/>
                <w:sz w:val="18"/>
              </w:rPr>
              <w:t>16</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Living Environment</w:t>
            </w:r>
          </w:p>
        </w:tc>
        <w:tc>
          <w:tcPr>
            <w:tcW w:w="810" w:type="dxa"/>
            <w:vAlign w:val="center"/>
          </w:tcPr>
          <w:p w:rsidR="002129D3" w:rsidRPr="009C0ABA" w:rsidRDefault="002129D3" w:rsidP="004C25B3">
            <w:pPr>
              <w:spacing w:after="0" w:line="240" w:lineRule="auto"/>
              <w:ind w:right="-201"/>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17</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17</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17</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24%-</w:t>
            </w:r>
            <w:r w:rsidRPr="00AE0A9D">
              <w:rPr>
                <w:b/>
                <w:sz w:val="18"/>
              </w:rPr>
              <w:t>4</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20</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20</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100%-</w:t>
            </w:r>
            <w:r w:rsidRPr="00AE0A9D">
              <w:rPr>
                <w:b/>
                <w:sz w:val="18"/>
              </w:rPr>
              <w:t>20</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45%-</w:t>
            </w:r>
            <w:r w:rsidRPr="00AE0A9D">
              <w:rPr>
                <w:b/>
                <w:sz w:val="18"/>
              </w:rPr>
              <w:t>9</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jc w:val="center"/>
              <w:rPr>
                <w:b/>
                <w:sz w:val="18"/>
              </w:rPr>
            </w:pPr>
            <w:r w:rsidRPr="00AA2EB7">
              <w:rPr>
                <w:b/>
                <w:sz w:val="18"/>
              </w:rPr>
              <w:t>15</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93%-</w:t>
            </w:r>
            <w:r w:rsidRPr="00AE0A9D">
              <w:rPr>
                <w:b/>
                <w:sz w:val="18"/>
              </w:rPr>
              <w:t>14</w:t>
            </w:r>
          </w:p>
        </w:tc>
        <w:tc>
          <w:tcPr>
            <w:tcW w:w="1980" w:type="dxa"/>
            <w:shd w:val="clear" w:color="auto" w:fill="auto"/>
            <w:vAlign w:val="center"/>
          </w:tcPr>
          <w:p w:rsidR="002129D3" w:rsidRPr="009C0ABA" w:rsidRDefault="002129D3" w:rsidP="004C25B3">
            <w:pPr>
              <w:spacing w:after="0" w:line="240" w:lineRule="auto"/>
              <w:jc w:val="center"/>
              <w:rPr>
                <w:sz w:val="18"/>
              </w:rPr>
            </w:pPr>
            <w:r>
              <w:rPr>
                <w:sz w:val="18"/>
              </w:rPr>
              <w:t>87%-</w:t>
            </w:r>
            <w:r w:rsidRPr="00AE0A9D">
              <w:rPr>
                <w:b/>
                <w:sz w:val="18"/>
              </w:rPr>
              <w:t>13</w:t>
            </w:r>
          </w:p>
        </w:tc>
        <w:tc>
          <w:tcPr>
            <w:tcW w:w="1890" w:type="dxa"/>
            <w:shd w:val="clear" w:color="auto" w:fill="auto"/>
            <w:vAlign w:val="center"/>
          </w:tcPr>
          <w:p w:rsidR="002129D3" w:rsidRPr="009C0ABA" w:rsidRDefault="002129D3" w:rsidP="004C25B3">
            <w:pPr>
              <w:spacing w:after="0" w:line="240" w:lineRule="auto"/>
              <w:jc w:val="center"/>
              <w:rPr>
                <w:sz w:val="18"/>
              </w:rPr>
            </w:pPr>
            <w:r>
              <w:rPr>
                <w:sz w:val="18"/>
              </w:rPr>
              <w:t>33%-</w:t>
            </w:r>
            <w:r w:rsidRPr="00AE0A9D">
              <w:rPr>
                <w:b/>
                <w:sz w:val="18"/>
              </w:rPr>
              <w:t>5</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Earth Science</w:t>
            </w:r>
          </w:p>
        </w:tc>
        <w:tc>
          <w:tcPr>
            <w:tcW w:w="810" w:type="dxa"/>
            <w:vAlign w:val="center"/>
          </w:tcPr>
          <w:p w:rsidR="002129D3" w:rsidRPr="009C0ABA" w:rsidRDefault="002129D3" w:rsidP="004C25B3">
            <w:pPr>
              <w:spacing w:after="0" w:line="240" w:lineRule="auto"/>
              <w:ind w:right="-72"/>
              <w:rPr>
                <w:sz w:val="18"/>
                <w:szCs w:val="20"/>
              </w:rPr>
            </w:pPr>
            <w:r>
              <w:rPr>
                <w:sz w:val="18"/>
                <w:szCs w:val="20"/>
              </w:rPr>
              <w:t xml:space="preserve"> </w:t>
            </w:r>
            <w:r w:rsidRPr="009C0ABA">
              <w:rPr>
                <w:sz w:val="18"/>
                <w:szCs w:val="20"/>
              </w:rPr>
              <w:t xml:space="preserve"> 07-08</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14 (10)</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14</w:t>
            </w:r>
            <w:r>
              <w:rPr>
                <w:sz w:val="18"/>
              </w:rPr>
              <w:t xml:space="preserve"> (100%)-(</w:t>
            </w:r>
            <w:r w:rsidRPr="00AE0A9D">
              <w:rPr>
                <w:b/>
                <w:sz w:val="18"/>
              </w:rPr>
              <w:t>10</w:t>
            </w:r>
            <w:r>
              <w:rPr>
                <w:sz w:val="18"/>
              </w:rPr>
              <w:t>)</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71%-</w:t>
            </w:r>
            <w:r w:rsidRPr="00AE0A9D">
              <w:rPr>
                <w:b/>
                <w:sz w:val="18"/>
              </w:rPr>
              <w:t>10</w:t>
            </w:r>
            <w:r>
              <w:rPr>
                <w:sz w:val="18"/>
              </w:rPr>
              <w:t xml:space="preserve"> (100%)-(</w:t>
            </w:r>
            <w:r w:rsidRPr="00AE0A9D">
              <w:rPr>
                <w:b/>
                <w:sz w:val="18"/>
              </w:rPr>
              <w:t>10</w:t>
            </w:r>
            <w:r>
              <w:rPr>
                <w:sz w:val="18"/>
              </w:rPr>
              <w:t>)</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36%-</w:t>
            </w:r>
            <w:r w:rsidRPr="00AE0A9D">
              <w:rPr>
                <w:b/>
                <w:sz w:val="18"/>
              </w:rPr>
              <w:t>5</w:t>
            </w:r>
            <w:r>
              <w:rPr>
                <w:sz w:val="18"/>
              </w:rPr>
              <w:t xml:space="preserve"> (40%)-(</w:t>
            </w:r>
            <w:r w:rsidRPr="00AE0A9D">
              <w:rPr>
                <w:b/>
                <w:sz w:val="18"/>
              </w:rPr>
              <w:t>4</w:t>
            </w:r>
            <w:r>
              <w:rPr>
                <w:sz w:val="18"/>
              </w:rPr>
              <w:t>)</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11 (6)</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91%-</w:t>
            </w:r>
            <w:r w:rsidRPr="00AE0A9D">
              <w:rPr>
                <w:b/>
                <w:sz w:val="18"/>
              </w:rPr>
              <w:t>10</w:t>
            </w:r>
            <w:r>
              <w:rPr>
                <w:sz w:val="18"/>
              </w:rPr>
              <w:t xml:space="preserve"> (100%)-(</w:t>
            </w:r>
            <w:r w:rsidRPr="00AE0A9D">
              <w:rPr>
                <w:b/>
                <w:sz w:val="18"/>
              </w:rPr>
              <w:t>6</w:t>
            </w:r>
            <w:r>
              <w:rPr>
                <w:sz w:val="18"/>
              </w:rPr>
              <w:t>)</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55%-</w:t>
            </w:r>
            <w:r w:rsidRPr="00AE0A9D">
              <w:rPr>
                <w:b/>
                <w:sz w:val="18"/>
              </w:rPr>
              <w:t>6</w:t>
            </w:r>
            <w:r>
              <w:rPr>
                <w:sz w:val="18"/>
              </w:rPr>
              <w:t xml:space="preserve"> (100%)-(</w:t>
            </w:r>
            <w:r w:rsidRPr="00C62C09">
              <w:rPr>
                <w:b/>
                <w:sz w:val="18"/>
              </w:rPr>
              <w:t>6</w:t>
            </w:r>
            <w:r>
              <w:rPr>
                <w:sz w:val="18"/>
              </w:rPr>
              <w:t>)</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18%-</w:t>
            </w:r>
            <w:r w:rsidRPr="00AE0A9D">
              <w:rPr>
                <w:b/>
                <w:sz w:val="18"/>
              </w:rPr>
              <w:t>2</w:t>
            </w:r>
            <w:r>
              <w:rPr>
                <w:sz w:val="18"/>
              </w:rPr>
              <w:t xml:space="preserve"> (83%)-(</w:t>
            </w:r>
            <w:r w:rsidRPr="00C62C09">
              <w:rPr>
                <w:b/>
                <w:sz w:val="18"/>
              </w:rPr>
              <w:t>5</w:t>
            </w:r>
            <w:r>
              <w:rPr>
                <w:sz w:val="18"/>
              </w:rPr>
              <w:t>)</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13 (8)</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C62C09">
              <w:rPr>
                <w:b/>
                <w:sz w:val="18"/>
              </w:rPr>
              <w:t>13</w:t>
            </w:r>
            <w:r>
              <w:rPr>
                <w:sz w:val="18"/>
              </w:rPr>
              <w:t xml:space="preserve"> (100%)-(</w:t>
            </w:r>
            <w:r w:rsidRPr="00C62C09">
              <w:rPr>
                <w:b/>
                <w:sz w:val="18"/>
              </w:rPr>
              <w:t>8</w:t>
            </w:r>
            <w:r>
              <w:rPr>
                <w:sz w:val="18"/>
              </w:rPr>
              <w:t>)</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92%-</w:t>
            </w:r>
            <w:r w:rsidRPr="00C62C09">
              <w:rPr>
                <w:b/>
                <w:sz w:val="18"/>
              </w:rPr>
              <w:t>12</w:t>
            </w:r>
            <w:r>
              <w:rPr>
                <w:sz w:val="18"/>
              </w:rPr>
              <w:t xml:space="preserve"> (100%)-(</w:t>
            </w:r>
            <w:r w:rsidRPr="00C62C09">
              <w:rPr>
                <w:b/>
                <w:sz w:val="18"/>
              </w:rPr>
              <w:t>8</w:t>
            </w:r>
            <w:r>
              <w:rPr>
                <w:sz w:val="18"/>
              </w:rPr>
              <w:t>)</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23%-</w:t>
            </w:r>
            <w:r w:rsidRPr="00C62C09">
              <w:rPr>
                <w:b/>
                <w:sz w:val="18"/>
              </w:rPr>
              <w:t>3</w:t>
            </w:r>
            <w:r>
              <w:rPr>
                <w:sz w:val="18"/>
              </w:rPr>
              <w:t xml:space="preserve"> (50%)-(</w:t>
            </w:r>
            <w:r w:rsidRPr="00C62C09">
              <w:rPr>
                <w:b/>
                <w:sz w:val="18"/>
              </w:rPr>
              <w:t>4</w:t>
            </w:r>
            <w:r>
              <w:rPr>
                <w:sz w:val="18"/>
              </w:rPr>
              <w:t>)</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Chemistry</w:t>
            </w:r>
          </w:p>
        </w:tc>
        <w:tc>
          <w:tcPr>
            <w:tcW w:w="810" w:type="dxa"/>
            <w:vAlign w:val="center"/>
          </w:tcPr>
          <w:p w:rsidR="002129D3" w:rsidRPr="009C0ABA" w:rsidRDefault="002129D3" w:rsidP="004C25B3">
            <w:pPr>
              <w:spacing w:after="0" w:line="240" w:lineRule="auto"/>
              <w:ind w:right="-72"/>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8</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8</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88%-</w:t>
            </w:r>
            <w:r w:rsidRPr="00AE0A9D">
              <w:rPr>
                <w:b/>
                <w:sz w:val="18"/>
              </w:rPr>
              <w:t>7</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25%-</w:t>
            </w:r>
            <w:r w:rsidRPr="00AE0A9D">
              <w:rPr>
                <w:b/>
                <w:sz w:val="18"/>
              </w:rPr>
              <w:t>2</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7</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7</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71%-</w:t>
            </w:r>
            <w:r w:rsidRPr="00AE0A9D">
              <w:rPr>
                <w:b/>
                <w:sz w:val="18"/>
              </w:rPr>
              <w:t>5</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14%-</w:t>
            </w:r>
            <w:r w:rsidRPr="00AE0A9D">
              <w:rPr>
                <w:b/>
                <w:sz w:val="18"/>
              </w:rPr>
              <w:t>1</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b/>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12</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83%-</w:t>
            </w:r>
            <w:r w:rsidRPr="00AE0A9D">
              <w:rPr>
                <w:b/>
                <w:sz w:val="18"/>
              </w:rPr>
              <w:t>10</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58%-</w:t>
            </w:r>
            <w:r w:rsidRPr="00AE0A9D">
              <w:rPr>
                <w:b/>
                <w:sz w:val="18"/>
              </w:rPr>
              <w:t>7</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0%</w:t>
            </w:r>
          </w:p>
        </w:tc>
      </w:tr>
    </w:tbl>
    <w:p w:rsidR="002129D3" w:rsidRDefault="002129D3" w:rsidP="002129D3">
      <w:r>
        <w:br w:type="page"/>
      </w:r>
    </w:p>
    <w:tbl>
      <w:tblPr>
        <w:tblW w:w="93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0"/>
        <w:gridCol w:w="810"/>
        <w:gridCol w:w="1170"/>
        <w:gridCol w:w="1890"/>
        <w:gridCol w:w="1980"/>
        <w:gridCol w:w="1890"/>
      </w:tblGrid>
      <w:tr w:rsidR="002129D3" w:rsidRPr="00F43453">
        <w:trPr>
          <w:trHeight w:val="970"/>
        </w:trPr>
        <w:tc>
          <w:tcPr>
            <w:tcW w:w="9360" w:type="dxa"/>
            <w:gridSpan w:val="6"/>
            <w:shd w:val="clear" w:color="auto" w:fill="E0E0E0"/>
            <w:vAlign w:val="center"/>
          </w:tcPr>
          <w:p w:rsidR="002129D3" w:rsidRDefault="002129D3" w:rsidP="004C25B3">
            <w:pPr>
              <w:spacing w:after="0" w:line="240" w:lineRule="auto"/>
              <w:ind w:right="-216"/>
              <w:jc w:val="center"/>
              <w:rPr>
                <w:b/>
              </w:rPr>
            </w:pPr>
            <w:r>
              <w:rPr>
                <w:b/>
              </w:rPr>
              <w:t>Table 4.20 Continued</w:t>
            </w:r>
          </w:p>
          <w:p w:rsidR="002129D3" w:rsidRDefault="002129D3" w:rsidP="004C25B3">
            <w:pPr>
              <w:spacing w:after="0" w:line="240" w:lineRule="auto"/>
              <w:ind w:right="-216"/>
              <w:jc w:val="center"/>
              <w:rPr>
                <w:b/>
              </w:rPr>
            </w:pPr>
            <w:r>
              <w:rPr>
                <w:b/>
              </w:rPr>
              <w:t>Regents Examination Results</w:t>
            </w:r>
          </w:p>
          <w:p w:rsidR="002129D3" w:rsidRDefault="002129D3" w:rsidP="004C25B3">
            <w:pPr>
              <w:spacing w:after="0" w:line="240" w:lineRule="auto"/>
              <w:ind w:right="-216"/>
              <w:jc w:val="center"/>
              <w:rPr>
                <w:b/>
              </w:rPr>
            </w:pPr>
            <w:r>
              <w:rPr>
                <w:b/>
              </w:rPr>
              <w:t>Lake Pleasant Student Numbers in ( )</w:t>
            </w:r>
          </w:p>
          <w:p w:rsidR="002129D3" w:rsidRPr="009C0ABA" w:rsidRDefault="002129D3" w:rsidP="004C25B3">
            <w:pPr>
              <w:spacing w:after="0" w:line="240" w:lineRule="auto"/>
              <w:ind w:right="-216"/>
              <w:jc w:val="center"/>
              <w:rPr>
                <w:b/>
              </w:rPr>
            </w:pPr>
            <w:r>
              <w:rPr>
                <w:b/>
              </w:rPr>
              <w:t>Number of Students in Bold</w:t>
            </w:r>
          </w:p>
        </w:tc>
      </w:tr>
      <w:tr w:rsidR="002129D3" w:rsidRPr="00F43453">
        <w:trPr>
          <w:trHeight w:val="970"/>
        </w:trPr>
        <w:tc>
          <w:tcPr>
            <w:tcW w:w="1620" w:type="dxa"/>
            <w:vAlign w:val="center"/>
          </w:tcPr>
          <w:p w:rsidR="002129D3" w:rsidRPr="009C0ABA" w:rsidRDefault="002129D3" w:rsidP="004C25B3">
            <w:pPr>
              <w:spacing w:after="0" w:line="240" w:lineRule="auto"/>
              <w:ind w:right="-72"/>
              <w:jc w:val="center"/>
              <w:rPr>
                <w:b/>
                <w:szCs w:val="20"/>
              </w:rPr>
            </w:pPr>
            <w:r w:rsidRPr="009C0ABA">
              <w:rPr>
                <w:b/>
                <w:szCs w:val="20"/>
              </w:rPr>
              <w:t>Regents Examination</w:t>
            </w:r>
          </w:p>
        </w:tc>
        <w:tc>
          <w:tcPr>
            <w:tcW w:w="810" w:type="dxa"/>
            <w:vAlign w:val="center"/>
          </w:tcPr>
          <w:p w:rsidR="002129D3" w:rsidRPr="009C0ABA" w:rsidRDefault="002129D3" w:rsidP="004C25B3">
            <w:pPr>
              <w:spacing w:after="0" w:line="240" w:lineRule="auto"/>
              <w:ind w:right="-72"/>
              <w:jc w:val="center"/>
              <w:rPr>
                <w:b/>
                <w:szCs w:val="20"/>
              </w:rPr>
            </w:pPr>
            <w:r w:rsidRPr="009C0ABA">
              <w:rPr>
                <w:b/>
                <w:szCs w:val="20"/>
              </w:rPr>
              <w:t>Year</w:t>
            </w:r>
          </w:p>
        </w:tc>
        <w:tc>
          <w:tcPr>
            <w:tcW w:w="1170" w:type="dxa"/>
            <w:vAlign w:val="center"/>
          </w:tcPr>
          <w:p w:rsidR="002129D3" w:rsidRPr="009C0ABA" w:rsidRDefault="002129D3" w:rsidP="004C25B3">
            <w:pPr>
              <w:spacing w:after="0" w:line="240" w:lineRule="auto"/>
              <w:ind w:right="-72"/>
              <w:jc w:val="center"/>
              <w:rPr>
                <w:b/>
              </w:rPr>
            </w:pPr>
            <w:r w:rsidRPr="009C0ABA">
              <w:rPr>
                <w:b/>
              </w:rPr>
              <w:t># Tested</w:t>
            </w:r>
          </w:p>
        </w:tc>
        <w:tc>
          <w:tcPr>
            <w:tcW w:w="1890" w:type="dxa"/>
            <w:vAlign w:val="center"/>
          </w:tcPr>
          <w:p w:rsidR="002129D3" w:rsidRPr="009C0ABA" w:rsidRDefault="002129D3" w:rsidP="004C25B3">
            <w:pPr>
              <w:spacing w:after="0" w:line="240" w:lineRule="auto"/>
              <w:ind w:right="-72"/>
              <w:jc w:val="center"/>
              <w:rPr>
                <w:b/>
              </w:rPr>
            </w:pPr>
            <w:r w:rsidRPr="009C0ABA">
              <w:rPr>
                <w:b/>
              </w:rPr>
              <w:t>% at or above 55%</w:t>
            </w:r>
          </w:p>
        </w:tc>
        <w:tc>
          <w:tcPr>
            <w:tcW w:w="1980" w:type="dxa"/>
            <w:vAlign w:val="center"/>
          </w:tcPr>
          <w:p w:rsidR="002129D3" w:rsidRPr="009C0ABA" w:rsidRDefault="002129D3" w:rsidP="004C25B3">
            <w:pPr>
              <w:spacing w:after="0" w:line="240" w:lineRule="auto"/>
              <w:ind w:right="-72"/>
              <w:jc w:val="center"/>
              <w:rPr>
                <w:b/>
              </w:rPr>
            </w:pPr>
            <w:r w:rsidRPr="009C0ABA">
              <w:rPr>
                <w:b/>
              </w:rPr>
              <w:t>% at or above 65%</w:t>
            </w:r>
          </w:p>
        </w:tc>
        <w:tc>
          <w:tcPr>
            <w:tcW w:w="1890" w:type="dxa"/>
            <w:vAlign w:val="center"/>
          </w:tcPr>
          <w:p w:rsidR="002129D3" w:rsidRPr="009C0ABA" w:rsidRDefault="002129D3" w:rsidP="004C25B3">
            <w:pPr>
              <w:spacing w:after="0" w:line="240" w:lineRule="auto"/>
              <w:ind w:right="-72"/>
              <w:jc w:val="center"/>
              <w:rPr>
                <w:b/>
              </w:rPr>
            </w:pPr>
            <w:r w:rsidRPr="009C0ABA">
              <w:rPr>
                <w:b/>
              </w:rPr>
              <w:t>% at or above 85%</w:t>
            </w:r>
          </w:p>
        </w:tc>
      </w:tr>
      <w:tr w:rsidR="002129D3" w:rsidRPr="00F43453">
        <w:trPr>
          <w:trHeight w:val="288"/>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Physics</w:t>
            </w:r>
          </w:p>
        </w:tc>
        <w:tc>
          <w:tcPr>
            <w:tcW w:w="810" w:type="dxa"/>
            <w:vAlign w:val="center"/>
          </w:tcPr>
          <w:p w:rsidR="002129D3" w:rsidRPr="009C0ABA" w:rsidRDefault="002129D3" w:rsidP="004C25B3">
            <w:pPr>
              <w:spacing w:after="0" w:line="240" w:lineRule="auto"/>
              <w:ind w:right="-72"/>
              <w:rPr>
                <w:sz w:val="18"/>
                <w:szCs w:val="20"/>
              </w:rPr>
            </w:pPr>
            <w:r w:rsidRPr="009C0ABA">
              <w:rPr>
                <w:sz w:val="18"/>
                <w:szCs w:val="20"/>
              </w:rPr>
              <w:t xml:space="preserve"> </w:t>
            </w:r>
            <w:r>
              <w:rPr>
                <w:sz w:val="18"/>
                <w:szCs w:val="20"/>
              </w:rPr>
              <w:t xml:space="preserve"> </w:t>
            </w: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6</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6</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83%-</w:t>
            </w:r>
            <w:r w:rsidRPr="00AE0A9D">
              <w:rPr>
                <w:b/>
                <w:sz w:val="18"/>
              </w:rPr>
              <w:t>5</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50%-</w:t>
            </w:r>
            <w:r w:rsidRPr="00AE0A9D">
              <w:rPr>
                <w:b/>
                <w:sz w:val="18"/>
              </w:rPr>
              <w:t>3</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1</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0%</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0%</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0%</w:t>
            </w:r>
          </w:p>
        </w:tc>
      </w:tr>
      <w:tr w:rsidR="002129D3" w:rsidRPr="00F43453">
        <w:trPr>
          <w:trHeight w:val="288"/>
        </w:trPr>
        <w:tc>
          <w:tcPr>
            <w:tcW w:w="1620" w:type="dxa"/>
            <w:vMerge/>
            <w:vAlign w:val="center"/>
          </w:tcPr>
          <w:p w:rsidR="002129D3" w:rsidRPr="005E7820" w:rsidRDefault="002129D3" w:rsidP="004C25B3">
            <w:pPr>
              <w:spacing w:after="0" w:line="240" w:lineRule="auto"/>
              <w:jc w:val="center"/>
              <w:rPr>
                <w:sz w:val="22"/>
                <w:szCs w:val="20"/>
              </w:rPr>
            </w:pPr>
          </w:p>
        </w:tc>
        <w:tc>
          <w:tcPr>
            <w:tcW w:w="810" w:type="dxa"/>
            <w:vAlign w:val="center"/>
          </w:tcPr>
          <w:p w:rsidR="002129D3" w:rsidRPr="009C0ABA" w:rsidRDefault="002129D3" w:rsidP="004C25B3">
            <w:pPr>
              <w:spacing w:after="0" w:line="240" w:lineRule="auto"/>
              <w:ind w:right="-72"/>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ind w:right="-72"/>
              <w:jc w:val="center"/>
              <w:rPr>
                <w:b/>
                <w:sz w:val="18"/>
              </w:rPr>
            </w:pPr>
            <w:r w:rsidRPr="00AA2EB7">
              <w:rPr>
                <w:b/>
                <w:sz w:val="18"/>
              </w:rPr>
              <w:t>2</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2</w:t>
            </w:r>
          </w:p>
        </w:tc>
        <w:tc>
          <w:tcPr>
            <w:tcW w:w="1980" w:type="dxa"/>
            <w:shd w:val="clear" w:color="auto" w:fill="auto"/>
            <w:vAlign w:val="center"/>
          </w:tcPr>
          <w:p w:rsidR="002129D3" w:rsidRPr="009C0ABA" w:rsidRDefault="002129D3" w:rsidP="004C25B3">
            <w:pPr>
              <w:spacing w:after="0" w:line="240" w:lineRule="auto"/>
              <w:ind w:right="-72"/>
              <w:jc w:val="center"/>
              <w:rPr>
                <w:sz w:val="18"/>
              </w:rPr>
            </w:pPr>
            <w:r>
              <w:rPr>
                <w:sz w:val="18"/>
              </w:rPr>
              <w:t>100%-</w:t>
            </w:r>
            <w:r w:rsidRPr="00AE0A9D">
              <w:rPr>
                <w:b/>
                <w:sz w:val="18"/>
              </w:rPr>
              <w:t>2</w:t>
            </w:r>
          </w:p>
        </w:tc>
        <w:tc>
          <w:tcPr>
            <w:tcW w:w="1890" w:type="dxa"/>
            <w:shd w:val="clear" w:color="auto" w:fill="auto"/>
            <w:vAlign w:val="center"/>
          </w:tcPr>
          <w:p w:rsidR="002129D3" w:rsidRPr="009C0ABA" w:rsidRDefault="002129D3" w:rsidP="004C25B3">
            <w:pPr>
              <w:spacing w:after="0" w:line="240" w:lineRule="auto"/>
              <w:ind w:right="-72"/>
              <w:jc w:val="center"/>
              <w:rPr>
                <w:sz w:val="18"/>
              </w:rPr>
            </w:pPr>
            <w:r>
              <w:rPr>
                <w:sz w:val="18"/>
              </w:rPr>
              <w:t>0%</w:t>
            </w:r>
          </w:p>
        </w:tc>
      </w:tr>
      <w:tr w:rsidR="002129D3" w:rsidRPr="00F43453">
        <w:trPr>
          <w:trHeight w:val="332"/>
        </w:trPr>
        <w:tc>
          <w:tcPr>
            <w:tcW w:w="1620" w:type="dxa"/>
            <w:vMerge w:val="restart"/>
            <w:vAlign w:val="center"/>
          </w:tcPr>
          <w:p w:rsidR="002129D3" w:rsidRPr="005E7820" w:rsidRDefault="002129D3" w:rsidP="004C25B3">
            <w:pPr>
              <w:spacing w:after="0" w:line="240" w:lineRule="auto"/>
              <w:jc w:val="center"/>
              <w:rPr>
                <w:b/>
                <w:sz w:val="22"/>
                <w:szCs w:val="20"/>
              </w:rPr>
            </w:pPr>
            <w:r w:rsidRPr="005E7820">
              <w:rPr>
                <w:b/>
                <w:sz w:val="22"/>
                <w:szCs w:val="20"/>
              </w:rPr>
              <w:t>Spanish</w:t>
            </w:r>
          </w:p>
        </w:tc>
        <w:tc>
          <w:tcPr>
            <w:tcW w:w="810" w:type="dxa"/>
            <w:vAlign w:val="center"/>
          </w:tcPr>
          <w:p w:rsidR="002129D3" w:rsidRPr="009C0ABA" w:rsidRDefault="002129D3" w:rsidP="004C25B3">
            <w:pPr>
              <w:spacing w:after="0" w:line="240" w:lineRule="auto"/>
              <w:ind w:right="-216"/>
              <w:jc w:val="center"/>
              <w:rPr>
                <w:sz w:val="18"/>
                <w:szCs w:val="20"/>
              </w:rPr>
            </w:pPr>
            <w:r w:rsidRPr="009C0ABA">
              <w:rPr>
                <w:sz w:val="18"/>
                <w:szCs w:val="20"/>
              </w:rPr>
              <w:t>07-08</w:t>
            </w:r>
          </w:p>
        </w:tc>
        <w:tc>
          <w:tcPr>
            <w:tcW w:w="1170" w:type="dxa"/>
            <w:shd w:val="clear" w:color="auto" w:fill="auto"/>
            <w:vAlign w:val="center"/>
          </w:tcPr>
          <w:p w:rsidR="002129D3" w:rsidRPr="00AA2EB7" w:rsidRDefault="002129D3" w:rsidP="004C25B3">
            <w:pPr>
              <w:spacing w:after="0" w:line="240" w:lineRule="auto"/>
              <w:ind w:right="-216"/>
              <w:jc w:val="center"/>
              <w:rPr>
                <w:b/>
                <w:sz w:val="18"/>
              </w:rPr>
            </w:pPr>
            <w:r w:rsidRPr="00AA2EB7">
              <w:rPr>
                <w:b/>
                <w:sz w:val="18"/>
              </w:rPr>
              <w:t>6</w:t>
            </w:r>
          </w:p>
        </w:tc>
        <w:tc>
          <w:tcPr>
            <w:tcW w:w="1890" w:type="dxa"/>
            <w:shd w:val="clear" w:color="auto" w:fill="auto"/>
            <w:vAlign w:val="center"/>
          </w:tcPr>
          <w:p w:rsidR="002129D3" w:rsidRPr="009C0ABA" w:rsidRDefault="002129D3" w:rsidP="004C25B3">
            <w:pPr>
              <w:spacing w:after="0" w:line="240" w:lineRule="auto"/>
              <w:ind w:right="-216"/>
              <w:jc w:val="center"/>
              <w:rPr>
                <w:sz w:val="18"/>
              </w:rPr>
            </w:pPr>
            <w:r>
              <w:rPr>
                <w:sz w:val="18"/>
              </w:rPr>
              <w:t>100%-</w:t>
            </w:r>
            <w:r w:rsidRPr="00AE0A9D">
              <w:rPr>
                <w:b/>
                <w:sz w:val="18"/>
              </w:rPr>
              <w:t>6</w:t>
            </w:r>
          </w:p>
        </w:tc>
        <w:tc>
          <w:tcPr>
            <w:tcW w:w="1980" w:type="dxa"/>
            <w:shd w:val="clear" w:color="auto" w:fill="auto"/>
            <w:vAlign w:val="center"/>
          </w:tcPr>
          <w:p w:rsidR="002129D3" w:rsidRPr="009C0ABA" w:rsidRDefault="002129D3" w:rsidP="004C25B3">
            <w:pPr>
              <w:spacing w:after="0" w:line="240" w:lineRule="auto"/>
              <w:ind w:right="-216"/>
              <w:jc w:val="center"/>
              <w:rPr>
                <w:sz w:val="18"/>
              </w:rPr>
            </w:pPr>
            <w:r>
              <w:rPr>
                <w:sz w:val="18"/>
              </w:rPr>
              <w:t>100%-</w:t>
            </w:r>
            <w:r w:rsidRPr="00AE0A9D">
              <w:rPr>
                <w:b/>
                <w:sz w:val="18"/>
              </w:rPr>
              <w:t>6</w:t>
            </w:r>
          </w:p>
        </w:tc>
        <w:tc>
          <w:tcPr>
            <w:tcW w:w="1890" w:type="dxa"/>
            <w:shd w:val="clear" w:color="auto" w:fill="auto"/>
            <w:vAlign w:val="center"/>
          </w:tcPr>
          <w:p w:rsidR="002129D3" w:rsidRPr="009C0ABA" w:rsidRDefault="002129D3" w:rsidP="004C25B3">
            <w:pPr>
              <w:spacing w:after="0" w:line="240" w:lineRule="auto"/>
              <w:ind w:right="-216"/>
              <w:jc w:val="center"/>
              <w:rPr>
                <w:sz w:val="18"/>
              </w:rPr>
            </w:pPr>
            <w:r>
              <w:rPr>
                <w:sz w:val="18"/>
              </w:rPr>
              <w:t>50%-</w:t>
            </w:r>
            <w:r w:rsidRPr="00AE0A9D">
              <w:rPr>
                <w:b/>
                <w:sz w:val="18"/>
              </w:rPr>
              <w:t>3</w:t>
            </w:r>
          </w:p>
        </w:tc>
      </w:tr>
      <w:tr w:rsidR="002129D3" w:rsidRPr="00F43453">
        <w:trPr>
          <w:trHeight w:val="305"/>
        </w:trPr>
        <w:tc>
          <w:tcPr>
            <w:tcW w:w="1620" w:type="dxa"/>
            <w:vMerge/>
            <w:vAlign w:val="center"/>
          </w:tcPr>
          <w:p w:rsidR="002129D3" w:rsidRPr="009C0ABA" w:rsidRDefault="002129D3" w:rsidP="004C25B3">
            <w:pPr>
              <w:spacing w:after="0" w:line="240" w:lineRule="auto"/>
              <w:jc w:val="center"/>
              <w:rPr>
                <w:sz w:val="18"/>
                <w:szCs w:val="20"/>
              </w:rPr>
            </w:pPr>
          </w:p>
        </w:tc>
        <w:tc>
          <w:tcPr>
            <w:tcW w:w="810" w:type="dxa"/>
            <w:vAlign w:val="center"/>
          </w:tcPr>
          <w:p w:rsidR="002129D3" w:rsidRPr="009C0ABA" w:rsidRDefault="002129D3" w:rsidP="004C25B3">
            <w:pPr>
              <w:spacing w:after="0" w:line="240" w:lineRule="auto"/>
              <w:ind w:left="-216" w:right="-216"/>
              <w:jc w:val="center"/>
              <w:rPr>
                <w:sz w:val="18"/>
                <w:szCs w:val="20"/>
              </w:rPr>
            </w:pPr>
            <w:r w:rsidRPr="009C0ABA">
              <w:rPr>
                <w:sz w:val="18"/>
                <w:szCs w:val="20"/>
              </w:rPr>
              <w:t>08-09</w:t>
            </w:r>
          </w:p>
        </w:tc>
        <w:tc>
          <w:tcPr>
            <w:tcW w:w="1170" w:type="dxa"/>
            <w:shd w:val="clear" w:color="auto" w:fill="auto"/>
            <w:vAlign w:val="center"/>
          </w:tcPr>
          <w:p w:rsidR="002129D3" w:rsidRPr="00AA2EB7" w:rsidRDefault="002129D3" w:rsidP="004C25B3">
            <w:pPr>
              <w:spacing w:after="0" w:line="240" w:lineRule="auto"/>
              <w:ind w:left="-216" w:right="-216"/>
              <w:jc w:val="center"/>
              <w:rPr>
                <w:b/>
                <w:sz w:val="18"/>
              </w:rPr>
            </w:pPr>
            <w:r w:rsidRPr="00AA2EB7">
              <w:rPr>
                <w:b/>
                <w:sz w:val="18"/>
              </w:rPr>
              <w:t>7</w:t>
            </w:r>
          </w:p>
        </w:tc>
        <w:tc>
          <w:tcPr>
            <w:tcW w:w="189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100%-</w:t>
            </w:r>
            <w:r w:rsidRPr="00AE0A9D">
              <w:rPr>
                <w:b/>
                <w:sz w:val="18"/>
              </w:rPr>
              <w:t>7</w:t>
            </w:r>
          </w:p>
        </w:tc>
        <w:tc>
          <w:tcPr>
            <w:tcW w:w="198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100%-</w:t>
            </w:r>
            <w:r w:rsidRPr="00AE0A9D">
              <w:rPr>
                <w:b/>
                <w:sz w:val="18"/>
              </w:rPr>
              <w:t>7</w:t>
            </w:r>
          </w:p>
        </w:tc>
        <w:tc>
          <w:tcPr>
            <w:tcW w:w="189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71%-</w:t>
            </w:r>
            <w:r w:rsidRPr="00AE0A9D">
              <w:rPr>
                <w:b/>
                <w:sz w:val="18"/>
              </w:rPr>
              <w:t>5</w:t>
            </w:r>
          </w:p>
        </w:tc>
      </w:tr>
      <w:tr w:rsidR="002129D3" w:rsidRPr="00F43453">
        <w:trPr>
          <w:trHeight w:val="288"/>
        </w:trPr>
        <w:tc>
          <w:tcPr>
            <w:tcW w:w="1620" w:type="dxa"/>
            <w:vMerge/>
            <w:vAlign w:val="center"/>
          </w:tcPr>
          <w:p w:rsidR="002129D3" w:rsidRPr="009C0ABA" w:rsidRDefault="002129D3" w:rsidP="004C25B3">
            <w:pPr>
              <w:spacing w:after="0" w:line="240" w:lineRule="auto"/>
              <w:jc w:val="center"/>
              <w:rPr>
                <w:sz w:val="18"/>
                <w:szCs w:val="20"/>
              </w:rPr>
            </w:pPr>
          </w:p>
        </w:tc>
        <w:tc>
          <w:tcPr>
            <w:tcW w:w="810" w:type="dxa"/>
            <w:vAlign w:val="center"/>
          </w:tcPr>
          <w:p w:rsidR="002129D3" w:rsidRPr="009C0ABA" w:rsidRDefault="002129D3" w:rsidP="004C25B3">
            <w:pPr>
              <w:spacing w:after="0" w:line="240" w:lineRule="auto"/>
              <w:ind w:left="-216" w:right="-216"/>
              <w:jc w:val="center"/>
              <w:rPr>
                <w:sz w:val="18"/>
                <w:szCs w:val="20"/>
              </w:rPr>
            </w:pPr>
            <w:r w:rsidRPr="009C0ABA">
              <w:rPr>
                <w:sz w:val="18"/>
                <w:szCs w:val="20"/>
              </w:rPr>
              <w:t>09-10</w:t>
            </w:r>
          </w:p>
        </w:tc>
        <w:tc>
          <w:tcPr>
            <w:tcW w:w="1170" w:type="dxa"/>
            <w:shd w:val="clear" w:color="auto" w:fill="auto"/>
            <w:vAlign w:val="center"/>
          </w:tcPr>
          <w:p w:rsidR="002129D3" w:rsidRPr="00AA2EB7" w:rsidRDefault="002129D3" w:rsidP="004C25B3">
            <w:pPr>
              <w:spacing w:after="0" w:line="240" w:lineRule="auto"/>
              <w:ind w:left="-216" w:right="-216"/>
              <w:jc w:val="center"/>
              <w:rPr>
                <w:b/>
                <w:sz w:val="18"/>
              </w:rPr>
            </w:pPr>
            <w:r w:rsidRPr="00AA2EB7">
              <w:rPr>
                <w:b/>
                <w:sz w:val="18"/>
              </w:rPr>
              <w:t>5</w:t>
            </w:r>
          </w:p>
        </w:tc>
        <w:tc>
          <w:tcPr>
            <w:tcW w:w="189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100%-</w:t>
            </w:r>
            <w:r w:rsidRPr="00AE0A9D">
              <w:rPr>
                <w:b/>
                <w:sz w:val="18"/>
              </w:rPr>
              <w:t>5</w:t>
            </w:r>
          </w:p>
        </w:tc>
        <w:tc>
          <w:tcPr>
            <w:tcW w:w="198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60%-</w:t>
            </w:r>
            <w:r w:rsidRPr="00AE0A9D">
              <w:rPr>
                <w:b/>
                <w:sz w:val="18"/>
              </w:rPr>
              <w:t>3</w:t>
            </w:r>
          </w:p>
        </w:tc>
        <w:tc>
          <w:tcPr>
            <w:tcW w:w="1890" w:type="dxa"/>
            <w:shd w:val="clear" w:color="auto" w:fill="auto"/>
            <w:vAlign w:val="center"/>
          </w:tcPr>
          <w:p w:rsidR="002129D3" w:rsidRPr="009C0ABA" w:rsidRDefault="002129D3" w:rsidP="004C25B3">
            <w:pPr>
              <w:spacing w:after="0" w:line="240" w:lineRule="auto"/>
              <w:ind w:left="-216" w:right="-216"/>
              <w:jc w:val="center"/>
              <w:rPr>
                <w:sz w:val="18"/>
              </w:rPr>
            </w:pPr>
            <w:r>
              <w:rPr>
                <w:sz w:val="18"/>
              </w:rPr>
              <w:t>40%-</w:t>
            </w:r>
            <w:r w:rsidRPr="00AE0A9D">
              <w:rPr>
                <w:b/>
                <w:sz w:val="18"/>
              </w:rPr>
              <w:t>2</w:t>
            </w:r>
          </w:p>
        </w:tc>
      </w:tr>
    </w:tbl>
    <w:p w:rsidR="002129D3" w:rsidRDefault="002129D3" w:rsidP="002129D3">
      <w:pPr>
        <w:spacing w:line="360" w:lineRule="auto"/>
      </w:pPr>
    </w:p>
    <w:p w:rsidR="002129D3" w:rsidRDefault="002129D3" w:rsidP="002129D3">
      <w:pPr>
        <w:spacing w:line="360" w:lineRule="auto"/>
      </w:pPr>
      <w:r>
        <w:tab/>
        <w:t>As can be seen in the table above, the performance of Wells High School students on state Regents examinations is quite</w:t>
      </w:r>
      <w:r w:rsidR="00C733FF">
        <w:t xml:space="preserve"> impressive. These data include</w:t>
      </w:r>
      <w:r>
        <w:t xml:space="preserve"> all high school students whether they attended elementary and middle school in Lake Pleasant or in Wells. Should the districts decide to merge, we see no impact on student performance on Regents examinations.</w:t>
      </w:r>
    </w:p>
    <w:p w:rsidR="002129D3" w:rsidRDefault="002129D3" w:rsidP="002129D3">
      <w:pPr>
        <w:spacing w:line="360" w:lineRule="auto"/>
      </w:pPr>
      <w:r>
        <w:tab/>
        <w:t>An important aspect of any student’s high school education is the availability of opportunities to offer a well-rounded education.  Consequently, we now turn to student athletic and extra-curricular opportunities currently available to the high school students. Modified sports include participation of students in grades 7-9 while students in grades 10-12 play varsity sports.</w:t>
      </w:r>
    </w:p>
    <w:p w:rsidR="002129D3" w:rsidRDefault="002129D3" w:rsidP="002129D3">
      <w:pPr>
        <w:spacing w:line="360" w:lineRule="auto"/>
      </w:pPr>
      <w:r>
        <w:br w:type="page"/>
      </w:r>
    </w:p>
    <w:tbl>
      <w:tblPr>
        <w:tblStyle w:val="TableGrid"/>
        <w:tblW w:w="0" w:type="auto"/>
        <w:tblLook w:val="00BF"/>
      </w:tblPr>
      <w:tblGrid>
        <w:gridCol w:w="4428"/>
        <w:gridCol w:w="2214"/>
        <w:gridCol w:w="2214"/>
      </w:tblGrid>
      <w:tr w:rsidR="002129D3">
        <w:tc>
          <w:tcPr>
            <w:tcW w:w="8856" w:type="dxa"/>
            <w:gridSpan w:val="3"/>
            <w:shd w:val="clear" w:color="auto" w:fill="D9D9D9" w:themeFill="background1" w:themeFillShade="D9"/>
          </w:tcPr>
          <w:p w:rsidR="002129D3" w:rsidRDefault="002129D3" w:rsidP="004C25B3">
            <w:pPr>
              <w:spacing w:after="0" w:line="240" w:lineRule="auto"/>
              <w:jc w:val="center"/>
              <w:rPr>
                <w:b/>
              </w:rPr>
            </w:pPr>
            <w:r>
              <w:rPr>
                <w:b/>
              </w:rPr>
              <w:t>Table 4.21</w:t>
            </w:r>
          </w:p>
          <w:p w:rsidR="002129D3" w:rsidRPr="00B60586" w:rsidRDefault="002129D3" w:rsidP="004C25B3">
            <w:pPr>
              <w:spacing w:after="0" w:line="240" w:lineRule="auto"/>
              <w:jc w:val="center"/>
              <w:rPr>
                <w:b/>
              </w:rPr>
            </w:pPr>
            <w:r w:rsidRPr="00B60586">
              <w:rPr>
                <w:b/>
              </w:rPr>
              <w:t>Interscholastic Athletic Participation-2009-10</w:t>
            </w:r>
          </w:p>
        </w:tc>
      </w:tr>
      <w:tr w:rsidR="00243452">
        <w:tc>
          <w:tcPr>
            <w:tcW w:w="4428" w:type="dxa"/>
            <w:vAlign w:val="center"/>
          </w:tcPr>
          <w:p w:rsidR="00243452" w:rsidRDefault="00243452" w:rsidP="004C25B3">
            <w:pPr>
              <w:spacing w:after="0" w:line="240" w:lineRule="auto"/>
              <w:jc w:val="center"/>
            </w:pPr>
            <w:r>
              <w:t>Sport</w:t>
            </w:r>
          </w:p>
        </w:tc>
        <w:tc>
          <w:tcPr>
            <w:tcW w:w="2214" w:type="dxa"/>
            <w:shd w:val="clear" w:color="auto" w:fill="auto"/>
            <w:vAlign w:val="center"/>
          </w:tcPr>
          <w:p w:rsidR="00243452" w:rsidRDefault="00243452" w:rsidP="004C25B3">
            <w:pPr>
              <w:spacing w:after="0" w:line="240" w:lineRule="auto"/>
              <w:jc w:val="center"/>
            </w:pPr>
            <w:r>
              <w:t>Lake Pleasant</w:t>
            </w:r>
          </w:p>
        </w:tc>
        <w:tc>
          <w:tcPr>
            <w:tcW w:w="2214" w:type="dxa"/>
            <w:shd w:val="clear" w:color="auto" w:fill="auto"/>
            <w:vAlign w:val="center"/>
          </w:tcPr>
          <w:p w:rsidR="00243452" w:rsidRDefault="00243452" w:rsidP="00243452">
            <w:pPr>
              <w:spacing w:after="0" w:line="240" w:lineRule="auto"/>
              <w:jc w:val="center"/>
            </w:pPr>
            <w:r>
              <w:t>Wells</w:t>
            </w:r>
          </w:p>
        </w:tc>
      </w:tr>
      <w:tr w:rsidR="00243452">
        <w:tc>
          <w:tcPr>
            <w:tcW w:w="4428" w:type="dxa"/>
            <w:vAlign w:val="center"/>
          </w:tcPr>
          <w:p w:rsidR="00243452" w:rsidRDefault="00243452" w:rsidP="00243452">
            <w:pPr>
              <w:spacing w:after="0" w:line="240" w:lineRule="auto"/>
              <w:jc w:val="center"/>
            </w:pPr>
            <w:r>
              <w:t>Boys Modified Soccer</w:t>
            </w:r>
          </w:p>
        </w:tc>
        <w:tc>
          <w:tcPr>
            <w:tcW w:w="2214" w:type="dxa"/>
            <w:shd w:val="clear" w:color="auto" w:fill="auto"/>
            <w:vAlign w:val="center"/>
          </w:tcPr>
          <w:p w:rsidR="00243452" w:rsidRDefault="00993994" w:rsidP="00243452">
            <w:pPr>
              <w:spacing w:after="0"/>
              <w:jc w:val="center"/>
            </w:pPr>
            <w:r>
              <w:t>10</w:t>
            </w:r>
          </w:p>
        </w:tc>
        <w:tc>
          <w:tcPr>
            <w:tcW w:w="2214" w:type="dxa"/>
            <w:shd w:val="clear" w:color="auto" w:fill="auto"/>
            <w:vAlign w:val="center"/>
          </w:tcPr>
          <w:p w:rsidR="00243452" w:rsidRDefault="00993994" w:rsidP="00243452">
            <w:pPr>
              <w:spacing w:after="0"/>
              <w:jc w:val="center"/>
            </w:pPr>
            <w:r>
              <w:t>10</w:t>
            </w:r>
          </w:p>
        </w:tc>
      </w:tr>
      <w:tr w:rsidR="00243452">
        <w:tc>
          <w:tcPr>
            <w:tcW w:w="4428" w:type="dxa"/>
            <w:vAlign w:val="center"/>
          </w:tcPr>
          <w:p w:rsidR="00243452" w:rsidRDefault="00243452" w:rsidP="00243452">
            <w:pPr>
              <w:spacing w:after="0" w:line="240" w:lineRule="auto"/>
              <w:jc w:val="center"/>
            </w:pPr>
            <w:r>
              <w:t>Girls Modified Soccer</w:t>
            </w:r>
          </w:p>
        </w:tc>
        <w:tc>
          <w:tcPr>
            <w:tcW w:w="2214" w:type="dxa"/>
            <w:shd w:val="clear" w:color="auto" w:fill="auto"/>
            <w:vAlign w:val="center"/>
          </w:tcPr>
          <w:p w:rsidR="00243452" w:rsidRDefault="00993994" w:rsidP="00243452">
            <w:pPr>
              <w:spacing w:after="0"/>
              <w:jc w:val="center"/>
            </w:pPr>
            <w:r>
              <w:t>12</w:t>
            </w:r>
          </w:p>
        </w:tc>
        <w:tc>
          <w:tcPr>
            <w:tcW w:w="2214" w:type="dxa"/>
            <w:shd w:val="clear" w:color="auto" w:fill="auto"/>
            <w:vAlign w:val="center"/>
          </w:tcPr>
          <w:p w:rsidR="00243452" w:rsidRDefault="00993994" w:rsidP="00243452">
            <w:pPr>
              <w:spacing w:after="0"/>
              <w:jc w:val="center"/>
            </w:pPr>
            <w:r>
              <w:t>2*</w:t>
            </w:r>
          </w:p>
        </w:tc>
      </w:tr>
      <w:tr w:rsidR="00243452">
        <w:tc>
          <w:tcPr>
            <w:tcW w:w="4428" w:type="dxa"/>
            <w:vAlign w:val="center"/>
          </w:tcPr>
          <w:p w:rsidR="00243452" w:rsidRDefault="00243452" w:rsidP="00243452">
            <w:pPr>
              <w:spacing w:after="0" w:line="240" w:lineRule="auto"/>
              <w:jc w:val="center"/>
            </w:pPr>
            <w:r>
              <w:t>Girls Varsity Soccer</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11</w:t>
            </w:r>
          </w:p>
        </w:tc>
      </w:tr>
      <w:tr w:rsidR="00243452">
        <w:tc>
          <w:tcPr>
            <w:tcW w:w="4428" w:type="dxa"/>
            <w:vAlign w:val="center"/>
          </w:tcPr>
          <w:p w:rsidR="00243452" w:rsidRDefault="00243452" w:rsidP="00243452">
            <w:pPr>
              <w:spacing w:after="0" w:line="240" w:lineRule="auto"/>
              <w:jc w:val="center"/>
            </w:pPr>
            <w:r>
              <w:t>Boys Modified Basketball</w:t>
            </w:r>
          </w:p>
        </w:tc>
        <w:tc>
          <w:tcPr>
            <w:tcW w:w="2214" w:type="dxa"/>
            <w:shd w:val="clear" w:color="auto" w:fill="auto"/>
            <w:vAlign w:val="center"/>
          </w:tcPr>
          <w:p w:rsidR="00243452" w:rsidRDefault="00993994" w:rsidP="00243452">
            <w:pPr>
              <w:spacing w:after="0"/>
              <w:jc w:val="center"/>
            </w:pPr>
            <w:r>
              <w:t>10</w:t>
            </w:r>
          </w:p>
        </w:tc>
        <w:tc>
          <w:tcPr>
            <w:tcW w:w="2214" w:type="dxa"/>
            <w:shd w:val="clear" w:color="auto" w:fill="auto"/>
            <w:vAlign w:val="center"/>
          </w:tcPr>
          <w:p w:rsidR="00243452" w:rsidRDefault="00993994" w:rsidP="00243452">
            <w:pPr>
              <w:spacing w:after="0"/>
              <w:jc w:val="center"/>
            </w:pPr>
            <w:r>
              <w:t>14</w:t>
            </w:r>
          </w:p>
        </w:tc>
      </w:tr>
      <w:tr w:rsidR="00243452">
        <w:tc>
          <w:tcPr>
            <w:tcW w:w="4428" w:type="dxa"/>
            <w:vAlign w:val="center"/>
          </w:tcPr>
          <w:p w:rsidR="00243452" w:rsidRDefault="00243452" w:rsidP="00243452">
            <w:pPr>
              <w:spacing w:after="0" w:line="240" w:lineRule="auto"/>
              <w:jc w:val="center"/>
            </w:pPr>
            <w:r>
              <w:t>Girls Modified Basketball</w:t>
            </w:r>
          </w:p>
        </w:tc>
        <w:tc>
          <w:tcPr>
            <w:tcW w:w="2214" w:type="dxa"/>
            <w:shd w:val="clear" w:color="auto" w:fill="auto"/>
            <w:vAlign w:val="center"/>
          </w:tcPr>
          <w:p w:rsidR="00243452" w:rsidRDefault="00993994" w:rsidP="00243452">
            <w:pPr>
              <w:spacing w:after="0"/>
              <w:jc w:val="center"/>
            </w:pPr>
            <w:r>
              <w:t>12</w:t>
            </w:r>
          </w:p>
        </w:tc>
        <w:tc>
          <w:tcPr>
            <w:tcW w:w="2214" w:type="dxa"/>
            <w:shd w:val="clear" w:color="auto" w:fill="auto"/>
            <w:vAlign w:val="center"/>
          </w:tcPr>
          <w:p w:rsidR="00243452" w:rsidRDefault="00993994" w:rsidP="00243452">
            <w:pPr>
              <w:spacing w:after="0"/>
              <w:jc w:val="center"/>
            </w:pPr>
            <w:r>
              <w:t>1*</w:t>
            </w:r>
          </w:p>
        </w:tc>
      </w:tr>
      <w:tr w:rsidR="00243452">
        <w:tc>
          <w:tcPr>
            <w:tcW w:w="4428" w:type="dxa"/>
            <w:vAlign w:val="center"/>
          </w:tcPr>
          <w:p w:rsidR="00243452" w:rsidRDefault="00243452" w:rsidP="00243452">
            <w:pPr>
              <w:spacing w:after="0" w:line="240" w:lineRule="auto"/>
              <w:jc w:val="center"/>
            </w:pPr>
            <w:r>
              <w:t>Girls JV Basketball</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7</w:t>
            </w:r>
          </w:p>
        </w:tc>
      </w:tr>
      <w:tr w:rsidR="00243452">
        <w:tc>
          <w:tcPr>
            <w:tcW w:w="4428" w:type="dxa"/>
            <w:vAlign w:val="center"/>
          </w:tcPr>
          <w:p w:rsidR="00243452" w:rsidRDefault="00243452" w:rsidP="00243452">
            <w:pPr>
              <w:spacing w:after="0" w:line="240" w:lineRule="auto"/>
              <w:jc w:val="center"/>
            </w:pPr>
            <w:r>
              <w:t>Girls Varsity Basketball</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7</w:t>
            </w:r>
          </w:p>
        </w:tc>
      </w:tr>
      <w:tr w:rsidR="00243452">
        <w:tc>
          <w:tcPr>
            <w:tcW w:w="4428" w:type="dxa"/>
            <w:vAlign w:val="center"/>
          </w:tcPr>
          <w:p w:rsidR="00243452" w:rsidRDefault="00243452" w:rsidP="00243452">
            <w:pPr>
              <w:spacing w:after="0" w:line="240" w:lineRule="auto"/>
              <w:jc w:val="center"/>
            </w:pPr>
            <w:r>
              <w:t>Boys Modified Basketball</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14</w:t>
            </w:r>
          </w:p>
        </w:tc>
      </w:tr>
      <w:tr w:rsidR="00243452">
        <w:tc>
          <w:tcPr>
            <w:tcW w:w="4428" w:type="dxa"/>
            <w:vAlign w:val="center"/>
          </w:tcPr>
          <w:p w:rsidR="00243452" w:rsidRDefault="00243452" w:rsidP="00243452">
            <w:pPr>
              <w:spacing w:after="0" w:line="240" w:lineRule="auto"/>
              <w:jc w:val="center"/>
            </w:pPr>
            <w:r>
              <w:t>Boys Varsity Basketball</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7</w:t>
            </w:r>
          </w:p>
        </w:tc>
      </w:tr>
      <w:tr w:rsidR="00243452">
        <w:tc>
          <w:tcPr>
            <w:tcW w:w="4428" w:type="dxa"/>
            <w:vAlign w:val="center"/>
          </w:tcPr>
          <w:p w:rsidR="00243452" w:rsidRDefault="00243452" w:rsidP="00243452">
            <w:pPr>
              <w:spacing w:after="0" w:line="240" w:lineRule="auto"/>
              <w:jc w:val="center"/>
            </w:pPr>
            <w:r>
              <w:t>Boys Modified Baseball</w:t>
            </w:r>
          </w:p>
        </w:tc>
        <w:tc>
          <w:tcPr>
            <w:tcW w:w="2214" w:type="dxa"/>
            <w:shd w:val="clear" w:color="auto" w:fill="auto"/>
            <w:vAlign w:val="center"/>
          </w:tcPr>
          <w:p w:rsidR="00243452" w:rsidRDefault="00993994" w:rsidP="00243452">
            <w:pPr>
              <w:spacing w:after="0"/>
              <w:jc w:val="center"/>
            </w:pPr>
            <w:r>
              <w:t>10</w:t>
            </w:r>
          </w:p>
        </w:tc>
        <w:tc>
          <w:tcPr>
            <w:tcW w:w="2214" w:type="dxa"/>
            <w:shd w:val="clear" w:color="auto" w:fill="auto"/>
            <w:vAlign w:val="center"/>
          </w:tcPr>
          <w:p w:rsidR="00243452" w:rsidRDefault="00993994" w:rsidP="00243452">
            <w:pPr>
              <w:spacing w:after="0"/>
              <w:jc w:val="center"/>
            </w:pPr>
            <w:r>
              <w:t>12</w:t>
            </w:r>
          </w:p>
        </w:tc>
      </w:tr>
      <w:tr w:rsidR="00243452">
        <w:tc>
          <w:tcPr>
            <w:tcW w:w="4428" w:type="dxa"/>
            <w:vAlign w:val="center"/>
          </w:tcPr>
          <w:p w:rsidR="00243452" w:rsidRDefault="00243452" w:rsidP="00243452">
            <w:pPr>
              <w:spacing w:after="0" w:line="240" w:lineRule="auto"/>
              <w:jc w:val="center"/>
            </w:pPr>
            <w:r>
              <w:t>Girls Modified Softball</w:t>
            </w:r>
          </w:p>
        </w:tc>
        <w:tc>
          <w:tcPr>
            <w:tcW w:w="2214" w:type="dxa"/>
            <w:shd w:val="clear" w:color="auto" w:fill="auto"/>
            <w:vAlign w:val="center"/>
          </w:tcPr>
          <w:p w:rsidR="00243452" w:rsidRDefault="00993994" w:rsidP="00243452">
            <w:pPr>
              <w:spacing w:after="0"/>
              <w:jc w:val="center"/>
            </w:pPr>
            <w:r>
              <w:t>12</w:t>
            </w:r>
          </w:p>
        </w:tc>
        <w:tc>
          <w:tcPr>
            <w:tcW w:w="2214" w:type="dxa"/>
            <w:shd w:val="clear" w:color="auto" w:fill="auto"/>
            <w:vAlign w:val="center"/>
          </w:tcPr>
          <w:p w:rsidR="00243452" w:rsidRDefault="00993994" w:rsidP="00243452">
            <w:pPr>
              <w:spacing w:after="0"/>
              <w:jc w:val="center"/>
            </w:pPr>
            <w:r>
              <w:t>4*</w:t>
            </w:r>
          </w:p>
        </w:tc>
      </w:tr>
      <w:tr w:rsidR="00243452">
        <w:tc>
          <w:tcPr>
            <w:tcW w:w="4428" w:type="dxa"/>
            <w:vAlign w:val="center"/>
          </w:tcPr>
          <w:p w:rsidR="00243452" w:rsidRDefault="00243452" w:rsidP="00243452">
            <w:pPr>
              <w:spacing w:after="0" w:line="240" w:lineRule="auto"/>
              <w:jc w:val="center"/>
            </w:pPr>
            <w:r>
              <w:t>Girls Varsity Softball</w:t>
            </w:r>
          </w:p>
        </w:tc>
        <w:tc>
          <w:tcPr>
            <w:tcW w:w="2214" w:type="dxa"/>
            <w:shd w:val="clear" w:color="auto" w:fill="auto"/>
            <w:vAlign w:val="center"/>
          </w:tcPr>
          <w:p w:rsidR="00243452" w:rsidRDefault="00243452" w:rsidP="00243452">
            <w:pPr>
              <w:spacing w:after="0"/>
              <w:jc w:val="center"/>
            </w:pPr>
          </w:p>
        </w:tc>
        <w:tc>
          <w:tcPr>
            <w:tcW w:w="2214" w:type="dxa"/>
            <w:shd w:val="clear" w:color="auto" w:fill="auto"/>
            <w:vAlign w:val="center"/>
          </w:tcPr>
          <w:p w:rsidR="00243452" w:rsidRDefault="00993994" w:rsidP="00243452">
            <w:pPr>
              <w:spacing w:after="0"/>
              <w:jc w:val="center"/>
            </w:pPr>
            <w:r>
              <w:t>14</w:t>
            </w:r>
          </w:p>
        </w:tc>
      </w:tr>
      <w:tr w:rsidR="00243452">
        <w:tc>
          <w:tcPr>
            <w:tcW w:w="4428" w:type="dxa"/>
            <w:vAlign w:val="center"/>
          </w:tcPr>
          <w:p w:rsidR="00243452" w:rsidRDefault="00243452" w:rsidP="004C25B3">
            <w:pPr>
              <w:spacing w:after="0" w:line="240" w:lineRule="auto"/>
              <w:jc w:val="center"/>
            </w:pPr>
            <w:r>
              <w:t>Boys Varsity Baseball</w:t>
            </w:r>
          </w:p>
        </w:tc>
        <w:tc>
          <w:tcPr>
            <w:tcW w:w="2214" w:type="dxa"/>
            <w:shd w:val="clear" w:color="auto" w:fill="auto"/>
            <w:vAlign w:val="center"/>
          </w:tcPr>
          <w:p w:rsidR="00243452" w:rsidRDefault="00243452" w:rsidP="004C25B3">
            <w:pPr>
              <w:spacing w:after="0" w:line="240" w:lineRule="auto"/>
              <w:jc w:val="center"/>
            </w:pPr>
          </w:p>
        </w:tc>
        <w:tc>
          <w:tcPr>
            <w:tcW w:w="2214" w:type="dxa"/>
            <w:shd w:val="clear" w:color="auto" w:fill="auto"/>
            <w:vAlign w:val="center"/>
          </w:tcPr>
          <w:p w:rsidR="00243452" w:rsidRDefault="00993994" w:rsidP="004C25B3">
            <w:pPr>
              <w:spacing w:after="0" w:line="240" w:lineRule="auto"/>
              <w:jc w:val="center"/>
            </w:pPr>
            <w:r>
              <w:t>3</w:t>
            </w:r>
          </w:p>
        </w:tc>
      </w:tr>
    </w:tbl>
    <w:p w:rsidR="002129D3" w:rsidRDefault="002129D3" w:rsidP="002129D3">
      <w:pPr>
        <w:spacing w:line="360" w:lineRule="auto"/>
      </w:pPr>
      <w:r>
        <w:t>* Combined with Lake Pleasant</w:t>
      </w:r>
    </w:p>
    <w:p w:rsidR="002129D3" w:rsidRDefault="00243452" w:rsidP="002129D3">
      <w:pPr>
        <w:spacing w:line="360" w:lineRule="auto"/>
      </w:pPr>
      <w:r>
        <w:tab/>
      </w:r>
      <w:r w:rsidR="00413E5D">
        <w:t>Table 4.22</w:t>
      </w:r>
      <w:r w:rsidR="002129D3">
        <w:t xml:space="preserve"> </w:t>
      </w:r>
      <w:r w:rsidR="00413E5D">
        <w:t>that follows</w:t>
      </w:r>
      <w:r w:rsidR="002129D3">
        <w:t xml:space="preserve"> presents a summary of the clubs and extracurricular activities offered for the high school students in 2009-10.</w:t>
      </w:r>
    </w:p>
    <w:tbl>
      <w:tblPr>
        <w:tblStyle w:val="TableGrid"/>
        <w:tblW w:w="0" w:type="auto"/>
        <w:tblInd w:w="378" w:type="dxa"/>
        <w:tblLook w:val="00BF"/>
      </w:tblPr>
      <w:tblGrid>
        <w:gridCol w:w="3060"/>
        <w:gridCol w:w="5418"/>
      </w:tblGrid>
      <w:tr w:rsidR="002129D3">
        <w:tc>
          <w:tcPr>
            <w:tcW w:w="8478" w:type="dxa"/>
            <w:gridSpan w:val="2"/>
            <w:shd w:val="clear" w:color="auto" w:fill="D9D9D9" w:themeFill="background1" w:themeFillShade="D9"/>
          </w:tcPr>
          <w:p w:rsidR="002129D3" w:rsidRPr="009B37F0" w:rsidRDefault="002129D3" w:rsidP="004C25B3">
            <w:pPr>
              <w:spacing w:after="0" w:line="240" w:lineRule="auto"/>
              <w:jc w:val="center"/>
              <w:rPr>
                <w:b/>
              </w:rPr>
            </w:pPr>
            <w:r>
              <w:rPr>
                <w:b/>
              </w:rPr>
              <w:t>Table 4.22</w:t>
            </w:r>
          </w:p>
          <w:p w:rsidR="002129D3" w:rsidRPr="009B37F0" w:rsidRDefault="002129D3" w:rsidP="004C25B3">
            <w:pPr>
              <w:spacing w:after="0" w:line="240" w:lineRule="auto"/>
              <w:jc w:val="center"/>
            </w:pPr>
            <w:r w:rsidRPr="009B37F0">
              <w:rPr>
                <w:b/>
              </w:rPr>
              <w:t>Clubs/Extra-Curricular Activities-2009-10</w:t>
            </w:r>
          </w:p>
        </w:tc>
      </w:tr>
      <w:tr w:rsidR="002129D3">
        <w:tc>
          <w:tcPr>
            <w:tcW w:w="3060" w:type="dxa"/>
            <w:vAlign w:val="center"/>
          </w:tcPr>
          <w:p w:rsidR="002129D3" w:rsidRPr="00BC768C" w:rsidRDefault="002129D3" w:rsidP="004C25B3">
            <w:pPr>
              <w:spacing w:after="0" w:line="240" w:lineRule="auto"/>
              <w:jc w:val="center"/>
            </w:pPr>
            <w:r w:rsidRPr="00BC768C">
              <w:t>Activity</w:t>
            </w:r>
          </w:p>
        </w:tc>
        <w:tc>
          <w:tcPr>
            <w:tcW w:w="5418" w:type="dxa"/>
            <w:vAlign w:val="center"/>
          </w:tcPr>
          <w:p w:rsidR="002129D3" w:rsidRPr="00BC768C" w:rsidRDefault="002129D3" w:rsidP="004C25B3">
            <w:pPr>
              <w:spacing w:after="0" w:line="240" w:lineRule="auto"/>
              <w:jc w:val="center"/>
            </w:pPr>
            <w:r>
              <w:t>Number of Participants</w:t>
            </w:r>
          </w:p>
        </w:tc>
      </w:tr>
      <w:tr w:rsidR="002129D3">
        <w:tc>
          <w:tcPr>
            <w:tcW w:w="3060" w:type="dxa"/>
            <w:vAlign w:val="center"/>
          </w:tcPr>
          <w:p w:rsidR="002129D3" w:rsidRPr="00BC768C" w:rsidRDefault="002129D3" w:rsidP="004C25B3">
            <w:pPr>
              <w:spacing w:after="0" w:line="240" w:lineRule="auto"/>
              <w:jc w:val="center"/>
            </w:pPr>
            <w:r w:rsidRPr="00BC768C">
              <w:t>Art Club</w:t>
            </w:r>
          </w:p>
        </w:tc>
        <w:tc>
          <w:tcPr>
            <w:tcW w:w="5418" w:type="dxa"/>
            <w:vAlign w:val="center"/>
          </w:tcPr>
          <w:p w:rsidR="002129D3" w:rsidRPr="00BC768C" w:rsidRDefault="002129D3" w:rsidP="004C25B3">
            <w:pPr>
              <w:spacing w:after="0" w:line="240" w:lineRule="auto"/>
              <w:jc w:val="center"/>
            </w:pPr>
            <w:r>
              <w:t>20</w:t>
            </w:r>
          </w:p>
        </w:tc>
      </w:tr>
      <w:tr w:rsidR="002129D3">
        <w:tc>
          <w:tcPr>
            <w:tcW w:w="3060" w:type="dxa"/>
            <w:vAlign w:val="center"/>
          </w:tcPr>
          <w:p w:rsidR="002129D3" w:rsidRPr="00BC768C" w:rsidRDefault="002129D3" w:rsidP="004C25B3">
            <w:pPr>
              <w:spacing w:after="0" w:line="240" w:lineRule="auto"/>
              <w:jc w:val="center"/>
            </w:pPr>
            <w:r>
              <w:t>Band Club</w:t>
            </w:r>
          </w:p>
        </w:tc>
        <w:tc>
          <w:tcPr>
            <w:tcW w:w="5418" w:type="dxa"/>
            <w:vAlign w:val="center"/>
          </w:tcPr>
          <w:p w:rsidR="002129D3" w:rsidRPr="00BC768C" w:rsidRDefault="002129D3" w:rsidP="004C25B3">
            <w:pPr>
              <w:spacing w:after="0" w:line="240" w:lineRule="auto"/>
              <w:jc w:val="center"/>
            </w:pPr>
            <w:r>
              <w:t>43</w:t>
            </w:r>
          </w:p>
        </w:tc>
      </w:tr>
      <w:tr w:rsidR="002129D3">
        <w:tc>
          <w:tcPr>
            <w:tcW w:w="3060" w:type="dxa"/>
            <w:vAlign w:val="center"/>
          </w:tcPr>
          <w:p w:rsidR="002129D3" w:rsidRPr="00BC768C" w:rsidRDefault="002129D3" w:rsidP="004C25B3">
            <w:pPr>
              <w:spacing w:after="0" w:line="240" w:lineRule="auto"/>
              <w:jc w:val="center"/>
            </w:pPr>
            <w:r w:rsidRPr="00BC768C">
              <w:t>Drama Club</w:t>
            </w:r>
          </w:p>
        </w:tc>
        <w:tc>
          <w:tcPr>
            <w:tcW w:w="5418" w:type="dxa"/>
            <w:vAlign w:val="center"/>
          </w:tcPr>
          <w:p w:rsidR="002129D3" w:rsidRPr="00BC768C" w:rsidRDefault="002129D3" w:rsidP="004C25B3">
            <w:pPr>
              <w:spacing w:after="0" w:line="240" w:lineRule="auto"/>
              <w:jc w:val="center"/>
            </w:pPr>
            <w:r>
              <w:t>40</w:t>
            </w:r>
          </w:p>
        </w:tc>
      </w:tr>
      <w:tr w:rsidR="002129D3">
        <w:tc>
          <w:tcPr>
            <w:tcW w:w="3060" w:type="dxa"/>
            <w:vAlign w:val="center"/>
          </w:tcPr>
          <w:p w:rsidR="002129D3" w:rsidRPr="00BC768C" w:rsidRDefault="002129D3" w:rsidP="004C25B3">
            <w:pPr>
              <w:spacing w:after="0" w:line="240" w:lineRule="auto"/>
              <w:jc w:val="center"/>
            </w:pPr>
            <w:r>
              <w:t>Creative Writing</w:t>
            </w:r>
          </w:p>
        </w:tc>
        <w:tc>
          <w:tcPr>
            <w:tcW w:w="5418" w:type="dxa"/>
            <w:vAlign w:val="center"/>
          </w:tcPr>
          <w:p w:rsidR="002129D3" w:rsidRDefault="002129D3" w:rsidP="004C25B3">
            <w:pPr>
              <w:spacing w:after="0" w:line="240" w:lineRule="auto"/>
              <w:jc w:val="center"/>
            </w:pPr>
            <w:r>
              <w:t>4</w:t>
            </w:r>
          </w:p>
        </w:tc>
      </w:tr>
      <w:tr w:rsidR="002129D3">
        <w:tc>
          <w:tcPr>
            <w:tcW w:w="3060" w:type="dxa"/>
            <w:vAlign w:val="center"/>
          </w:tcPr>
          <w:p w:rsidR="002129D3" w:rsidRPr="00BC768C" w:rsidRDefault="002129D3" w:rsidP="004C25B3">
            <w:pPr>
              <w:spacing w:after="0" w:line="240" w:lineRule="auto"/>
              <w:jc w:val="center"/>
            </w:pPr>
            <w:r w:rsidRPr="00BC768C">
              <w:t>Honor Society</w:t>
            </w:r>
          </w:p>
        </w:tc>
        <w:tc>
          <w:tcPr>
            <w:tcW w:w="5418" w:type="dxa"/>
            <w:vAlign w:val="center"/>
          </w:tcPr>
          <w:p w:rsidR="002129D3" w:rsidRPr="00BC768C" w:rsidRDefault="002129D3" w:rsidP="004C25B3">
            <w:pPr>
              <w:spacing w:after="0" w:line="240" w:lineRule="auto"/>
              <w:jc w:val="center"/>
            </w:pPr>
            <w:r>
              <w:t>18</w:t>
            </w:r>
          </w:p>
        </w:tc>
      </w:tr>
      <w:tr w:rsidR="002129D3">
        <w:tc>
          <w:tcPr>
            <w:tcW w:w="3060" w:type="dxa"/>
            <w:vAlign w:val="center"/>
          </w:tcPr>
          <w:p w:rsidR="002129D3" w:rsidRPr="00BC768C" w:rsidRDefault="002129D3" w:rsidP="004C25B3">
            <w:pPr>
              <w:spacing w:after="0" w:line="240" w:lineRule="auto"/>
              <w:jc w:val="center"/>
            </w:pPr>
            <w:r>
              <w:t>International Club</w:t>
            </w:r>
          </w:p>
        </w:tc>
        <w:tc>
          <w:tcPr>
            <w:tcW w:w="5418" w:type="dxa"/>
            <w:vAlign w:val="center"/>
          </w:tcPr>
          <w:p w:rsidR="002129D3" w:rsidRDefault="002129D3" w:rsidP="004C25B3">
            <w:pPr>
              <w:spacing w:after="0" w:line="240" w:lineRule="auto"/>
              <w:jc w:val="center"/>
            </w:pPr>
            <w:r>
              <w:t>4</w:t>
            </w:r>
          </w:p>
        </w:tc>
      </w:tr>
      <w:tr w:rsidR="002129D3">
        <w:tc>
          <w:tcPr>
            <w:tcW w:w="3060" w:type="dxa"/>
            <w:vAlign w:val="center"/>
          </w:tcPr>
          <w:p w:rsidR="002129D3" w:rsidRPr="00BC768C" w:rsidRDefault="002129D3" w:rsidP="004C25B3">
            <w:pPr>
              <w:spacing w:after="0" w:line="240" w:lineRule="auto"/>
              <w:jc w:val="center"/>
            </w:pPr>
            <w:r w:rsidRPr="00BC768C">
              <w:t>SADD</w:t>
            </w:r>
          </w:p>
        </w:tc>
        <w:tc>
          <w:tcPr>
            <w:tcW w:w="5418" w:type="dxa"/>
            <w:vAlign w:val="center"/>
          </w:tcPr>
          <w:p w:rsidR="002129D3" w:rsidRPr="00BC768C" w:rsidRDefault="002129D3" w:rsidP="004C25B3">
            <w:pPr>
              <w:spacing w:after="0" w:line="240" w:lineRule="auto"/>
              <w:jc w:val="center"/>
            </w:pPr>
            <w:r>
              <w:t>12</w:t>
            </w:r>
          </w:p>
        </w:tc>
      </w:tr>
      <w:tr w:rsidR="002129D3">
        <w:tc>
          <w:tcPr>
            <w:tcW w:w="3060" w:type="dxa"/>
            <w:vAlign w:val="center"/>
          </w:tcPr>
          <w:p w:rsidR="002129D3" w:rsidRPr="00BC768C" w:rsidRDefault="002129D3" w:rsidP="004C25B3">
            <w:pPr>
              <w:spacing w:after="0" w:line="240" w:lineRule="auto"/>
              <w:jc w:val="center"/>
            </w:pPr>
            <w:r>
              <w:t>Senior Chorus</w:t>
            </w:r>
          </w:p>
        </w:tc>
        <w:tc>
          <w:tcPr>
            <w:tcW w:w="5418" w:type="dxa"/>
            <w:vAlign w:val="center"/>
          </w:tcPr>
          <w:p w:rsidR="002129D3" w:rsidRPr="00BC768C" w:rsidRDefault="002129D3" w:rsidP="004C25B3">
            <w:pPr>
              <w:spacing w:after="0" w:line="240" w:lineRule="auto"/>
              <w:jc w:val="center"/>
            </w:pPr>
            <w:r>
              <w:t>23</w:t>
            </w:r>
          </w:p>
        </w:tc>
      </w:tr>
      <w:tr w:rsidR="002129D3">
        <w:tc>
          <w:tcPr>
            <w:tcW w:w="3060" w:type="dxa"/>
            <w:vAlign w:val="center"/>
          </w:tcPr>
          <w:p w:rsidR="002129D3" w:rsidRPr="00BC768C" w:rsidRDefault="002129D3" w:rsidP="004C25B3">
            <w:pPr>
              <w:spacing w:after="0" w:line="240" w:lineRule="auto"/>
              <w:jc w:val="center"/>
            </w:pPr>
            <w:r w:rsidRPr="00BC768C">
              <w:t>Ski Club</w:t>
            </w:r>
          </w:p>
        </w:tc>
        <w:tc>
          <w:tcPr>
            <w:tcW w:w="5418" w:type="dxa"/>
            <w:vAlign w:val="center"/>
          </w:tcPr>
          <w:p w:rsidR="002129D3" w:rsidRPr="00BC768C" w:rsidRDefault="002129D3" w:rsidP="004C25B3">
            <w:pPr>
              <w:spacing w:after="0" w:line="240" w:lineRule="auto"/>
              <w:jc w:val="center"/>
            </w:pPr>
            <w:r>
              <w:t>13</w:t>
            </w:r>
          </w:p>
        </w:tc>
      </w:tr>
      <w:tr w:rsidR="002129D3">
        <w:tc>
          <w:tcPr>
            <w:tcW w:w="3060" w:type="dxa"/>
            <w:vAlign w:val="center"/>
          </w:tcPr>
          <w:p w:rsidR="002129D3" w:rsidRPr="00BC768C" w:rsidRDefault="002129D3" w:rsidP="004C25B3">
            <w:pPr>
              <w:spacing w:after="0" w:line="240" w:lineRule="auto"/>
              <w:jc w:val="center"/>
            </w:pPr>
            <w:r w:rsidRPr="00BC768C">
              <w:t>Student Council</w:t>
            </w:r>
          </w:p>
        </w:tc>
        <w:tc>
          <w:tcPr>
            <w:tcW w:w="5418" w:type="dxa"/>
            <w:vAlign w:val="center"/>
          </w:tcPr>
          <w:p w:rsidR="002129D3" w:rsidRPr="00BC768C" w:rsidRDefault="002129D3" w:rsidP="004C25B3">
            <w:pPr>
              <w:spacing w:after="0" w:line="240" w:lineRule="auto"/>
              <w:jc w:val="center"/>
            </w:pPr>
            <w:r>
              <w:t>13</w:t>
            </w:r>
          </w:p>
        </w:tc>
      </w:tr>
      <w:tr w:rsidR="002129D3">
        <w:tc>
          <w:tcPr>
            <w:tcW w:w="3060" w:type="dxa"/>
            <w:vAlign w:val="center"/>
          </w:tcPr>
          <w:p w:rsidR="002129D3" w:rsidRPr="00BC768C" w:rsidRDefault="002129D3" w:rsidP="004C25B3">
            <w:pPr>
              <w:spacing w:after="0" w:line="240" w:lineRule="auto"/>
              <w:jc w:val="center"/>
            </w:pPr>
            <w:r>
              <w:t>Technology Club</w:t>
            </w:r>
          </w:p>
        </w:tc>
        <w:tc>
          <w:tcPr>
            <w:tcW w:w="5418" w:type="dxa"/>
            <w:vAlign w:val="center"/>
          </w:tcPr>
          <w:p w:rsidR="002129D3" w:rsidRDefault="002129D3" w:rsidP="004C25B3">
            <w:pPr>
              <w:spacing w:after="0" w:line="240" w:lineRule="auto"/>
              <w:jc w:val="center"/>
            </w:pPr>
            <w:r>
              <w:t>7</w:t>
            </w:r>
          </w:p>
        </w:tc>
      </w:tr>
      <w:tr w:rsidR="002129D3">
        <w:tc>
          <w:tcPr>
            <w:tcW w:w="3060" w:type="dxa"/>
            <w:vAlign w:val="center"/>
          </w:tcPr>
          <w:p w:rsidR="002129D3" w:rsidRDefault="002129D3" w:rsidP="004C25B3">
            <w:pPr>
              <w:spacing w:after="0" w:line="240" w:lineRule="auto"/>
              <w:jc w:val="center"/>
            </w:pPr>
            <w:r>
              <w:t>Wells Athletic Association</w:t>
            </w:r>
          </w:p>
        </w:tc>
        <w:tc>
          <w:tcPr>
            <w:tcW w:w="5418" w:type="dxa"/>
            <w:vAlign w:val="center"/>
          </w:tcPr>
          <w:p w:rsidR="002129D3" w:rsidRDefault="002129D3" w:rsidP="004C25B3">
            <w:pPr>
              <w:spacing w:after="0" w:line="240" w:lineRule="auto"/>
              <w:jc w:val="center"/>
            </w:pPr>
            <w:r>
              <w:t>13</w:t>
            </w:r>
          </w:p>
        </w:tc>
      </w:tr>
      <w:tr w:rsidR="002129D3">
        <w:tc>
          <w:tcPr>
            <w:tcW w:w="3060" w:type="dxa"/>
            <w:vAlign w:val="center"/>
          </w:tcPr>
          <w:p w:rsidR="002129D3" w:rsidRPr="00BC768C" w:rsidRDefault="002129D3" w:rsidP="004C25B3">
            <w:pPr>
              <w:spacing w:after="0" w:line="240" w:lineRule="auto"/>
              <w:jc w:val="center"/>
            </w:pPr>
            <w:r w:rsidRPr="00BC768C">
              <w:t>Yearbook</w:t>
            </w:r>
          </w:p>
        </w:tc>
        <w:tc>
          <w:tcPr>
            <w:tcW w:w="5418" w:type="dxa"/>
            <w:vAlign w:val="center"/>
          </w:tcPr>
          <w:p w:rsidR="002129D3" w:rsidRPr="00BC768C" w:rsidRDefault="002129D3" w:rsidP="004C25B3">
            <w:pPr>
              <w:spacing w:after="0" w:line="240" w:lineRule="auto"/>
              <w:jc w:val="center"/>
            </w:pPr>
            <w:r>
              <w:t>11</w:t>
            </w:r>
          </w:p>
        </w:tc>
      </w:tr>
    </w:tbl>
    <w:p w:rsidR="002129D3" w:rsidRDefault="002129D3" w:rsidP="002129D3"/>
    <w:p w:rsidR="002129D3" w:rsidRPr="002D52FD" w:rsidRDefault="002129D3" w:rsidP="002129D3">
      <w:pPr>
        <w:spacing w:line="360" w:lineRule="auto"/>
      </w:pPr>
      <w:r>
        <w:tab/>
        <w:t xml:space="preserve">In analyzing the tables above regarding athletics and clubs, it is apparent that the students in Wells High School have a reasonable number of opportunities to participate in extra-curricular activities. While most districts are usually willing to start any club in which there is sufficient student interest and a faculty advisor can be secured, we don’t believe that a merger would result in many new clubs being formed. Given that the number of students in the merged high school would be nearly the same as the number of students currently attending Wells High School, we see little opportunity for increasing </w:t>
      </w:r>
      <w:r w:rsidRPr="002D52FD">
        <w:t>the number of extra-curricular activities.</w:t>
      </w:r>
    </w:p>
    <w:p w:rsidR="002129D3" w:rsidRPr="002D52FD" w:rsidRDefault="002129D3" w:rsidP="002129D3">
      <w:pPr>
        <w:spacing w:line="360" w:lineRule="auto"/>
        <w:ind w:firstLine="720"/>
      </w:pPr>
      <w:r w:rsidRPr="002D52FD">
        <w:t>Finally, it is important to have an understanding of the special education program in each school district.  Table</w:t>
      </w:r>
      <w:r>
        <w:t xml:space="preserve"> 4.23</w:t>
      </w:r>
      <w:r w:rsidRPr="002D52FD">
        <w:t xml:space="preserve"> that follows summarizes the number of special needs students in </w:t>
      </w:r>
      <w:r>
        <w:t>Wells</w:t>
      </w:r>
      <w:r w:rsidRPr="002D52FD">
        <w:t xml:space="preserve"> and </w:t>
      </w:r>
      <w:r>
        <w:t>Lake Pleasant</w:t>
      </w:r>
      <w:r w:rsidRPr="002D52FD">
        <w:t xml:space="preserve">, by disability, for the past two academic years.  A considerable amount of information can be gleaned from studying this table.  For example, New York State typically has a goal for school districts to have no more than 12% of their total student population identified as in need of special education services. However, while this may be a laudable state goal, the identification of students with special needs is a process that varies greatly from district to district for a variety of reasons, one of which may </w:t>
      </w:r>
      <w:r>
        <w:t>be the philosophy of the district’s Committee on Special Education and/or Committee on Pre-School Special Education</w:t>
      </w:r>
      <w:r w:rsidRPr="002D52FD">
        <w:t xml:space="preserve">.  </w:t>
      </w:r>
      <w:r>
        <w:t xml:space="preserve">Lake Pleasant’s special education students represent slightly less than 8% of the total district enrollment (7.6% in </w:t>
      </w:r>
      <w:r w:rsidRPr="002D52FD">
        <w:t xml:space="preserve">  </w:t>
      </w:r>
      <w:r w:rsidR="00C733FF">
        <w:t>2009-10/ 7.</w:t>
      </w:r>
      <w:r>
        <w:t xml:space="preserve">8% in 2010-11).  In these same two years, Wells identified special needs students are 14.5% and 15.2% for 2009-01 and 2010-11 respectively.  This difference is significant and reasons for this will need to be explored.  </w:t>
      </w:r>
      <w:r w:rsidR="00C22FAD" w:rsidRPr="002D52FD">
        <w:t xml:space="preserve">Like all districts, </w:t>
      </w:r>
      <w:r w:rsidR="00C22FAD">
        <w:t>Wells' and Lake Pleasant’s</w:t>
      </w:r>
      <w:r w:rsidR="00C22FAD" w:rsidRPr="002D52FD">
        <w:t xml:space="preserve"> special needs students are predominantly classified as learning disabled.  </w:t>
      </w:r>
      <w:r w:rsidRPr="002D52FD">
        <w:t>Neither district has an inordinately large percentage of severely disabled students.</w:t>
      </w:r>
    </w:p>
    <w:p w:rsidR="002129D3" w:rsidRPr="00715700" w:rsidRDefault="002129D3" w:rsidP="002129D3">
      <w:pPr>
        <w:pStyle w:val="ListParagraph"/>
        <w:spacing w:line="360" w:lineRule="auto"/>
        <w:ind w:left="0"/>
        <w:rPr>
          <w:rFonts w:ascii="Times New Roman" w:hAnsi="Times New Roman"/>
        </w:rPr>
      </w:pPr>
      <w:r w:rsidRPr="00715700">
        <w:rPr>
          <w:rFonts w:ascii="Times New Roman" w:hAnsi="Times New Roman"/>
        </w:rPr>
        <w:tab/>
        <w:t>If the districts merge, a new Committee on Special Education and Committee on Pre-School Special Education will be formed.  There may be some philosophical differences that will have to be addressed to bring consistency in student identification, pr</w:t>
      </w:r>
      <w:r w:rsidR="00BB2107">
        <w:rPr>
          <w:rFonts w:ascii="Times New Roman" w:hAnsi="Times New Roman"/>
        </w:rPr>
        <w:t>ogramming and placement, but we do not see this as a major obstacle.</w:t>
      </w:r>
    </w:p>
    <w:p w:rsidR="002129D3" w:rsidRPr="00883248" w:rsidRDefault="002129D3" w:rsidP="002129D3">
      <w:pPr>
        <w:pStyle w:val="ListParagraph"/>
        <w:spacing w:line="360" w:lineRule="auto"/>
        <w:ind w:left="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71"/>
        <w:gridCol w:w="1771"/>
        <w:gridCol w:w="1771"/>
        <w:gridCol w:w="1771"/>
        <w:gridCol w:w="1772"/>
      </w:tblGrid>
      <w:tr w:rsidR="002129D3" w:rsidRPr="00007AA9">
        <w:trPr>
          <w:jc w:val="center"/>
        </w:trPr>
        <w:tc>
          <w:tcPr>
            <w:tcW w:w="8856" w:type="dxa"/>
            <w:gridSpan w:val="5"/>
            <w:shd w:val="clear" w:color="auto" w:fill="E0E0E0"/>
          </w:tcPr>
          <w:p w:rsidR="002129D3" w:rsidRPr="00007AA9" w:rsidRDefault="002129D3" w:rsidP="004C25B3">
            <w:pPr>
              <w:widowControl w:val="0"/>
              <w:autoSpaceDE w:val="0"/>
              <w:autoSpaceDN w:val="0"/>
              <w:adjustRightInd w:val="0"/>
              <w:spacing w:after="0" w:line="240" w:lineRule="auto"/>
              <w:contextualSpacing/>
              <w:jc w:val="center"/>
              <w:rPr>
                <w:rFonts w:eastAsia="Times New Roman"/>
                <w:b/>
              </w:rPr>
            </w:pPr>
            <w:r>
              <w:rPr>
                <w:rFonts w:eastAsia="Times New Roman"/>
                <w:b/>
              </w:rPr>
              <w:t>Table 4.23</w:t>
            </w:r>
          </w:p>
          <w:p w:rsidR="002129D3" w:rsidRPr="00007AA9" w:rsidRDefault="002129D3" w:rsidP="004C25B3">
            <w:pPr>
              <w:spacing w:after="0" w:line="240" w:lineRule="auto"/>
              <w:ind w:left="720" w:hanging="720"/>
              <w:contextualSpacing/>
              <w:jc w:val="center"/>
              <w:rPr>
                <w:rFonts w:eastAsia="Times New Roman"/>
                <w:b/>
              </w:rPr>
            </w:pPr>
            <w:r w:rsidRPr="00007AA9">
              <w:rPr>
                <w:rFonts w:eastAsia="Times New Roman"/>
                <w:b/>
              </w:rPr>
              <w:t xml:space="preserve">Lake Pleasant and Wells Special Education Students by Disability </w:t>
            </w:r>
          </w:p>
          <w:p w:rsidR="002129D3" w:rsidRPr="00007AA9" w:rsidRDefault="002129D3" w:rsidP="004C25B3">
            <w:pPr>
              <w:spacing w:after="0" w:line="240" w:lineRule="auto"/>
              <w:ind w:left="720" w:hanging="720"/>
              <w:contextualSpacing/>
              <w:jc w:val="center"/>
              <w:rPr>
                <w:rFonts w:eastAsia="Times New Roman"/>
                <w:b/>
              </w:rPr>
            </w:pPr>
            <w:r>
              <w:rPr>
                <w:rFonts w:eastAsia="Times New Roman"/>
                <w:b/>
              </w:rPr>
              <w:t>2009-10 and 2010-11</w:t>
            </w:r>
          </w:p>
        </w:tc>
      </w:tr>
      <w:tr w:rsidR="002129D3" w:rsidRPr="0081508B">
        <w:trPr>
          <w:jc w:val="center"/>
        </w:trPr>
        <w:tc>
          <w:tcPr>
            <w:tcW w:w="1771" w:type="dxa"/>
          </w:tcPr>
          <w:p w:rsidR="002129D3" w:rsidRPr="00943B7C" w:rsidRDefault="002129D3" w:rsidP="004C25B3">
            <w:pPr>
              <w:tabs>
                <w:tab w:val="left" w:pos="810"/>
              </w:tabs>
              <w:spacing w:after="0"/>
              <w:contextualSpacing/>
              <w:jc w:val="center"/>
              <w:rPr>
                <w:rFonts w:eastAsia="Times New Roman"/>
                <w:b/>
              </w:rPr>
            </w:pPr>
          </w:p>
          <w:p w:rsidR="002129D3" w:rsidRPr="00943B7C" w:rsidRDefault="002129D3" w:rsidP="004C25B3">
            <w:pPr>
              <w:tabs>
                <w:tab w:val="left" w:pos="810"/>
              </w:tabs>
              <w:spacing w:after="0"/>
              <w:contextualSpacing/>
              <w:jc w:val="center"/>
              <w:rPr>
                <w:rFonts w:eastAsia="Times New Roman"/>
                <w:b/>
              </w:rPr>
            </w:pPr>
            <w:r w:rsidRPr="00943B7C">
              <w:rPr>
                <w:rFonts w:eastAsia="Times New Roman"/>
                <w:b/>
              </w:rPr>
              <w:t>Disability</w:t>
            </w:r>
          </w:p>
        </w:tc>
        <w:tc>
          <w:tcPr>
            <w:tcW w:w="1771" w:type="dxa"/>
          </w:tcPr>
          <w:p w:rsidR="002129D3" w:rsidRPr="00943B7C" w:rsidRDefault="002129D3" w:rsidP="004C25B3">
            <w:pPr>
              <w:tabs>
                <w:tab w:val="left" w:pos="810"/>
              </w:tabs>
              <w:spacing w:after="0"/>
              <w:contextualSpacing/>
              <w:jc w:val="center"/>
              <w:rPr>
                <w:rFonts w:eastAsia="Times New Roman"/>
                <w:b/>
              </w:rPr>
            </w:pPr>
            <w:r>
              <w:rPr>
                <w:rFonts w:eastAsia="Times New Roman"/>
                <w:b/>
              </w:rPr>
              <w:t>Lake Pleasant</w:t>
            </w:r>
            <w:r w:rsidRPr="00943B7C">
              <w:rPr>
                <w:rFonts w:eastAsia="Times New Roman"/>
                <w:b/>
              </w:rPr>
              <w:t xml:space="preserve"> </w:t>
            </w:r>
          </w:p>
          <w:p w:rsidR="002129D3" w:rsidRPr="00943B7C" w:rsidRDefault="002129D3" w:rsidP="004C25B3">
            <w:pPr>
              <w:tabs>
                <w:tab w:val="left" w:pos="810"/>
              </w:tabs>
              <w:spacing w:after="0"/>
              <w:contextualSpacing/>
              <w:jc w:val="center"/>
              <w:rPr>
                <w:rFonts w:eastAsia="Times New Roman"/>
                <w:b/>
              </w:rPr>
            </w:pPr>
            <w:r>
              <w:rPr>
                <w:rFonts w:eastAsia="Times New Roman"/>
                <w:b/>
              </w:rPr>
              <w:t>2009</w:t>
            </w:r>
            <w:r w:rsidRPr="00943B7C">
              <w:rPr>
                <w:rFonts w:eastAsia="Times New Roman"/>
                <w:b/>
              </w:rPr>
              <w:t>-</w:t>
            </w:r>
            <w:r>
              <w:rPr>
                <w:rFonts w:eastAsia="Times New Roman"/>
                <w:b/>
              </w:rPr>
              <w:t>10</w:t>
            </w:r>
          </w:p>
        </w:tc>
        <w:tc>
          <w:tcPr>
            <w:tcW w:w="1771" w:type="dxa"/>
          </w:tcPr>
          <w:p w:rsidR="002129D3" w:rsidRDefault="002129D3" w:rsidP="004C25B3">
            <w:pPr>
              <w:tabs>
                <w:tab w:val="left" w:pos="810"/>
              </w:tabs>
              <w:spacing w:after="0"/>
              <w:contextualSpacing/>
              <w:jc w:val="center"/>
              <w:rPr>
                <w:rFonts w:eastAsia="Times New Roman"/>
                <w:b/>
              </w:rPr>
            </w:pPr>
            <w:r>
              <w:rPr>
                <w:rFonts w:eastAsia="Times New Roman"/>
                <w:b/>
              </w:rPr>
              <w:t>Wells</w:t>
            </w:r>
          </w:p>
          <w:p w:rsidR="002129D3" w:rsidRPr="00943B7C" w:rsidRDefault="002129D3" w:rsidP="004C25B3">
            <w:pPr>
              <w:tabs>
                <w:tab w:val="left" w:pos="810"/>
              </w:tabs>
              <w:spacing w:after="0"/>
              <w:contextualSpacing/>
              <w:jc w:val="center"/>
              <w:rPr>
                <w:rFonts w:eastAsia="Times New Roman"/>
                <w:b/>
              </w:rPr>
            </w:pPr>
            <w:r>
              <w:rPr>
                <w:rFonts w:eastAsia="Times New Roman"/>
                <w:b/>
              </w:rPr>
              <w:t>2009</w:t>
            </w:r>
            <w:r w:rsidRPr="00943B7C">
              <w:rPr>
                <w:rFonts w:eastAsia="Times New Roman"/>
                <w:b/>
              </w:rPr>
              <w:t>-</w:t>
            </w:r>
            <w:r>
              <w:rPr>
                <w:rFonts w:eastAsia="Times New Roman"/>
                <w:b/>
              </w:rPr>
              <w:t>10</w:t>
            </w:r>
          </w:p>
        </w:tc>
        <w:tc>
          <w:tcPr>
            <w:tcW w:w="1771" w:type="dxa"/>
          </w:tcPr>
          <w:p w:rsidR="002129D3" w:rsidRPr="00943B7C" w:rsidRDefault="002129D3" w:rsidP="004C25B3">
            <w:pPr>
              <w:tabs>
                <w:tab w:val="left" w:pos="810"/>
              </w:tabs>
              <w:spacing w:after="0"/>
              <w:contextualSpacing/>
              <w:jc w:val="center"/>
              <w:rPr>
                <w:rFonts w:eastAsia="Times New Roman"/>
                <w:b/>
              </w:rPr>
            </w:pPr>
            <w:r>
              <w:rPr>
                <w:rFonts w:eastAsia="Times New Roman"/>
                <w:b/>
              </w:rPr>
              <w:t>Lake Pleasant</w:t>
            </w:r>
            <w:r w:rsidRPr="00943B7C">
              <w:rPr>
                <w:rFonts w:eastAsia="Times New Roman"/>
                <w:b/>
              </w:rPr>
              <w:t xml:space="preserve"> </w:t>
            </w:r>
          </w:p>
          <w:p w:rsidR="002129D3" w:rsidRPr="00943B7C" w:rsidRDefault="002129D3" w:rsidP="004C25B3">
            <w:pPr>
              <w:tabs>
                <w:tab w:val="left" w:pos="810"/>
              </w:tabs>
              <w:spacing w:after="0"/>
              <w:contextualSpacing/>
              <w:jc w:val="center"/>
              <w:rPr>
                <w:rFonts w:eastAsia="Times New Roman"/>
                <w:b/>
              </w:rPr>
            </w:pPr>
            <w:r>
              <w:rPr>
                <w:rFonts w:eastAsia="Times New Roman"/>
                <w:b/>
              </w:rPr>
              <w:t>2010</w:t>
            </w:r>
            <w:r w:rsidRPr="00943B7C">
              <w:rPr>
                <w:rFonts w:eastAsia="Times New Roman"/>
                <w:b/>
              </w:rPr>
              <w:t>-1</w:t>
            </w:r>
            <w:r>
              <w:rPr>
                <w:rFonts w:eastAsia="Times New Roman"/>
                <w:b/>
              </w:rPr>
              <w:t>1</w:t>
            </w:r>
          </w:p>
        </w:tc>
        <w:tc>
          <w:tcPr>
            <w:tcW w:w="1772" w:type="dxa"/>
          </w:tcPr>
          <w:p w:rsidR="002129D3" w:rsidRDefault="002129D3" w:rsidP="004C25B3">
            <w:pPr>
              <w:tabs>
                <w:tab w:val="left" w:pos="810"/>
              </w:tabs>
              <w:spacing w:after="0"/>
              <w:contextualSpacing/>
              <w:jc w:val="center"/>
              <w:rPr>
                <w:rFonts w:eastAsia="Times New Roman"/>
                <w:b/>
              </w:rPr>
            </w:pPr>
            <w:r>
              <w:rPr>
                <w:rFonts w:eastAsia="Times New Roman"/>
                <w:b/>
              </w:rPr>
              <w:t>Wells</w:t>
            </w:r>
          </w:p>
          <w:p w:rsidR="002129D3" w:rsidRPr="00943B7C" w:rsidRDefault="002129D3" w:rsidP="004C25B3">
            <w:pPr>
              <w:tabs>
                <w:tab w:val="left" w:pos="810"/>
              </w:tabs>
              <w:spacing w:after="0"/>
              <w:contextualSpacing/>
              <w:jc w:val="center"/>
              <w:rPr>
                <w:rFonts w:eastAsia="Times New Roman"/>
                <w:b/>
              </w:rPr>
            </w:pPr>
            <w:r>
              <w:rPr>
                <w:rFonts w:eastAsia="Times New Roman"/>
                <w:b/>
              </w:rPr>
              <w:t xml:space="preserve"> 2010</w:t>
            </w:r>
            <w:r w:rsidRPr="00943B7C">
              <w:rPr>
                <w:rFonts w:eastAsia="Times New Roman"/>
                <w:b/>
              </w:rPr>
              <w:t>-1</w:t>
            </w:r>
            <w:r>
              <w:rPr>
                <w:rFonts w:eastAsia="Times New Roman"/>
                <w:b/>
              </w:rPr>
              <w:t>1</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Autism</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3</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Emotional Disturbance</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Learning Disability</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17</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15</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Mental Retardation</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Deafness</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Hearing Impairment</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Speech Impairment</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3</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Visual Impairment</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Orthopedic Impairment</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Other Health Impairment</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4</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5</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Multiple Disabilities</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Deaf-Blindness</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Traumatic Brain Injury</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Totals</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7</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26</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7</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26</w:t>
            </w:r>
          </w:p>
        </w:tc>
      </w:tr>
      <w:tr w:rsidR="002129D3" w:rsidRPr="00E72E7E">
        <w:trPr>
          <w:jc w:val="center"/>
        </w:trPr>
        <w:tc>
          <w:tcPr>
            <w:tcW w:w="1771" w:type="dxa"/>
          </w:tcPr>
          <w:p w:rsidR="002129D3" w:rsidRPr="00E72E7E" w:rsidRDefault="002129D3" w:rsidP="004C25B3">
            <w:pPr>
              <w:tabs>
                <w:tab w:val="left" w:pos="810"/>
              </w:tabs>
              <w:spacing w:after="0" w:line="240" w:lineRule="auto"/>
              <w:contextualSpacing/>
              <w:rPr>
                <w:rFonts w:eastAsia="Times New Roman"/>
                <w:sz w:val="20"/>
              </w:rPr>
            </w:pPr>
            <w:r w:rsidRPr="00E72E7E">
              <w:rPr>
                <w:rFonts w:eastAsia="Times New Roman"/>
                <w:sz w:val="20"/>
              </w:rPr>
              <w:t>% of Total Students</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7.6%</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14.5%</w:t>
            </w:r>
          </w:p>
        </w:tc>
        <w:tc>
          <w:tcPr>
            <w:tcW w:w="1771"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7.8%</w:t>
            </w:r>
          </w:p>
        </w:tc>
        <w:tc>
          <w:tcPr>
            <w:tcW w:w="1772" w:type="dxa"/>
          </w:tcPr>
          <w:p w:rsidR="002129D3" w:rsidRPr="00E72E7E" w:rsidRDefault="002129D3" w:rsidP="004C25B3">
            <w:pPr>
              <w:tabs>
                <w:tab w:val="left" w:pos="810"/>
              </w:tabs>
              <w:spacing w:after="0" w:line="240" w:lineRule="auto"/>
              <w:contextualSpacing/>
              <w:jc w:val="center"/>
              <w:rPr>
                <w:rFonts w:eastAsia="Times New Roman"/>
                <w:sz w:val="20"/>
              </w:rPr>
            </w:pPr>
          </w:p>
          <w:p w:rsidR="002129D3" w:rsidRPr="00E72E7E" w:rsidRDefault="002129D3" w:rsidP="004C25B3">
            <w:pPr>
              <w:tabs>
                <w:tab w:val="left" w:pos="810"/>
              </w:tabs>
              <w:spacing w:after="0" w:line="240" w:lineRule="auto"/>
              <w:contextualSpacing/>
              <w:jc w:val="center"/>
              <w:rPr>
                <w:rFonts w:eastAsia="Times New Roman"/>
                <w:sz w:val="20"/>
              </w:rPr>
            </w:pPr>
            <w:r w:rsidRPr="00E72E7E">
              <w:rPr>
                <w:rFonts w:eastAsia="Times New Roman"/>
                <w:sz w:val="20"/>
              </w:rPr>
              <w:t>15.3%</w:t>
            </w:r>
          </w:p>
        </w:tc>
      </w:tr>
      <w:tr w:rsidR="002129D3" w:rsidRPr="00007AA9">
        <w:trPr>
          <w:jc w:val="center"/>
        </w:trPr>
        <w:tc>
          <w:tcPr>
            <w:tcW w:w="8856" w:type="dxa"/>
            <w:gridSpan w:val="5"/>
          </w:tcPr>
          <w:p w:rsidR="002129D3" w:rsidRPr="00007AA9" w:rsidRDefault="002129D3" w:rsidP="004C25B3">
            <w:pPr>
              <w:tabs>
                <w:tab w:val="left" w:pos="810"/>
              </w:tabs>
              <w:spacing w:after="0" w:line="240" w:lineRule="auto"/>
              <w:contextualSpacing/>
              <w:rPr>
                <w:rFonts w:eastAsia="Times New Roman"/>
                <w:sz w:val="18"/>
              </w:rPr>
            </w:pPr>
            <w:r w:rsidRPr="00007AA9">
              <w:rPr>
                <w:rFonts w:eastAsia="Times New Roman"/>
                <w:sz w:val="18"/>
              </w:rPr>
              <w:t>NOTE: These totals do not include pre-school special education students and those identified as 504 students.  In 2009-10, Wells had 7 students identified as 504 and 2 pre-K; this current year Wells has 4 504 students and 1 pre-K with special needs.  Also note, these figures do not include out-of-district students that are attending district programs.  For example, Lake Pleasant is educating six out-of-district special needs students in its district programs this year.</w:t>
            </w:r>
          </w:p>
        </w:tc>
      </w:tr>
    </w:tbl>
    <w:p w:rsidR="002129D3" w:rsidRDefault="002129D3" w:rsidP="002129D3">
      <w:pPr>
        <w:spacing w:line="360" w:lineRule="auto"/>
      </w:pPr>
    </w:p>
    <w:p w:rsidR="00550DFF" w:rsidRPr="006805D9" w:rsidRDefault="00550DFF" w:rsidP="00550DFF">
      <w:pPr>
        <w:spacing w:line="360" w:lineRule="auto"/>
        <w:rPr>
          <w:szCs w:val="24"/>
        </w:rPr>
      </w:pPr>
    </w:p>
    <w:p w:rsidR="00550DFF" w:rsidRDefault="00550DFF" w:rsidP="00550DFF">
      <w:pPr>
        <w:pStyle w:val="NoSpacing"/>
        <w:spacing w:line="360" w:lineRule="auto"/>
        <w:rPr>
          <w:rFonts w:ascii="Bookman Old Style" w:hAnsi="Bookman Old Style"/>
          <w:szCs w:val="24"/>
        </w:rPr>
      </w:pPr>
    </w:p>
    <w:p w:rsidR="00550DFF" w:rsidRDefault="00550DFF" w:rsidP="00550DFF"/>
    <w:p w:rsidR="00550DFF" w:rsidRDefault="00550DFF" w:rsidP="00550DFF"/>
    <w:p w:rsidR="00BD6F85" w:rsidRPr="00BD6F85" w:rsidRDefault="00BD6F85" w:rsidP="00BD6F85">
      <w:pPr>
        <w:spacing w:line="360" w:lineRule="auto"/>
      </w:pPr>
    </w:p>
    <w:p w:rsidR="00BD6F85" w:rsidRDefault="00BD6F85" w:rsidP="00BD6F85"/>
    <w:p w:rsidR="00BD6F85" w:rsidRDefault="00BD6F85" w:rsidP="00BD6F85"/>
    <w:p w:rsidR="004C25B3" w:rsidRPr="00946C0C" w:rsidRDefault="004C25B3" w:rsidP="00D37954">
      <w:pPr>
        <w:spacing w:after="0" w:line="240" w:lineRule="auto"/>
        <w:jc w:val="center"/>
        <w:rPr>
          <w:b/>
          <w:sz w:val="36"/>
        </w:rPr>
      </w:pPr>
      <w:r>
        <w:rPr>
          <w:b/>
          <w:sz w:val="36"/>
        </w:rPr>
        <w:t>Chapter 5</w:t>
      </w:r>
    </w:p>
    <w:p w:rsidR="004C25B3" w:rsidRPr="00D37954" w:rsidRDefault="001B09FB" w:rsidP="00D37954">
      <w:pPr>
        <w:spacing w:after="0" w:line="240" w:lineRule="auto"/>
        <w:jc w:val="center"/>
        <w:rPr>
          <w:b/>
          <w:sz w:val="36"/>
        </w:rPr>
      </w:pPr>
      <w:r>
        <w:rPr>
          <w:b/>
          <w:sz w:val="36"/>
        </w:rPr>
        <w:t>Fiscal Condition of the Districts</w:t>
      </w:r>
    </w:p>
    <w:p w:rsidR="00D37954" w:rsidRDefault="00D37954" w:rsidP="00D37954">
      <w:pPr>
        <w:spacing w:after="0" w:line="360" w:lineRule="auto"/>
        <w:rPr>
          <w:sz w:val="36"/>
        </w:rPr>
      </w:pPr>
    </w:p>
    <w:p w:rsidR="004C25B3" w:rsidRPr="009A2D24" w:rsidRDefault="004C25B3" w:rsidP="004C25B3">
      <w:pPr>
        <w:spacing w:line="360" w:lineRule="auto"/>
      </w:pPr>
      <w:r w:rsidRPr="009A2D24">
        <w:rPr>
          <w:sz w:val="36"/>
        </w:rPr>
        <w:tab/>
      </w:r>
      <w:r w:rsidRPr="009A2D24">
        <w:t>In addition to enhancing educational opportunities for students, a second major consideration in any discussion of possible district consolidation involves finances. Therefore, this section of the report will provide an overview of the financial condition of each study district and offer insight into the potential financial ramifications should a merger occur.</w:t>
      </w:r>
    </w:p>
    <w:p w:rsidR="004C25B3" w:rsidRPr="009A2D24" w:rsidRDefault="00BB2107" w:rsidP="007450C4">
      <w:pPr>
        <w:spacing w:after="0" w:line="360" w:lineRule="auto"/>
      </w:pPr>
      <w:r>
        <w:tab/>
        <w:t>As Table 5</w:t>
      </w:r>
      <w:r w:rsidR="004C25B3" w:rsidRPr="009A2D24">
        <w:t xml:space="preserve">.1 below illustrates, the residents of both Lake Pleasant and Wells consistently support annual spending plans put forth by their respective boards of </w:t>
      </w:r>
    </w:p>
    <w:p w:rsidR="004C25B3" w:rsidRPr="009A2D24" w:rsidRDefault="004C25B3" w:rsidP="007450C4">
      <w:pPr>
        <w:spacing w:after="0" w:line="360" w:lineRule="auto"/>
      </w:pPr>
      <w:r w:rsidRPr="009A2D24">
        <w:t>education.</w:t>
      </w:r>
    </w:p>
    <w:tbl>
      <w:tblPr>
        <w:tblW w:w="7896"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70"/>
        <w:gridCol w:w="791"/>
        <w:gridCol w:w="752"/>
        <w:gridCol w:w="867"/>
        <w:gridCol w:w="860"/>
        <w:gridCol w:w="305"/>
        <w:gridCol w:w="871"/>
        <w:gridCol w:w="752"/>
        <w:gridCol w:w="867"/>
        <w:gridCol w:w="861"/>
      </w:tblGrid>
      <w:tr w:rsidR="004C25B3" w:rsidRPr="009A2D24">
        <w:trPr>
          <w:trHeight w:val="293"/>
          <w:jc w:val="center"/>
        </w:trPr>
        <w:tc>
          <w:tcPr>
            <w:tcW w:w="7895" w:type="dxa"/>
            <w:gridSpan w:val="10"/>
            <w:shd w:val="clear" w:color="auto" w:fill="E0E0E0"/>
            <w:noWrap/>
            <w:vAlign w:val="bottom"/>
          </w:tcPr>
          <w:p w:rsidR="004C25B3" w:rsidRPr="009A2D24" w:rsidRDefault="004C25B3" w:rsidP="00EC5B25">
            <w:pPr>
              <w:spacing w:after="0" w:line="240" w:lineRule="auto"/>
              <w:jc w:val="center"/>
              <w:rPr>
                <w:b/>
                <w:bCs/>
                <w:color w:val="000000"/>
                <w:szCs w:val="32"/>
              </w:rPr>
            </w:pPr>
            <w:r>
              <w:rPr>
                <w:b/>
                <w:bCs/>
                <w:color w:val="000000"/>
                <w:szCs w:val="32"/>
              </w:rPr>
              <w:t>Table 5</w:t>
            </w:r>
            <w:r w:rsidRPr="009A2D24">
              <w:rPr>
                <w:b/>
                <w:bCs/>
                <w:color w:val="000000"/>
                <w:szCs w:val="32"/>
              </w:rPr>
              <w:t>.1</w:t>
            </w:r>
          </w:p>
          <w:p w:rsidR="004C25B3" w:rsidRPr="009A2D24" w:rsidRDefault="004C25B3" w:rsidP="00EC5B25">
            <w:pPr>
              <w:spacing w:after="0" w:line="240" w:lineRule="auto"/>
              <w:jc w:val="center"/>
              <w:rPr>
                <w:color w:val="000000"/>
                <w:sz w:val="28"/>
              </w:rPr>
            </w:pPr>
            <w:r w:rsidRPr="009A2D24">
              <w:rPr>
                <w:b/>
                <w:bCs/>
                <w:color w:val="000000"/>
                <w:szCs w:val="32"/>
              </w:rPr>
              <w:t>Budget Voting Histories</w:t>
            </w:r>
          </w:p>
        </w:tc>
      </w:tr>
      <w:tr w:rsidR="004C25B3" w:rsidRPr="009A2D24">
        <w:trPr>
          <w:trHeight w:val="220"/>
          <w:jc w:val="center"/>
        </w:trPr>
        <w:tc>
          <w:tcPr>
            <w:tcW w:w="970" w:type="dxa"/>
            <w:shd w:val="clear" w:color="auto" w:fill="auto"/>
            <w:noWrap/>
            <w:vAlign w:val="bottom"/>
          </w:tcPr>
          <w:p w:rsidR="004C25B3" w:rsidRPr="009A2D24" w:rsidRDefault="004C25B3" w:rsidP="004C25B3">
            <w:pPr>
              <w:rPr>
                <w:color w:val="000000"/>
              </w:rPr>
            </w:pPr>
          </w:p>
        </w:tc>
        <w:tc>
          <w:tcPr>
            <w:tcW w:w="3270" w:type="dxa"/>
            <w:gridSpan w:val="4"/>
            <w:shd w:val="clear" w:color="auto" w:fill="auto"/>
            <w:noWrap/>
            <w:vAlign w:val="bottom"/>
          </w:tcPr>
          <w:p w:rsidR="004C25B3" w:rsidRPr="009A2D24" w:rsidRDefault="004C25B3" w:rsidP="004C25B3">
            <w:pPr>
              <w:jc w:val="center"/>
              <w:rPr>
                <w:b/>
                <w:bCs/>
                <w:color w:val="000000"/>
              </w:rPr>
            </w:pPr>
            <w:r w:rsidRPr="009A2D24">
              <w:rPr>
                <w:b/>
                <w:bCs/>
                <w:color w:val="000000"/>
              </w:rPr>
              <w:t>Lake Pleasant</w:t>
            </w:r>
          </w:p>
        </w:tc>
        <w:tc>
          <w:tcPr>
            <w:tcW w:w="305" w:type="dxa"/>
            <w:shd w:val="clear" w:color="auto" w:fill="D9D9D9" w:themeFill="background1" w:themeFillShade="D9"/>
            <w:noWrap/>
            <w:vAlign w:val="bottom"/>
          </w:tcPr>
          <w:p w:rsidR="004C25B3" w:rsidRPr="009A2D24" w:rsidRDefault="004C25B3" w:rsidP="004C25B3">
            <w:pPr>
              <w:rPr>
                <w:b/>
                <w:bCs/>
                <w:color w:val="000000"/>
              </w:rPr>
            </w:pPr>
          </w:p>
        </w:tc>
        <w:tc>
          <w:tcPr>
            <w:tcW w:w="3351" w:type="dxa"/>
            <w:gridSpan w:val="4"/>
            <w:shd w:val="clear" w:color="auto" w:fill="auto"/>
            <w:noWrap/>
            <w:vAlign w:val="bottom"/>
          </w:tcPr>
          <w:p w:rsidR="004C25B3" w:rsidRPr="009A2D24" w:rsidRDefault="004C25B3" w:rsidP="004C25B3">
            <w:pPr>
              <w:jc w:val="center"/>
              <w:rPr>
                <w:b/>
                <w:bCs/>
                <w:color w:val="000000"/>
              </w:rPr>
            </w:pPr>
            <w:r w:rsidRPr="009A2D24">
              <w:rPr>
                <w:b/>
                <w:bCs/>
                <w:color w:val="000000"/>
              </w:rPr>
              <w:t>Wells</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b/>
                <w:color w:val="000000"/>
              </w:rPr>
            </w:pPr>
            <w:r w:rsidRPr="007450C4">
              <w:rPr>
                <w:b/>
                <w:color w:val="000000"/>
              </w:rPr>
              <w:t>Year</w:t>
            </w:r>
          </w:p>
        </w:tc>
        <w:tc>
          <w:tcPr>
            <w:tcW w:w="791" w:type="dxa"/>
            <w:shd w:val="clear" w:color="auto" w:fill="auto"/>
            <w:noWrap/>
            <w:vAlign w:val="bottom"/>
          </w:tcPr>
          <w:p w:rsidR="004C25B3" w:rsidRPr="007450C4" w:rsidRDefault="004C25B3" w:rsidP="004C25B3">
            <w:pPr>
              <w:jc w:val="center"/>
              <w:rPr>
                <w:b/>
                <w:bCs/>
                <w:color w:val="000000"/>
              </w:rPr>
            </w:pPr>
            <w:r w:rsidRPr="007450C4">
              <w:rPr>
                <w:b/>
                <w:bCs/>
                <w:color w:val="000000"/>
              </w:rPr>
              <w:t>YES</w:t>
            </w:r>
          </w:p>
        </w:tc>
        <w:tc>
          <w:tcPr>
            <w:tcW w:w="752" w:type="dxa"/>
            <w:shd w:val="clear" w:color="auto" w:fill="auto"/>
            <w:noWrap/>
            <w:vAlign w:val="bottom"/>
          </w:tcPr>
          <w:p w:rsidR="004C25B3" w:rsidRPr="007450C4" w:rsidRDefault="004C25B3" w:rsidP="004C25B3">
            <w:pPr>
              <w:jc w:val="center"/>
              <w:rPr>
                <w:b/>
                <w:bCs/>
                <w:color w:val="000000"/>
              </w:rPr>
            </w:pPr>
            <w:r w:rsidRPr="007450C4">
              <w:rPr>
                <w:b/>
                <w:bCs/>
                <w:color w:val="000000"/>
              </w:rPr>
              <w:t>NO</w:t>
            </w:r>
          </w:p>
        </w:tc>
        <w:tc>
          <w:tcPr>
            <w:tcW w:w="867" w:type="dxa"/>
            <w:shd w:val="clear" w:color="auto" w:fill="auto"/>
            <w:noWrap/>
            <w:vAlign w:val="bottom"/>
          </w:tcPr>
          <w:p w:rsidR="004C25B3" w:rsidRPr="007450C4" w:rsidRDefault="004C25B3" w:rsidP="004C25B3">
            <w:pPr>
              <w:jc w:val="center"/>
              <w:rPr>
                <w:b/>
                <w:bCs/>
                <w:color w:val="000000"/>
              </w:rPr>
            </w:pPr>
            <w:r w:rsidRPr="007450C4">
              <w:rPr>
                <w:b/>
                <w:bCs/>
                <w:color w:val="000000"/>
              </w:rPr>
              <w:t>Total</w:t>
            </w:r>
          </w:p>
        </w:tc>
        <w:tc>
          <w:tcPr>
            <w:tcW w:w="859" w:type="dxa"/>
            <w:shd w:val="clear" w:color="auto" w:fill="auto"/>
            <w:noWrap/>
            <w:vAlign w:val="bottom"/>
          </w:tcPr>
          <w:p w:rsidR="004C25B3" w:rsidRPr="007450C4" w:rsidRDefault="004C25B3" w:rsidP="004C25B3">
            <w:pPr>
              <w:jc w:val="center"/>
              <w:rPr>
                <w:b/>
                <w:bCs/>
                <w:color w:val="000000"/>
              </w:rPr>
            </w:pPr>
            <w:r w:rsidRPr="007450C4">
              <w:rPr>
                <w:b/>
                <w:bCs/>
                <w:color w:val="000000"/>
              </w:rPr>
              <w:t>% YES</w:t>
            </w: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
                <w:bCs/>
                <w:color w:val="000000"/>
              </w:rPr>
            </w:pPr>
            <w:r w:rsidRPr="007450C4">
              <w:rPr>
                <w:b/>
                <w:bCs/>
                <w:color w:val="000000"/>
              </w:rPr>
              <w:t>YES</w:t>
            </w:r>
          </w:p>
        </w:tc>
        <w:tc>
          <w:tcPr>
            <w:tcW w:w="752" w:type="dxa"/>
            <w:shd w:val="clear" w:color="auto" w:fill="auto"/>
            <w:noWrap/>
            <w:vAlign w:val="bottom"/>
          </w:tcPr>
          <w:p w:rsidR="004C25B3" w:rsidRPr="007450C4" w:rsidRDefault="004C25B3" w:rsidP="004C25B3">
            <w:pPr>
              <w:jc w:val="center"/>
              <w:rPr>
                <w:b/>
                <w:bCs/>
                <w:color w:val="000000"/>
              </w:rPr>
            </w:pPr>
            <w:r w:rsidRPr="007450C4">
              <w:rPr>
                <w:b/>
                <w:bCs/>
                <w:color w:val="000000"/>
              </w:rPr>
              <w:t>NO</w:t>
            </w:r>
          </w:p>
        </w:tc>
        <w:tc>
          <w:tcPr>
            <w:tcW w:w="867" w:type="dxa"/>
            <w:shd w:val="clear" w:color="auto" w:fill="auto"/>
            <w:noWrap/>
            <w:vAlign w:val="bottom"/>
          </w:tcPr>
          <w:p w:rsidR="004C25B3" w:rsidRPr="007450C4" w:rsidRDefault="004C25B3" w:rsidP="004C25B3">
            <w:pPr>
              <w:jc w:val="center"/>
              <w:rPr>
                <w:b/>
                <w:bCs/>
                <w:color w:val="000000"/>
              </w:rPr>
            </w:pPr>
            <w:r w:rsidRPr="007450C4">
              <w:rPr>
                <w:b/>
                <w:bCs/>
                <w:color w:val="000000"/>
              </w:rPr>
              <w:t>Total</w:t>
            </w:r>
          </w:p>
        </w:tc>
        <w:tc>
          <w:tcPr>
            <w:tcW w:w="861" w:type="dxa"/>
            <w:shd w:val="clear" w:color="auto" w:fill="auto"/>
            <w:noWrap/>
            <w:vAlign w:val="bottom"/>
          </w:tcPr>
          <w:p w:rsidR="004C25B3" w:rsidRPr="007450C4" w:rsidRDefault="004C25B3" w:rsidP="004C25B3">
            <w:pPr>
              <w:jc w:val="center"/>
              <w:rPr>
                <w:b/>
                <w:bCs/>
                <w:color w:val="000000"/>
              </w:rPr>
            </w:pPr>
            <w:r w:rsidRPr="007450C4">
              <w:rPr>
                <w:b/>
                <w:bCs/>
                <w:color w:val="000000"/>
              </w:rPr>
              <w:t>% YES</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2000-01</w:t>
            </w:r>
          </w:p>
        </w:tc>
        <w:tc>
          <w:tcPr>
            <w:tcW w:w="791" w:type="dxa"/>
            <w:shd w:val="clear" w:color="auto" w:fill="auto"/>
            <w:noWrap/>
            <w:vAlign w:val="bottom"/>
          </w:tcPr>
          <w:p w:rsidR="004C25B3" w:rsidRPr="007450C4" w:rsidRDefault="004C25B3" w:rsidP="004C25B3">
            <w:pPr>
              <w:jc w:val="center"/>
              <w:rPr>
                <w:bCs/>
                <w:color w:val="000000"/>
              </w:rPr>
            </w:pPr>
            <w:r w:rsidRPr="007450C4">
              <w:rPr>
                <w:bCs/>
                <w:color w:val="000000"/>
              </w:rPr>
              <w:t>170</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62</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232</w:t>
            </w:r>
          </w:p>
        </w:tc>
        <w:tc>
          <w:tcPr>
            <w:tcW w:w="859" w:type="dxa"/>
            <w:shd w:val="clear" w:color="auto" w:fill="auto"/>
            <w:noWrap/>
            <w:vAlign w:val="bottom"/>
          </w:tcPr>
          <w:p w:rsidR="004C25B3" w:rsidRPr="007450C4" w:rsidRDefault="004C25B3" w:rsidP="004C25B3">
            <w:pPr>
              <w:jc w:val="center"/>
              <w:rPr>
                <w:bCs/>
                <w:color w:val="000000"/>
              </w:rPr>
            </w:pPr>
            <w:r w:rsidRPr="007450C4">
              <w:rPr>
                <w:bCs/>
                <w:color w:val="000000"/>
              </w:rPr>
              <w:t>73.3</w:t>
            </w: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Cs/>
                <w:color w:val="000000"/>
              </w:rPr>
            </w:pPr>
            <w:r w:rsidRPr="007450C4">
              <w:rPr>
                <w:bCs/>
                <w:color w:val="000000"/>
              </w:rPr>
              <w:t>106</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73</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179</w:t>
            </w:r>
          </w:p>
        </w:tc>
        <w:tc>
          <w:tcPr>
            <w:tcW w:w="861" w:type="dxa"/>
            <w:shd w:val="clear" w:color="auto" w:fill="auto"/>
            <w:noWrap/>
            <w:vAlign w:val="bottom"/>
          </w:tcPr>
          <w:p w:rsidR="004C25B3" w:rsidRPr="007450C4" w:rsidRDefault="004C25B3" w:rsidP="004C25B3">
            <w:pPr>
              <w:jc w:val="center"/>
              <w:rPr>
                <w:bCs/>
                <w:color w:val="000000"/>
              </w:rPr>
            </w:pPr>
            <w:r w:rsidRPr="007450C4">
              <w:rPr>
                <w:bCs/>
                <w:color w:val="000000"/>
              </w:rPr>
              <w:t>59.2</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2001-02</w:t>
            </w:r>
          </w:p>
        </w:tc>
        <w:tc>
          <w:tcPr>
            <w:tcW w:w="791" w:type="dxa"/>
            <w:shd w:val="clear" w:color="auto" w:fill="auto"/>
            <w:noWrap/>
            <w:vAlign w:val="bottom"/>
          </w:tcPr>
          <w:p w:rsidR="004C25B3" w:rsidRPr="007450C4" w:rsidRDefault="004C25B3" w:rsidP="004C25B3">
            <w:pPr>
              <w:jc w:val="center"/>
              <w:rPr>
                <w:bCs/>
                <w:color w:val="000000"/>
              </w:rPr>
            </w:pPr>
          </w:p>
        </w:tc>
        <w:tc>
          <w:tcPr>
            <w:tcW w:w="752" w:type="dxa"/>
            <w:shd w:val="clear" w:color="auto" w:fill="auto"/>
            <w:noWrap/>
            <w:vAlign w:val="bottom"/>
          </w:tcPr>
          <w:p w:rsidR="004C25B3" w:rsidRPr="007450C4" w:rsidRDefault="004C25B3" w:rsidP="004C25B3">
            <w:pPr>
              <w:jc w:val="center"/>
              <w:rPr>
                <w:bCs/>
                <w:color w:val="000000"/>
              </w:rPr>
            </w:pPr>
          </w:p>
        </w:tc>
        <w:tc>
          <w:tcPr>
            <w:tcW w:w="867" w:type="dxa"/>
            <w:shd w:val="clear" w:color="auto" w:fill="auto"/>
            <w:noWrap/>
            <w:vAlign w:val="bottom"/>
          </w:tcPr>
          <w:p w:rsidR="004C25B3" w:rsidRPr="007450C4" w:rsidRDefault="004C25B3" w:rsidP="004C25B3">
            <w:pPr>
              <w:jc w:val="center"/>
              <w:rPr>
                <w:bCs/>
                <w:color w:val="000000"/>
              </w:rPr>
            </w:pPr>
          </w:p>
        </w:tc>
        <w:tc>
          <w:tcPr>
            <w:tcW w:w="859" w:type="dxa"/>
            <w:shd w:val="clear" w:color="auto" w:fill="auto"/>
            <w:noWrap/>
            <w:vAlign w:val="bottom"/>
          </w:tcPr>
          <w:p w:rsidR="004C25B3" w:rsidRPr="007450C4" w:rsidRDefault="004C25B3" w:rsidP="004C25B3">
            <w:pPr>
              <w:jc w:val="center"/>
              <w:rPr>
                <w:bCs/>
                <w:color w:val="000000"/>
              </w:rPr>
            </w:pP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Cs/>
                <w:color w:val="000000"/>
              </w:rPr>
            </w:pPr>
            <w:r w:rsidRPr="007450C4">
              <w:rPr>
                <w:bCs/>
                <w:color w:val="000000"/>
              </w:rPr>
              <w:t>173</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70</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243</w:t>
            </w:r>
          </w:p>
        </w:tc>
        <w:tc>
          <w:tcPr>
            <w:tcW w:w="861" w:type="dxa"/>
            <w:shd w:val="clear" w:color="auto" w:fill="auto"/>
            <w:noWrap/>
            <w:vAlign w:val="bottom"/>
          </w:tcPr>
          <w:p w:rsidR="004C25B3" w:rsidRPr="007450C4" w:rsidRDefault="004C25B3" w:rsidP="004C25B3">
            <w:pPr>
              <w:jc w:val="center"/>
              <w:rPr>
                <w:bCs/>
                <w:color w:val="000000"/>
              </w:rPr>
            </w:pPr>
            <w:r w:rsidRPr="007450C4">
              <w:rPr>
                <w:bCs/>
                <w:color w:val="000000"/>
              </w:rPr>
              <w:t>71.2</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2002-03</w:t>
            </w:r>
          </w:p>
        </w:tc>
        <w:tc>
          <w:tcPr>
            <w:tcW w:w="791" w:type="dxa"/>
            <w:shd w:val="clear" w:color="auto" w:fill="auto"/>
            <w:noWrap/>
            <w:vAlign w:val="bottom"/>
          </w:tcPr>
          <w:p w:rsidR="004C25B3" w:rsidRPr="007450C4" w:rsidRDefault="004C25B3" w:rsidP="004C25B3">
            <w:pPr>
              <w:jc w:val="center"/>
              <w:rPr>
                <w:bCs/>
                <w:color w:val="000000"/>
              </w:rPr>
            </w:pPr>
            <w:r w:rsidRPr="007450C4">
              <w:rPr>
                <w:bCs/>
                <w:color w:val="000000"/>
              </w:rPr>
              <w:t>163</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46</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209</w:t>
            </w:r>
          </w:p>
        </w:tc>
        <w:tc>
          <w:tcPr>
            <w:tcW w:w="859" w:type="dxa"/>
            <w:shd w:val="clear" w:color="auto" w:fill="auto"/>
            <w:noWrap/>
            <w:vAlign w:val="bottom"/>
          </w:tcPr>
          <w:p w:rsidR="004C25B3" w:rsidRPr="007450C4" w:rsidRDefault="004C25B3" w:rsidP="004C25B3">
            <w:pPr>
              <w:jc w:val="center"/>
              <w:rPr>
                <w:bCs/>
                <w:color w:val="000000"/>
              </w:rPr>
            </w:pPr>
            <w:r w:rsidRPr="007450C4">
              <w:rPr>
                <w:bCs/>
                <w:color w:val="000000"/>
              </w:rPr>
              <w:t>78.0</w:t>
            </w: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Cs/>
                <w:color w:val="000000"/>
              </w:rPr>
            </w:pPr>
            <w:r w:rsidRPr="007450C4">
              <w:rPr>
                <w:bCs/>
                <w:color w:val="000000"/>
              </w:rPr>
              <w:t>155</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65</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220</w:t>
            </w:r>
          </w:p>
        </w:tc>
        <w:tc>
          <w:tcPr>
            <w:tcW w:w="861" w:type="dxa"/>
            <w:shd w:val="clear" w:color="auto" w:fill="auto"/>
            <w:noWrap/>
            <w:vAlign w:val="bottom"/>
          </w:tcPr>
          <w:p w:rsidR="004C25B3" w:rsidRPr="007450C4" w:rsidRDefault="004C25B3" w:rsidP="004C25B3">
            <w:pPr>
              <w:jc w:val="center"/>
              <w:rPr>
                <w:bCs/>
                <w:color w:val="000000"/>
              </w:rPr>
            </w:pPr>
            <w:r w:rsidRPr="007450C4">
              <w:rPr>
                <w:bCs/>
                <w:color w:val="000000"/>
              </w:rPr>
              <w:t>70.5</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2003-04</w:t>
            </w:r>
          </w:p>
        </w:tc>
        <w:tc>
          <w:tcPr>
            <w:tcW w:w="791" w:type="dxa"/>
            <w:shd w:val="clear" w:color="auto" w:fill="auto"/>
            <w:noWrap/>
            <w:vAlign w:val="bottom"/>
          </w:tcPr>
          <w:p w:rsidR="004C25B3" w:rsidRPr="007450C4" w:rsidRDefault="004C25B3" w:rsidP="004C25B3">
            <w:pPr>
              <w:jc w:val="center"/>
              <w:rPr>
                <w:bCs/>
                <w:color w:val="000000"/>
              </w:rPr>
            </w:pPr>
            <w:r w:rsidRPr="007450C4">
              <w:rPr>
                <w:bCs/>
                <w:color w:val="000000"/>
              </w:rPr>
              <w:t>147</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25</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172</w:t>
            </w:r>
          </w:p>
        </w:tc>
        <w:tc>
          <w:tcPr>
            <w:tcW w:w="859" w:type="dxa"/>
            <w:shd w:val="clear" w:color="auto" w:fill="auto"/>
            <w:noWrap/>
            <w:vAlign w:val="bottom"/>
          </w:tcPr>
          <w:p w:rsidR="004C25B3" w:rsidRPr="007450C4" w:rsidRDefault="004C25B3" w:rsidP="004C25B3">
            <w:pPr>
              <w:jc w:val="center"/>
              <w:rPr>
                <w:bCs/>
                <w:color w:val="000000"/>
              </w:rPr>
            </w:pPr>
            <w:r w:rsidRPr="007450C4">
              <w:rPr>
                <w:bCs/>
                <w:color w:val="000000"/>
              </w:rPr>
              <w:t>85.5</w:t>
            </w: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Cs/>
                <w:color w:val="000000"/>
              </w:rPr>
            </w:pPr>
            <w:r w:rsidRPr="007450C4">
              <w:rPr>
                <w:bCs/>
                <w:color w:val="000000"/>
              </w:rPr>
              <w:t>137</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54</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191</w:t>
            </w:r>
          </w:p>
        </w:tc>
        <w:tc>
          <w:tcPr>
            <w:tcW w:w="861" w:type="dxa"/>
            <w:shd w:val="clear" w:color="auto" w:fill="auto"/>
            <w:noWrap/>
            <w:vAlign w:val="bottom"/>
          </w:tcPr>
          <w:p w:rsidR="004C25B3" w:rsidRPr="007450C4" w:rsidRDefault="004C25B3" w:rsidP="004C25B3">
            <w:pPr>
              <w:jc w:val="center"/>
              <w:rPr>
                <w:bCs/>
                <w:color w:val="000000"/>
              </w:rPr>
            </w:pPr>
            <w:r w:rsidRPr="007450C4">
              <w:rPr>
                <w:bCs/>
                <w:color w:val="000000"/>
              </w:rPr>
              <w:t>71.7</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2004-05</w:t>
            </w:r>
          </w:p>
        </w:tc>
        <w:tc>
          <w:tcPr>
            <w:tcW w:w="791" w:type="dxa"/>
            <w:shd w:val="clear" w:color="auto" w:fill="auto"/>
            <w:noWrap/>
            <w:vAlign w:val="bottom"/>
          </w:tcPr>
          <w:p w:rsidR="004C25B3" w:rsidRPr="007450C4" w:rsidRDefault="004C25B3" w:rsidP="004C25B3">
            <w:pPr>
              <w:jc w:val="center"/>
              <w:rPr>
                <w:bCs/>
                <w:color w:val="000000"/>
              </w:rPr>
            </w:pPr>
            <w:r w:rsidRPr="007450C4">
              <w:rPr>
                <w:bCs/>
                <w:color w:val="000000"/>
              </w:rPr>
              <w:t>102</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20</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122</w:t>
            </w:r>
          </w:p>
        </w:tc>
        <w:tc>
          <w:tcPr>
            <w:tcW w:w="859" w:type="dxa"/>
            <w:shd w:val="clear" w:color="auto" w:fill="auto"/>
            <w:noWrap/>
            <w:vAlign w:val="bottom"/>
          </w:tcPr>
          <w:p w:rsidR="004C25B3" w:rsidRPr="007450C4" w:rsidRDefault="004C25B3" w:rsidP="004C25B3">
            <w:pPr>
              <w:jc w:val="center"/>
              <w:rPr>
                <w:bCs/>
                <w:color w:val="000000"/>
              </w:rPr>
            </w:pPr>
            <w:r w:rsidRPr="007450C4">
              <w:rPr>
                <w:bCs/>
                <w:color w:val="000000"/>
              </w:rPr>
              <w:t>83.6</w:t>
            </w:r>
          </w:p>
        </w:tc>
        <w:tc>
          <w:tcPr>
            <w:tcW w:w="305" w:type="dxa"/>
            <w:shd w:val="clear" w:color="auto" w:fill="D9D9D9" w:themeFill="background1" w:themeFillShade="D9"/>
            <w:noWrap/>
            <w:vAlign w:val="bottom"/>
          </w:tcPr>
          <w:p w:rsidR="004C25B3" w:rsidRPr="007450C4" w:rsidRDefault="004C25B3" w:rsidP="004C25B3">
            <w:pPr>
              <w:rPr>
                <w:color w:val="000000"/>
              </w:rPr>
            </w:pPr>
          </w:p>
        </w:tc>
        <w:tc>
          <w:tcPr>
            <w:tcW w:w="871" w:type="dxa"/>
            <w:shd w:val="clear" w:color="auto" w:fill="auto"/>
            <w:noWrap/>
            <w:vAlign w:val="bottom"/>
          </w:tcPr>
          <w:p w:rsidR="004C25B3" w:rsidRPr="007450C4" w:rsidRDefault="004C25B3" w:rsidP="004C25B3">
            <w:pPr>
              <w:jc w:val="center"/>
              <w:rPr>
                <w:bCs/>
                <w:color w:val="000000"/>
              </w:rPr>
            </w:pPr>
            <w:r w:rsidRPr="007450C4">
              <w:rPr>
                <w:bCs/>
                <w:color w:val="000000"/>
              </w:rPr>
              <w:t>134</w:t>
            </w:r>
          </w:p>
        </w:tc>
        <w:tc>
          <w:tcPr>
            <w:tcW w:w="752" w:type="dxa"/>
            <w:shd w:val="clear" w:color="auto" w:fill="auto"/>
            <w:noWrap/>
            <w:vAlign w:val="bottom"/>
          </w:tcPr>
          <w:p w:rsidR="004C25B3" w:rsidRPr="007450C4" w:rsidRDefault="004C25B3" w:rsidP="004C25B3">
            <w:pPr>
              <w:jc w:val="center"/>
              <w:rPr>
                <w:bCs/>
                <w:color w:val="000000"/>
              </w:rPr>
            </w:pPr>
            <w:r w:rsidRPr="007450C4">
              <w:rPr>
                <w:bCs/>
                <w:color w:val="000000"/>
              </w:rPr>
              <w:t>58</w:t>
            </w:r>
          </w:p>
        </w:tc>
        <w:tc>
          <w:tcPr>
            <w:tcW w:w="867" w:type="dxa"/>
            <w:shd w:val="clear" w:color="auto" w:fill="auto"/>
            <w:noWrap/>
            <w:vAlign w:val="bottom"/>
          </w:tcPr>
          <w:p w:rsidR="004C25B3" w:rsidRPr="007450C4" w:rsidRDefault="004C25B3" w:rsidP="004C25B3">
            <w:pPr>
              <w:jc w:val="center"/>
              <w:rPr>
                <w:bCs/>
                <w:color w:val="000000"/>
              </w:rPr>
            </w:pPr>
            <w:r w:rsidRPr="007450C4">
              <w:rPr>
                <w:bCs/>
                <w:color w:val="000000"/>
              </w:rPr>
              <w:t>192</w:t>
            </w:r>
          </w:p>
        </w:tc>
        <w:tc>
          <w:tcPr>
            <w:tcW w:w="861" w:type="dxa"/>
            <w:shd w:val="clear" w:color="auto" w:fill="auto"/>
            <w:noWrap/>
            <w:vAlign w:val="bottom"/>
          </w:tcPr>
          <w:p w:rsidR="004C25B3" w:rsidRPr="007450C4" w:rsidRDefault="004C25B3" w:rsidP="004C25B3">
            <w:pPr>
              <w:jc w:val="center"/>
              <w:rPr>
                <w:bCs/>
                <w:color w:val="000000"/>
              </w:rPr>
            </w:pPr>
            <w:r w:rsidRPr="007450C4">
              <w:rPr>
                <w:bCs/>
                <w:color w:val="000000"/>
              </w:rPr>
              <w:t>69.8</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2005-06</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116</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34</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150</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77.3</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114</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57</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171</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66.7</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2006-07</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113</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38</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151</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74.8</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159</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104</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263</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60.5</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2007-08</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101</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40</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141</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71.6</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136</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88</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224</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60.7</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2008-09</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103</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39</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142</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72.5</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127</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24</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151</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84.1</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2009-10</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77</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39</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116</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66.4</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122</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70</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192</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63.5</w:t>
            </w:r>
          </w:p>
        </w:tc>
      </w:tr>
      <w:tr w:rsidR="007450C4" w:rsidRPr="007450C4">
        <w:trPr>
          <w:trHeight w:hRule="exact" w:val="316"/>
          <w:jc w:val="center"/>
        </w:trPr>
        <w:tc>
          <w:tcPr>
            <w:tcW w:w="970" w:type="dxa"/>
            <w:shd w:val="clear" w:color="auto" w:fill="auto"/>
            <w:noWrap/>
            <w:vAlign w:val="bottom"/>
          </w:tcPr>
          <w:p w:rsidR="004C25B3" w:rsidRPr="007450C4" w:rsidRDefault="004C25B3" w:rsidP="004C25B3">
            <w:pPr>
              <w:jc w:val="center"/>
              <w:rPr>
                <w:color w:val="000000"/>
              </w:rPr>
            </w:pPr>
            <w:r w:rsidRPr="007450C4">
              <w:rPr>
                <w:color w:val="000000"/>
              </w:rPr>
              <w:t>2010-11</w:t>
            </w:r>
          </w:p>
        </w:tc>
        <w:tc>
          <w:tcPr>
            <w:tcW w:w="791" w:type="dxa"/>
            <w:shd w:val="clear" w:color="auto" w:fill="auto"/>
            <w:noWrap/>
            <w:vAlign w:val="bottom"/>
          </w:tcPr>
          <w:p w:rsidR="004C25B3" w:rsidRPr="007450C4" w:rsidRDefault="004C25B3" w:rsidP="004C25B3">
            <w:pPr>
              <w:jc w:val="center"/>
              <w:rPr>
                <w:color w:val="000000"/>
              </w:rPr>
            </w:pPr>
            <w:r w:rsidRPr="007450C4">
              <w:rPr>
                <w:color w:val="000000"/>
              </w:rPr>
              <w:t>97</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66</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163</w:t>
            </w:r>
          </w:p>
        </w:tc>
        <w:tc>
          <w:tcPr>
            <w:tcW w:w="859" w:type="dxa"/>
            <w:shd w:val="clear" w:color="auto" w:fill="auto"/>
            <w:noWrap/>
            <w:vAlign w:val="bottom"/>
          </w:tcPr>
          <w:p w:rsidR="004C25B3" w:rsidRPr="007450C4" w:rsidRDefault="004C25B3" w:rsidP="004C25B3">
            <w:pPr>
              <w:jc w:val="center"/>
              <w:rPr>
                <w:color w:val="000000"/>
              </w:rPr>
            </w:pPr>
            <w:r w:rsidRPr="007450C4">
              <w:rPr>
                <w:color w:val="000000"/>
              </w:rPr>
              <w:t>59.5</w:t>
            </w:r>
          </w:p>
        </w:tc>
        <w:tc>
          <w:tcPr>
            <w:tcW w:w="305" w:type="dxa"/>
            <w:shd w:val="clear" w:color="auto" w:fill="D9D9D9" w:themeFill="background1" w:themeFillShade="D9"/>
            <w:noWrap/>
            <w:vAlign w:val="bottom"/>
          </w:tcPr>
          <w:p w:rsidR="004C25B3" w:rsidRPr="007450C4" w:rsidRDefault="004C25B3" w:rsidP="004C25B3">
            <w:pPr>
              <w:jc w:val="center"/>
              <w:rPr>
                <w:color w:val="000000"/>
              </w:rPr>
            </w:pPr>
          </w:p>
        </w:tc>
        <w:tc>
          <w:tcPr>
            <w:tcW w:w="871" w:type="dxa"/>
            <w:shd w:val="clear" w:color="auto" w:fill="auto"/>
            <w:noWrap/>
            <w:vAlign w:val="bottom"/>
          </w:tcPr>
          <w:p w:rsidR="004C25B3" w:rsidRPr="007450C4" w:rsidRDefault="004C25B3" w:rsidP="004C25B3">
            <w:pPr>
              <w:jc w:val="center"/>
              <w:rPr>
                <w:color w:val="000000"/>
              </w:rPr>
            </w:pPr>
            <w:r w:rsidRPr="007450C4">
              <w:rPr>
                <w:color w:val="000000"/>
              </w:rPr>
              <w:t>147</w:t>
            </w:r>
          </w:p>
        </w:tc>
        <w:tc>
          <w:tcPr>
            <w:tcW w:w="752" w:type="dxa"/>
            <w:shd w:val="clear" w:color="auto" w:fill="auto"/>
            <w:noWrap/>
            <w:vAlign w:val="bottom"/>
          </w:tcPr>
          <w:p w:rsidR="004C25B3" w:rsidRPr="007450C4" w:rsidRDefault="004C25B3" w:rsidP="004C25B3">
            <w:pPr>
              <w:jc w:val="center"/>
              <w:rPr>
                <w:color w:val="000000"/>
              </w:rPr>
            </w:pPr>
            <w:r w:rsidRPr="007450C4">
              <w:rPr>
                <w:color w:val="000000"/>
              </w:rPr>
              <w:t>66</w:t>
            </w:r>
          </w:p>
        </w:tc>
        <w:tc>
          <w:tcPr>
            <w:tcW w:w="867" w:type="dxa"/>
            <w:shd w:val="clear" w:color="auto" w:fill="auto"/>
            <w:noWrap/>
            <w:vAlign w:val="bottom"/>
          </w:tcPr>
          <w:p w:rsidR="004C25B3" w:rsidRPr="007450C4" w:rsidRDefault="004C25B3" w:rsidP="004C25B3">
            <w:pPr>
              <w:jc w:val="center"/>
              <w:rPr>
                <w:color w:val="000000"/>
              </w:rPr>
            </w:pPr>
            <w:r w:rsidRPr="007450C4">
              <w:rPr>
                <w:color w:val="000000"/>
              </w:rPr>
              <w:t>213</w:t>
            </w:r>
          </w:p>
        </w:tc>
        <w:tc>
          <w:tcPr>
            <w:tcW w:w="861" w:type="dxa"/>
            <w:shd w:val="clear" w:color="auto" w:fill="auto"/>
            <w:noWrap/>
            <w:vAlign w:val="bottom"/>
          </w:tcPr>
          <w:p w:rsidR="004C25B3" w:rsidRPr="007450C4" w:rsidRDefault="004C25B3" w:rsidP="004C25B3">
            <w:pPr>
              <w:jc w:val="center"/>
              <w:rPr>
                <w:color w:val="000000"/>
              </w:rPr>
            </w:pPr>
            <w:r w:rsidRPr="007450C4">
              <w:rPr>
                <w:color w:val="000000"/>
              </w:rPr>
              <w:t>69.0</w:t>
            </w:r>
          </w:p>
        </w:tc>
      </w:tr>
    </w:tbl>
    <w:p w:rsidR="004C25B3" w:rsidRPr="00264160" w:rsidRDefault="004C25B3" w:rsidP="004C25B3">
      <w:pPr>
        <w:spacing w:line="360" w:lineRule="auto"/>
      </w:pPr>
    </w:p>
    <w:p w:rsidR="004C25B3" w:rsidRDefault="004C25B3" w:rsidP="004C25B3">
      <w:pPr>
        <w:spacing w:line="360" w:lineRule="auto"/>
      </w:pPr>
      <w:r>
        <w:t>Over the past eleven years the budget vote has passed on the first vote in both districts in every year. This is an enviable record of support for school district spending plans that has been shown by both communities.</w:t>
      </w:r>
    </w:p>
    <w:p w:rsidR="00EC5B25" w:rsidRDefault="00EC5B25" w:rsidP="004C25B3">
      <w:pPr>
        <w:spacing w:line="360" w:lineRule="auto"/>
      </w:pPr>
      <w:r>
        <w:tab/>
      </w:r>
      <w:r w:rsidR="004C25B3">
        <w:t xml:space="preserve">While further discussion will be undertaken with respect to the school facilities in a later chapter, it should also be noted that community support for capital projects has also been strong in both districts. Additions and renovations to the Wells school facilities were approved in 1996 by a vote of 204 to 197 and in 2004 </w:t>
      </w:r>
      <w:r>
        <w:t>b</w:t>
      </w:r>
      <w:r w:rsidR="004C25B3">
        <w:t>y a vote of 113 to 53. Lake Pleasant first occupied its new school building in 200</w:t>
      </w:r>
      <w:r>
        <w:t>2 following a referendum in 1999</w:t>
      </w:r>
      <w:r w:rsidR="004C25B3">
        <w:t xml:space="preserve"> </w:t>
      </w:r>
      <w:r>
        <w:t>that</w:t>
      </w:r>
      <w:r w:rsidR="004C25B3">
        <w:t xml:space="preserve"> was approved by the community by a vote of </w:t>
      </w:r>
      <w:r w:rsidR="00616928">
        <w:t>306</w:t>
      </w:r>
      <w:r w:rsidR="004C25B3">
        <w:t xml:space="preserve"> to </w:t>
      </w:r>
      <w:r w:rsidR="00616928">
        <w:t>224</w:t>
      </w:r>
      <w:r w:rsidR="004C25B3">
        <w:t>.</w:t>
      </w:r>
    </w:p>
    <w:p w:rsidR="004C25B3" w:rsidRDefault="004C25B3" w:rsidP="004C25B3">
      <w:pPr>
        <w:spacing w:line="360" w:lineRule="auto"/>
      </w:pPr>
      <w:r>
        <w:tab/>
        <w:t xml:space="preserve">With respect to the purchase of school buses, the residents of Wells passed a referendum in 1990 by a vote of 214 to 69 to create a bus replacement reserve fund. Since that time, buses have been purchased in Wells through the regular budget and the use of the bus replacement reserve fund. </w:t>
      </w:r>
      <w:r w:rsidRPr="00EC5B25">
        <w:t>In Lake Pleasant, bus purchases are</w:t>
      </w:r>
      <w:r w:rsidR="00EC5B25">
        <w:t xml:space="preserve"> made from the general fund budget on an as needs basis.</w:t>
      </w:r>
    </w:p>
    <w:p w:rsidR="001B09FB" w:rsidRDefault="004C25B3" w:rsidP="004C25B3">
      <w:pPr>
        <w:spacing w:line="360" w:lineRule="auto"/>
      </w:pPr>
      <w:r>
        <w:tab/>
      </w:r>
      <w:r w:rsidRPr="00C86D6A">
        <w:t>Examination of each district’s genera</w:t>
      </w:r>
      <w:r w:rsidR="00100038" w:rsidRPr="00C86D6A">
        <w:t>l fund balance sheets (Table 5</w:t>
      </w:r>
      <w:r w:rsidRPr="00C86D6A">
        <w:t>.2) shows that both districts had healthy fund balances on June 30, 2010 (</w:t>
      </w:r>
      <w:r w:rsidR="00C86D6A">
        <w:t>Lake Pleasant</w:t>
      </w:r>
      <w:r w:rsidRPr="00C86D6A">
        <w:t>, $</w:t>
      </w:r>
      <w:r w:rsidR="00C86D6A" w:rsidRPr="00C86D6A">
        <w:rPr>
          <w:rFonts w:eastAsiaTheme="minorHAnsi" w:cstheme="minorBidi"/>
          <w:bCs/>
          <w:szCs w:val="24"/>
        </w:rPr>
        <w:t>1,715,974</w:t>
      </w:r>
      <w:r w:rsidRPr="00C86D6A">
        <w:t xml:space="preserve">; </w:t>
      </w:r>
      <w:r w:rsidR="00C86D6A">
        <w:t xml:space="preserve">Wells, </w:t>
      </w:r>
      <w:r w:rsidR="00C86D6A" w:rsidRPr="00C86D6A">
        <w:rPr>
          <w:rFonts w:eastAsiaTheme="minorHAnsi" w:cstheme="minorBidi"/>
          <w:bCs/>
          <w:szCs w:val="24"/>
        </w:rPr>
        <w:t>$1,010,031</w:t>
      </w:r>
      <w:r w:rsidRPr="00C86D6A">
        <w:t xml:space="preserve">). Each district has been able to create and fund reserve accounts for specific purposes such as </w:t>
      </w:r>
      <w:r w:rsidR="00C97B24">
        <w:t>building repairs</w:t>
      </w:r>
      <w:r w:rsidR="00413B12">
        <w:t xml:space="preserve"> and </w:t>
      </w:r>
      <w:r w:rsidRPr="00C86D6A">
        <w:t xml:space="preserve">employee benefit liabilities. In terms of undesignated fund balances, </w:t>
      </w:r>
      <w:r w:rsidR="00C97B24">
        <w:t>Lake Pleasant</w:t>
      </w:r>
      <w:r w:rsidRPr="00C86D6A">
        <w:t xml:space="preserve"> had </w:t>
      </w:r>
      <w:r w:rsidR="00C97B24" w:rsidRPr="00AD4D8A">
        <w:rPr>
          <w:rFonts w:eastAsiaTheme="minorHAnsi" w:cstheme="minorBidi"/>
          <w:szCs w:val="24"/>
        </w:rPr>
        <w:t xml:space="preserve">$213,214 </w:t>
      </w:r>
      <w:r w:rsidRPr="00C86D6A">
        <w:t xml:space="preserve">at year’s end while </w:t>
      </w:r>
      <w:r w:rsidR="00C97B24">
        <w:t>Wells</w:t>
      </w:r>
      <w:r w:rsidRPr="00C86D6A">
        <w:t xml:space="preserve"> undesignated fund balance was </w:t>
      </w:r>
      <w:r w:rsidR="00C97B24" w:rsidRPr="00AD4D8A">
        <w:rPr>
          <w:rFonts w:eastAsiaTheme="minorHAnsi" w:cstheme="minorBidi"/>
          <w:szCs w:val="24"/>
        </w:rPr>
        <w:t>$256,835</w:t>
      </w:r>
      <w:r w:rsidRPr="00C86D6A">
        <w:t xml:space="preserve">. When comparing these undesignated fund balances with the 2010-11 budget for each district, we find that </w:t>
      </w:r>
      <w:r w:rsidR="00161D89">
        <w:t>Lake Pleasant’s</w:t>
      </w:r>
      <w:r w:rsidRPr="00C86D6A">
        <w:t xml:space="preserve"> fund balance represents </w:t>
      </w:r>
      <w:r w:rsidR="00544107">
        <w:t>4.8</w:t>
      </w:r>
      <w:r w:rsidRPr="00C86D6A">
        <w:t xml:space="preserve">% of the 2010-11 budget while the undesignated </w:t>
      </w:r>
      <w:r w:rsidRPr="00B3522D">
        <w:t xml:space="preserve">fund balance in </w:t>
      </w:r>
      <w:r w:rsidR="00161D89" w:rsidRPr="00B3522D">
        <w:t>Wells</w:t>
      </w:r>
      <w:r w:rsidRPr="00B3522D">
        <w:t xml:space="preserve"> represents </w:t>
      </w:r>
      <w:r w:rsidR="00B3522D" w:rsidRPr="00B3522D">
        <w:t>5.2</w:t>
      </w:r>
      <w:r w:rsidRPr="00B3522D">
        <w:t>%</w:t>
      </w:r>
      <w:r w:rsidRPr="00C86D6A">
        <w:t xml:space="preserve"> of its 2010-11 budget. </w:t>
      </w:r>
    </w:p>
    <w:p w:rsidR="00AD4D8A" w:rsidRDefault="001B09FB" w:rsidP="004C25B3">
      <w:pPr>
        <w:spacing w:line="360" w:lineRule="auto"/>
        <w:sectPr w:rsidR="00AD4D8A">
          <w:headerReference w:type="even" r:id="rId14"/>
          <w:headerReference w:type="default" r:id="rId15"/>
          <w:footerReference w:type="even" r:id="rId16"/>
          <w:footerReference w:type="default" r:id="rId17"/>
          <w:headerReference w:type="first" r:id="rId18"/>
          <w:pgSz w:w="12240" w:h="15840"/>
          <w:pgMar w:top="1440" w:right="1800" w:bottom="1440" w:left="1800" w:gutter="0"/>
          <w:pgNumType w:start="24"/>
          <w:printerSettings r:id="rId19"/>
        </w:sectPr>
      </w:pPr>
      <w:r>
        <w:tab/>
        <w:t>We must caution that the section 1318 of the real property tax law caps school district undesignated fund balances at 4% of the subsequent year’s budget.  While both districts have exceeded this statutory limit, they have done so in an effort to plan carefully for the challenging financial future.</w:t>
      </w:r>
    </w:p>
    <w:p w:rsidR="004C25B3" w:rsidRDefault="004C25B3" w:rsidP="004C25B3">
      <w:pPr>
        <w:spacing w:line="360" w:lineRule="auto"/>
      </w:pPr>
    </w:p>
    <w:tbl>
      <w:tblPr>
        <w:tblW w:w="8836" w:type="dxa"/>
        <w:tblInd w:w="92" w:type="dxa"/>
        <w:tblLook w:val="0000"/>
      </w:tblPr>
      <w:tblGrid>
        <w:gridCol w:w="3814"/>
        <w:gridCol w:w="1872"/>
        <w:gridCol w:w="1530"/>
        <w:gridCol w:w="1620"/>
      </w:tblGrid>
      <w:tr w:rsidR="00347B19" w:rsidRPr="00AD4D8A">
        <w:trPr>
          <w:trHeight w:val="320"/>
        </w:trPr>
        <w:tc>
          <w:tcPr>
            <w:tcW w:w="8836" w:type="dxa"/>
            <w:gridSpan w:val="4"/>
            <w:tcBorders>
              <w:top w:val="single" w:sz="8" w:space="0" w:color="auto"/>
              <w:left w:val="single" w:sz="8" w:space="0" w:color="auto"/>
              <w:bottom w:val="single" w:sz="8" w:space="0" w:color="auto"/>
              <w:right w:val="single" w:sz="8" w:space="0" w:color="auto"/>
            </w:tcBorders>
            <w:shd w:val="clear" w:color="auto" w:fill="E0E0E0"/>
            <w:noWrap/>
            <w:vAlign w:val="bottom"/>
          </w:tcPr>
          <w:p w:rsidR="00347B19" w:rsidRDefault="00347B19" w:rsidP="00347B19">
            <w:pPr>
              <w:spacing w:after="0" w:line="240" w:lineRule="auto"/>
              <w:jc w:val="center"/>
              <w:rPr>
                <w:rFonts w:eastAsiaTheme="minorHAnsi" w:cstheme="minorBidi"/>
                <w:b/>
                <w:bCs/>
                <w:szCs w:val="24"/>
              </w:rPr>
            </w:pPr>
            <w:r>
              <w:rPr>
                <w:rFonts w:eastAsiaTheme="minorHAnsi" w:cstheme="minorBidi"/>
                <w:b/>
                <w:bCs/>
                <w:szCs w:val="24"/>
              </w:rPr>
              <w:t>Table 5.2</w:t>
            </w:r>
          </w:p>
          <w:p w:rsidR="00347B19" w:rsidRPr="00347B19" w:rsidRDefault="00347B19" w:rsidP="00347B19">
            <w:pPr>
              <w:spacing w:after="0" w:line="240" w:lineRule="auto"/>
              <w:jc w:val="center"/>
              <w:rPr>
                <w:rFonts w:eastAsiaTheme="minorHAnsi" w:cstheme="minorBidi"/>
                <w:b/>
                <w:bCs/>
                <w:szCs w:val="24"/>
              </w:rPr>
            </w:pPr>
            <w:r>
              <w:rPr>
                <w:rFonts w:eastAsiaTheme="minorHAnsi" w:cstheme="minorBidi"/>
                <w:b/>
                <w:bCs/>
                <w:szCs w:val="24"/>
              </w:rPr>
              <w:t>District Balance Sheets as of June 30, 2010</w:t>
            </w:r>
          </w:p>
        </w:tc>
      </w:tr>
      <w:tr w:rsidR="00AD4D8A" w:rsidRPr="00AD4D8A">
        <w:trPr>
          <w:trHeight w:hRule="exact" w:val="259"/>
        </w:trPr>
        <w:tc>
          <w:tcPr>
            <w:tcW w:w="381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BALANCE SHEET:</w:t>
            </w:r>
          </w:p>
        </w:tc>
        <w:tc>
          <w:tcPr>
            <w:tcW w:w="187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b/>
                <w:bCs/>
                <w:sz w:val="20"/>
                <w:szCs w:val="24"/>
              </w:rPr>
            </w:pPr>
            <w:r w:rsidRPr="0053110E">
              <w:rPr>
                <w:rFonts w:eastAsiaTheme="minorHAnsi" w:cstheme="minorBidi"/>
                <w:b/>
                <w:bCs/>
                <w:sz w:val="20"/>
                <w:szCs w:val="24"/>
              </w:rPr>
              <w:t>Lake Pleasant</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b/>
                <w:bCs/>
                <w:sz w:val="20"/>
                <w:szCs w:val="24"/>
              </w:rPr>
            </w:pPr>
            <w:r w:rsidRPr="0053110E">
              <w:rPr>
                <w:rFonts w:eastAsiaTheme="minorHAnsi" w:cstheme="minorBidi"/>
                <w:b/>
                <w:bCs/>
                <w:sz w:val="20"/>
                <w:szCs w:val="24"/>
              </w:rPr>
              <w:t>Wells</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b/>
                <w:bCs/>
                <w:sz w:val="20"/>
                <w:szCs w:val="24"/>
              </w:rPr>
            </w:pPr>
            <w:r w:rsidRPr="0053110E">
              <w:rPr>
                <w:rFonts w:eastAsiaTheme="minorHAnsi" w:cstheme="minorBidi"/>
                <w:b/>
                <w:bCs/>
                <w:sz w:val="20"/>
                <w:szCs w:val="24"/>
              </w:rPr>
              <w:t>Combined</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ASSETS: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center"/>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Cash - Unrestricted</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$1,014,685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$511,336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$1,526,021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Cash - Restricted</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$254,478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$61,599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$316,077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$0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184F77" w:rsidP="00AD4D8A">
            <w:pPr>
              <w:spacing w:after="0" w:line="240" w:lineRule="auto"/>
              <w:rPr>
                <w:rFonts w:eastAsiaTheme="minorHAnsi" w:cstheme="minorBidi"/>
                <w:sz w:val="20"/>
                <w:szCs w:val="24"/>
              </w:rPr>
            </w:pPr>
            <w:r w:rsidRPr="0053110E">
              <w:rPr>
                <w:rFonts w:eastAsiaTheme="minorHAnsi" w:cstheme="minorBidi"/>
                <w:sz w:val="20"/>
                <w:szCs w:val="24"/>
              </w:rPr>
              <w:t>Accounts Receiv</w:t>
            </w:r>
            <w:r w:rsidR="00AD4D8A" w:rsidRPr="0053110E">
              <w:rPr>
                <w:rFonts w:eastAsiaTheme="minorHAnsi" w:cstheme="minorBidi"/>
                <w:sz w:val="20"/>
                <w:szCs w:val="24"/>
              </w:rPr>
              <w:t>able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$117,420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$117,420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Other Receivables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$305,291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$437,096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$742,387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Investments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Prepaid Expenditures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$24,100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$24,100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Total Assets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$1,715,974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$1,010,031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$2,726,005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LIABILITIES: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Accounts payable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$51,361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$8,329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$59,690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Accrued Liabilities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Due to Other Funds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$50,252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$50,252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Due to Other Govts.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Due to Retirement Systems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$139,634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$155,383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$295,017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Deferred Revenues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Total Liabilities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$241,247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$163,712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$404,959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FUND EQUITY:</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Reserved for:</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Encumbrances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$47,482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$47,482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Retirement Contribution Reserve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$100,000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$100,000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Unemployment Insurance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$24,844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$24,844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Insurance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Capital Reserve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$254,478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$15,000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$269,478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Capital Reserve - Buses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Liability</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Tax Certiorari</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$6,729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$6,729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Workers' Compensation</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Repairs</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$315,032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$33,479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$348,511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Employee Benefit Liability</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$8,972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$376,005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$384,977 </w:t>
            </w:r>
          </w:p>
        </w:tc>
      </w:tr>
      <w:tr w:rsidR="00AD4D8A"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Debt Service</w:t>
            </w:r>
          </w:p>
        </w:tc>
        <w:tc>
          <w:tcPr>
            <w:tcW w:w="1872"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c>
          <w:tcPr>
            <w:tcW w:w="153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AD4D8A" w:rsidRPr="0053110E" w:rsidRDefault="00AD4D8A"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b/>
                <w:bCs/>
                <w:sz w:val="20"/>
                <w:szCs w:val="24"/>
              </w:rPr>
            </w:pPr>
            <w:r w:rsidRPr="0053110E">
              <w:rPr>
                <w:rFonts w:eastAsiaTheme="minorHAnsi" w:cstheme="minorBidi"/>
                <w:b/>
                <w:bCs/>
                <w:sz w:val="20"/>
                <w:szCs w:val="24"/>
              </w:rPr>
              <w:t>Reserved Fund Balance</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$657,537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$524,484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$1,182,021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Unreserved:</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Designated for subsequent year's expenditures</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$523,976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$65,000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$588,976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Undesignated  </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$213,214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$256,835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sz w:val="20"/>
                <w:szCs w:val="24"/>
              </w:rPr>
            </w:pPr>
            <w:r w:rsidRPr="0053110E">
              <w:rPr>
                <w:rFonts w:eastAsiaTheme="minorHAnsi" w:cstheme="minorBidi"/>
                <w:sz w:val="20"/>
                <w:szCs w:val="24"/>
              </w:rPr>
              <w:t xml:space="preserve">$470,049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b/>
                <w:bCs/>
                <w:sz w:val="20"/>
                <w:szCs w:val="24"/>
              </w:rPr>
            </w:pPr>
            <w:r w:rsidRPr="0053110E">
              <w:rPr>
                <w:rFonts w:eastAsiaTheme="minorHAnsi" w:cstheme="minorBidi"/>
                <w:b/>
                <w:bCs/>
                <w:sz w:val="20"/>
                <w:szCs w:val="24"/>
              </w:rPr>
              <w:t xml:space="preserve">   Unreserved Fund Balance</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$737,190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$321,835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$1,059,025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r w:rsidRPr="0053110E">
              <w:rPr>
                <w:rFonts w:eastAsiaTheme="minorHAnsi" w:cstheme="minorBidi"/>
                <w:b/>
                <w:bCs/>
                <w:sz w:val="20"/>
                <w:szCs w:val="24"/>
              </w:rPr>
              <w:t>Total Fund Equity</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$1,394,727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$846,319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$2,241,046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rPr>
                <w:rFonts w:eastAsiaTheme="minorHAnsi" w:cstheme="minorBidi"/>
                <w:sz w:val="20"/>
                <w:szCs w:val="24"/>
              </w:rPr>
            </w:pPr>
            <w:r w:rsidRPr="0053110E">
              <w:rPr>
                <w:rFonts w:eastAsiaTheme="minorHAnsi" w:cstheme="minorBidi"/>
                <w:sz w:val="20"/>
                <w:szCs w:val="24"/>
              </w:rPr>
              <w:t xml:space="preserve"> </w:t>
            </w:r>
          </w:p>
        </w:tc>
      </w:tr>
      <w:tr w:rsidR="0053110E" w:rsidRPr="00AD4D8A">
        <w:trPr>
          <w:trHeight w:hRule="exact" w:val="259"/>
        </w:trPr>
        <w:tc>
          <w:tcPr>
            <w:tcW w:w="3814" w:type="dxa"/>
            <w:tcBorders>
              <w:top w:val="nil"/>
              <w:left w:val="single" w:sz="8" w:space="0" w:color="auto"/>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center"/>
              <w:rPr>
                <w:rFonts w:eastAsiaTheme="minorHAnsi" w:cstheme="minorBidi"/>
                <w:b/>
                <w:bCs/>
                <w:sz w:val="20"/>
                <w:szCs w:val="24"/>
              </w:rPr>
            </w:pPr>
            <w:r w:rsidRPr="0053110E">
              <w:rPr>
                <w:rFonts w:eastAsiaTheme="minorHAnsi" w:cstheme="minorBidi"/>
                <w:b/>
                <w:bCs/>
                <w:sz w:val="20"/>
                <w:szCs w:val="24"/>
              </w:rPr>
              <w:t>TOTAL LIABILITIES AND FUND BALANCE</w:t>
            </w:r>
          </w:p>
        </w:tc>
        <w:tc>
          <w:tcPr>
            <w:tcW w:w="1872"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$1,715,974 </w:t>
            </w:r>
          </w:p>
        </w:tc>
        <w:tc>
          <w:tcPr>
            <w:tcW w:w="153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$1,010,031 </w:t>
            </w:r>
          </w:p>
        </w:tc>
        <w:tc>
          <w:tcPr>
            <w:tcW w:w="1620" w:type="dxa"/>
            <w:tcBorders>
              <w:top w:val="nil"/>
              <w:left w:val="nil"/>
              <w:bottom w:val="single" w:sz="8" w:space="0" w:color="auto"/>
              <w:right w:val="single" w:sz="8" w:space="0" w:color="auto"/>
            </w:tcBorders>
            <w:shd w:val="clear" w:color="auto" w:fill="auto"/>
            <w:noWrap/>
            <w:vAlign w:val="bottom"/>
          </w:tcPr>
          <w:p w:rsidR="0053110E" w:rsidRPr="0053110E" w:rsidRDefault="0053110E" w:rsidP="00AD4D8A">
            <w:pPr>
              <w:spacing w:after="0" w:line="240" w:lineRule="auto"/>
              <w:jc w:val="right"/>
              <w:rPr>
                <w:rFonts w:eastAsiaTheme="minorHAnsi" w:cstheme="minorBidi"/>
                <w:b/>
                <w:bCs/>
                <w:sz w:val="20"/>
                <w:szCs w:val="24"/>
              </w:rPr>
            </w:pPr>
            <w:r w:rsidRPr="0053110E">
              <w:rPr>
                <w:rFonts w:eastAsiaTheme="minorHAnsi" w:cstheme="minorBidi"/>
                <w:b/>
                <w:bCs/>
                <w:sz w:val="20"/>
                <w:szCs w:val="24"/>
              </w:rPr>
              <w:t xml:space="preserve">$2,726,005 </w:t>
            </w:r>
          </w:p>
        </w:tc>
      </w:tr>
    </w:tbl>
    <w:p w:rsidR="004C25B3" w:rsidRPr="00413B12" w:rsidRDefault="00647F6F" w:rsidP="00585373">
      <w:pPr>
        <w:spacing w:line="360" w:lineRule="auto"/>
      </w:pPr>
      <w:r>
        <w:br w:type="page"/>
      </w:r>
      <w:r w:rsidR="004C25B3">
        <w:tab/>
      </w:r>
      <w:r w:rsidR="004C25B3" w:rsidRPr="00413B12">
        <w:t>Other observations should be made about the bala</w:t>
      </w:r>
      <w:r w:rsidR="00787D01">
        <w:t>nce sheet shown above in Table 5</w:t>
      </w:r>
      <w:r w:rsidR="004C25B3" w:rsidRPr="00413B12">
        <w:t xml:space="preserve">.2. In terms of future capital project initiatives, both districts have funded capital reserve accounts, </w:t>
      </w:r>
      <w:r w:rsidR="00413B12" w:rsidRPr="00413B12">
        <w:t>Lake Pleasant</w:t>
      </w:r>
      <w:r w:rsidR="004C25B3" w:rsidRPr="00413B12">
        <w:t xml:space="preserve"> at </w:t>
      </w:r>
      <w:r w:rsidR="00413B12" w:rsidRPr="00413B12">
        <w:rPr>
          <w:rFonts w:eastAsiaTheme="minorHAnsi" w:cstheme="minorBidi"/>
          <w:szCs w:val="24"/>
        </w:rPr>
        <w:t xml:space="preserve">$254,478 </w:t>
      </w:r>
      <w:r w:rsidR="004C25B3" w:rsidRPr="00413B12">
        <w:t xml:space="preserve">and </w:t>
      </w:r>
      <w:r w:rsidR="00413B12">
        <w:t>Wells</w:t>
      </w:r>
      <w:r w:rsidR="004C25B3" w:rsidRPr="00413B12">
        <w:t xml:space="preserve"> at </w:t>
      </w:r>
      <w:r w:rsidR="00413B12" w:rsidRPr="00AD4D8A">
        <w:rPr>
          <w:rFonts w:eastAsiaTheme="minorHAnsi" w:cstheme="minorBidi"/>
          <w:szCs w:val="24"/>
        </w:rPr>
        <w:t>$15,000</w:t>
      </w:r>
      <w:r w:rsidR="004C25B3" w:rsidRPr="00413B12">
        <w:t>. Should a merger occur, a total of $</w:t>
      </w:r>
      <w:r w:rsidR="00413B12">
        <w:t>269,478</w:t>
      </w:r>
      <w:r w:rsidR="004C25B3" w:rsidRPr="00413B12">
        <w:t xml:space="preserve"> would reside in the capital reserve account. </w:t>
      </w:r>
    </w:p>
    <w:p w:rsidR="0030396E" w:rsidRDefault="004C25B3" w:rsidP="004C25B3">
      <w:pPr>
        <w:spacing w:line="360" w:lineRule="auto"/>
      </w:pPr>
      <w:r w:rsidRPr="0030396E">
        <w:tab/>
      </w:r>
      <w:r w:rsidR="00B34682" w:rsidRPr="0030396E">
        <w:t>Lake Pleasant</w:t>
      </w:r>
      <w:r w:rsidRPr="0030396E">
        <w:t xml:space="preserve"> has funded a tax certiorari account in the amount of </w:t>
      </w:r>
      <w:r w:rsidR="00B34682" w:rsidRPr="0030396E">
        <w:rPr>
          <w:rFonts w:eastAsiaTheme="minorHAnsi" w:cstheme="minorBidi"/>
          <w:szCs w:val="24"/>
        </w:rPr>
        <w:t>$6,729</w:t>
      </w:r>
      <w:r w:rsidRPr="0030396E">
        <w:t xml:space="preserve">. This is to protect the district from </w:t>
      </w:r>
      <w:r w:rsidR="0030396E">
        <w:t>one private resident who consistent</w:t>
      </w:r>
      <w:r w:rsidR="00787D01">
        <w:t>ly</w:t>
      </w:r>
      <w:r w:rsidR="0030396E">
        <w:t xml:space="preserve"> challenges her assessment</w:t>
      </w:r>
      <w:r w:rsidRPr="0030396E">
        <w:t xml:space="preserve">. Employee benefit liability reserves have also been created in both districts with </w:t>
      </w:r>
      <w:r w:rsidR="0030396E" w:rsidRPr="0030396E">
        <w:t>Lake Pleasant</w:t>
      </w:r>
      <w:r w:rsidRPr="0030396E">
        <w:t xml:space="preserve"> having </w:t>
      </w:r>
      <w:r w:rsidR="0030396E" w:rsidRPr="0030396E">
        <w:rPr>
          <w:rFonts w:eastAsiaTheme="minorHAnsi" w:cstheme="minorBidi"/>
          <w:szCs w:val="24"/>
        </w:rPr>
        <w:t xml:space="preserve">$8,972 </w:t>
      </w:r>
      <w:r w:rsidRPr="0030396E">
        <w:t xml:space="preserve">and </w:t>
      </w:r>
      <w:r w:rsidR="0030396E" w:rsidRPr="0030396E">
        <w:t>Wells</w:t>
      </w:r>
      <w:r w:rsidRPr="0030396E">
        <w:t xml:space="preserve"> having </w:t>
      </w:r>
      <w:r w:rsidR="0030396E" w:rsidRPr="0030396E">
        <w:rPr>
          <w:rFonts w:eastAsiaTheme="minorHAnsi" w:cstheme="minorBidi"/>
          <w:szCs w:val="24"/>
        </w:rPr>
        <w:t>$376,005</w:t>
      </w:r>
      <w:r w:rsidRPr="0030396E">
        <w:t>. Should a merger occur, there would be $</w:t>
      </w:r>
      <w:r w:rsidR="0030396E" w:rsidRPr="0030396E">
        <w:t>384,977</w:t>
      </w:r>
      <w:r w:rsidRPr="0030396E">
        <w:t xml:space="preserve"> in the employee benefit reserve account. Finally, it is important to note that </w:t>
      </w:r>
      <w:r w:rsidR="0030396E" w:rsidRPr="0030396E">
        <w:t>Lake Pleasant</w:t>
      </w:r>
      <w:r w:rsidRPr="0030396E">
        <w:t xml:space="preserve"> has a </w:t>
      </w:r>
      <w:r w:rsidR="0030396E" w:rsidRPr="0030396E">
        <w:t>unemployment</w:t>
      </w:r>
      <w:r w:rsidRPr="0030396E">
        <w:t xml:space="preserve"> reserve of $</w:t>
      </w:r>
      <w:r w:rsidR="0030396E" w:rsidRPr="0030396E">
        <w:t>24,844.</w:t>
      </w:r>
    </w:p>
    <w:p w:rsidR="004C25B3" w:rsidRDefault="004C25B3" w:rsidP="004C25B3">
      <w:pPr>
        <w:spacing w:line="360" w:lineRule="auto"/>
      </w:pPr>
      <w:r>
        <w:tab/>
      </w:r>
      <w:r w:rsidRPr="00385A2F">
        <w:t>Regional Board</w:t>
      </w:r>
      <w:r>
        <w:t>s</w:t>
      </w:r>
      <w:r w:rsidRPr="00385A2F">
        <w:t xml:space="preserve"> of Cooperative Education</w:t>
      </w:r>
      <w:r>
        <w:t>al</w:t>
      </w:r>
      <w:r w:rsidR="00787D01">
        <w:t xml:space="preserve"> Services (BOCES) provide</w:t>
      </w:r>
      <w:r w:rsidRPr="00385A2F">
        <w:t xml:space="preserve"> service</w:t>
      </w:r>
      <w:r>
        <w:t>s</w:t>
      </w:r>
      <w:r w:rsidRPr="00385A2F">
        <w:t xml:space="preserve"> to school districts within their geographic region. Hamilton</w:t>
      </w:r>
      <w:r>
        <w:t>-Fulton-</w:t>
      </w:r>
      <w:r w:rsidRPr="00385A2F">
        <w:t xml:space="preserve">Montgomery BOCES serves </w:t>
      </w:r>
      <w:r>
        <w:t>both Lake Pleasant and Wells</w:t>
      </w:r>
      <w:r w:rsidRPr="00385A2F">
        <w:t>.  Services include educational program</w:t>
      </w:r>
      <w:r>
        <w:t>s</w:t>
      </w:r>
      <w:r w:rsidRPr="00385A2F">
        <w:t xml:space="preserve"> such as Career and Technical Education (CTE), alternative education and special education</w:t>
      </w:r>
      <w:r>
        <w:t>.</w:t>
      </w:r>
      <w:r w:rsidRPr="00385A2F">
        <w:t xml:space="preserve"> </w:t>
      </w:r>
      <w:r>
        <w:t>A</w:t>
      </w:r>
      <w:r w:rsidRPr="00385A2F">
        <w:t>dministrative support services</w:t>
      </w:r>
      <w:r>
        <w:t xml:space="preserve"> and professional development are also provided by BOCES on a cooperative basis</w:t>
      </w:r>
      <w:r w:rsidRPr="00385A2F">
        <w:t>.</w:t>
      </w:r>
      <w:r w:rsidRPr="009375DA">
        <w:t xml:space="preserve"> </w:t>
      </w:r>
      <w:r>
        <w:t xml:space="preserve">Both districts have a BOCES aid ratio of 36%. The following table provides an overview of some of the administrative and program costs that are </w:t>
      </w:r>
      <w:r w:rsidR="00787D01">
        <w:t>charged by</w:t>
      </w:r>
      <w:r>
        <w:t xml:space="preserve"> the BOCES.</w:t>
      </w:r>
    </w:p>
    <w:tbl>
      <w:tblPr>
        <w:tblStyle w:val="TableGrid"/>
        <w:tblW w:w="0" w:type="auto"/>
        <w:tblLook w:val="00BF"/>
      </w:tblPr>
      <w:tblGrid>
        <w:gridCol w:w="5508"/>
        <w:gridCol w:w="1710"/>
        <w:gridCol w:w="1638"/>
      </w:tblGrid>
      <w:tr w:rsidR="004C25B3">
        <w:tc>
          <w:tcPr>
            <w:tcW w:w="8856" w:type="dxa"/>
            <w:gridSpan w:val="3"/>
            <w:shd w:val="clear" w:color="auto" w:fill="D9D9D9" w:themeFill="background1" w:themeFillShade="D9"/>
            <w:vAlign w:val="center"/>
          </w:tcPr>
          <w:p w:rsidR="004C25B3" w:rsidRPr="002B0FFD" w:rsidRDefault="007529F5" w:rsidP="007529F5">
            <w:pPr>
              <w:spacing w:after="0" w:line="240" w:lineRule="auto"/>
              <w:jc w:val="center"/>
              <w:rPr>
                <w:b/>
              </w:rPr>
            </w:pPr>
            <w:r>
              <w:rPr>
                <w:b/>
              </w:rPr>
              <w:t>Table 5</w:t>
            </w:r>
            <w:r w:rsidR="004C25B3" w:rsidRPr="002B0FFD">
              <w:rPr>
                <w:b/>
              </w:rPr>
              <w:t>.3</w:t>
            </w:r>
          </w:p>
          <w:p w:rsidR="004C25B3" w:rsidRPr="002B0FFD" w:rsidRDefault="004C25B3" w:rsidP="007529F5">
            <w:pPr>
              <w:spacing w:after="0" w:line="240" w:lineRule="auto"/>
              <w:jc w:val="center"/>
              <w:rPr>
                <w:b/>
              </w:rPr>
            </w:pPr>
            <w:r w:rsidRPr="002B0FFD">
              <w:rPr>
                <w:b/>
              </w:rPr>
              <w:t>Administrative Costs and Servi</w:t>
            </w:r>
            <w:r>
              <w:rPr>
                <w:b/>
              </w:rPr>
              <w:t>c</w:t>
            </w:r>
            <w:r w:rsidRPr="002B0FFD">
              <w:rPr>
                <w:b/>
              </w:rPr>
              <w:t>es Received from HFM BOCES-2009-10</w:t>
            </w:r>
          </w:p>
        </w:tc>
      </w:tr>
      <w:tr w:rsidR="004C25B3">
        <w:trPr>
          <w:trHeight w:hRule="exact" w:val="288"/>
        </w:trPr>
        <w:tc>
          <w:tcPr>
            <w:tcW w:w="5508" w:type="dxa"/>
            <w:vAlign w:val="center"/>
          </w:tcPr>
          <w:p w:rsidR="004C25B3" w:rsidRDefault="004C25B3" w:rsidP="004C25B3">
            <w:pPr>
              <w:jc w:val="center"/>
            </w:pPr>
            <w:r>
              <w:t>Service</w:t>
            </w:r>
          </w:p>
        </w:tc>
        <w:tc>
          <w:tcPr>
            <w:tcW w:w="1710" w:type="dxa"/>
            <w:vAlign w:val="center"/>
          </w:tcPr>
          <w:p w:rsidR="004C25B3" w:rsidRDefault="004C25B3" w:rsidP="004C25B3">
            <w:pPr>
              <w:jc w:val="center"/>
            </w:pPr>
            <w:r>
              <w:t>Lake Pleasant</w:t>
            </w:r>
          </w:p>
        </w:tc>
        <w:tc>
          <w:tcPr>
            <w:tcW w:w="1638" w:type="dxa"/>
            <w:vAlign w:val="center"/>
          </w:tcPr>
          <w:p w:rsidR="004C25B3" w:rsidRDefault="004C25B3" w:rsidP="004C25B3">
            <w:pPr>
              <w:jc w:val="center"/>
            </w:pPr>
            <w:r>
              <w:t>Wells</w:t>
            </w:r>
          </w:p>
        </w:tc>
      </w:tr>
      <w:tr w:rsidR="004C25B3">
        <w:trPr>
          <w:trHeight w:hRule="exact" w:val="288"/>
        </w:trPr>
        <w:tc>
          <w:tcPr>
            <w:tcW w:w="5508" w:type="dxa"/>
            <w:vAlign w:val="center"/>
          </w:tcPr>
          <w:p w:rsidR="004C25B3" w:rsidRDefault="004C25B3" w:rsidP="004C25B3">
            <w:r>
              <w:t>Administration</w:t>
            </w:r>
          </w:p>
        </w:tc>
        <w:tc>
          <w:tcPr>
            <w:tcW w:w="1710" w:type="dxa"/>
            <w:vAlign w:val="center"/>
          </w:tcPr>
          <w:p w:rsidR="004C25B3" w:rsidRDefault="004C25B3" w:rsidP="004C25B3">
            <w:pPr>
              <w:jc w:val="center"/>
            </w:pPr>
            <w:r>
              <w:t>$7,891</w:t>
            </w:r>
          </w:p>
        </w:tc>
        <w:tc>
          <w:tcPr>
            <w:tcW w:w="1638" w:type="dxa"/>
            <w:vAlign w:val="center"/>
          </w:tcPr>
          <w:p w:rsidR="004C25B3" w:rsidRDefault="004C25B3" w:rsidP="004C25B3">
            <w:pPr>
              <w:jc w:val="center"/>
            </w:pPr>
            <w:r>
              <w:t>$11,563</w:t>
            </w:r>
          </w:p>
        </w:tc>
      </w:tr>
      <w:tr w:rsidR="004C25B3">
        <w:trPr>
          <w:trHeight w:hRule="exact" w:val="288"/>
        </w:trPr>
        <w:tc>
          <w:tcPr>
            <w:tcW w:w="5508" w:type="dxa"/>
            <w:vAlign w:val="center"/>
          </w:tcPr>
          <w:p w:rsidR="004C25B3" w:rsidRDefault="004C25B3" w:rsidP="004C25B3">
            <w:r>
              <w:t>Facilities Rental</w:t>
            </w:r>
          </w:p>
        </w:tc>
        <w:tc>
          <w:tcPr>
            <w:tcW w:w="1710" w:type="dxa"/>
            <w:vAlign w:val="center"/>
          </w:tcPr>
          <w:p w:rsidR="004C25B3" w:rsidRDefault="004C25B3" w:rsidP="004C25B3">
            <w:pPr>
              <w:jc w:val="center"/>
            </w:pPr>
            <w:r>
              <w:t>$2,129</w:t>
            </w:r>
          </w:p>
        </w:tc>
        <w:tc>
          <w:tcPr>
            <w:tcW w:w="1638" w:type="dxa"/>
            <w:vAlign w:val="center"/>
          </w:tcPr>
          <w:p w:rsidR="004C25B3" w:rsidRDefault="004C25B3" w:rsidP="004C25B3">
            <w:pPr>
              <w:jc w:val="center"/>
            </w:pPr>
            <w:r>
              <w:t>$3,120</w:t>
            </w:r>
          </w:p>
        </w:tc>
      </w:tr>
      <w:tr w:rsidR="004C25B3">
        <w:trPr>
          <w:trHeight w:hRule="exact" w:val="288"/>
        </w:trPr>
        <w:tc>
          <w:tcPr>
            <w:tcW w:w="5508" w:type="dxa"/>
            <w:vAlign w:val="center"/>
          </w:tcPr>
          <w:p w:rsidR="004C25B3" w:rsidRDefault="004C25B3" w:rsidP="004C25B3">
            <w:r>
              <w:t>New BOCES Facility</w:t>
            </w:r>
          </w:p>
        </w:tc>
        <w:tc>
          <w:tcPr>
            <w:tcW w:w="1710" w:type="dxa"/>
            <w:vAlign w:val="center"/>
          </w:tcPr>
          <w:p w:rsidR="004C25B3" w:rsidRDefault="004C25B3" w:rsidP="004C25B3">
            <w:pPr>
              <w:jc w:val="center"/>
            </w:pPr>
            <w:r>
              <w:t>$9,136</w:t>
            </w:r>
          </w:p>
        </w:tc>
        <w:tc>
          <w:tcPr>
            <w:tcW w:w="1638" w:type="dxa"/>
            <w:vAlign w:val="center"/>
          </w:tcPr>
          <w:p w:rsidR="004C25B3" w:rsidRDefault="004C25B3" w:rsidP="004C25B3">
            <w:pPr>
              <w:jc w:val="center"/>
            </w:pPr>
            <w:r>
              <w:t>$13,654</w:t>
            </w:r>
          </w:p>
        </w:tc>
      </w:tr>
      <w:tr w:rsidR="004C25B3">
        <w:trPr>
          <w:trHeight w:hRule="exact" w:val="288"/>
        </w:trPr>
        <w:tc>
          <w:tcPr>
            <w:tcW w:w="5508" w:type="dxa"/>
            <w:vAlign w:val="center"/>
          </w:tcPr>
          <w:p w:rsidR="004C25B3" w:rsidRDefault="004C25B3" w:rsidP="004C25B3">
            <w:r>
              <w:t>Career &amp; Technical Education/student</w:t>
            </w:r>
          </w:p>
        </w:tc>
        <w:tc>
          <w:tcPr>
            <w:tcW w:w="1710" w:type="dxa"/>
            <w:vAlign w:val="center"/>
          </w:tcPr>
          <w:p w:rsidR="004C25B3" w:rsidRDefault="004C25B3" w:rsidP="004C25B3">
            <w:pPr>
              <w:jc w:val="center"/>
            </w:pPr>
            <w:r>
              <w:t>$8,000 (8)</w:t>
            </w:r>
          </w:p>
        </w:tc>
        <w:tc>
          <w:tcPr>
            <w:tcW w:w="1638" w:type="dxa"/>
            <w:vAlign w:val="center"/>
          </w:tcPr>
          <w:p w:rsidR="004C25B3" w:rsidRDefault="004C25B3" w:rsidP="004C25B3">
            <w:pPr>
              <w:jc w:val="center"/>
            </w:pPr>
            <w:r>
              <w:t>$8,000 (9)</w:t>
            </w:r>
          </w:p>
        </w:tc>
      </w:tr>
      <w:tr w:rsidR="004C25B3">
        <w:trPr>
          <w:trHeight w:hRule="exact" w:val="288"/>
        </w:trPr>
        <w:tc>
          <w:tcPr>
            <w:tcW w:w="5508" w:type="dxa"/>
            <w:vAlign w:val="center"/>
          </w:tcPr>
          <w:p w:rsidR="004C25B3" w:rsidRDefault="004C25B3" w:rsidP="004C25B3">
            <w:r>
              <w:t>Special Education-PACE/student</w:t>
            </w:r>
          </w:p>
        </w:tc>
        <w:tc>
          <w:tcPr>
            <w:tcW w:w="1710" w:type="dxa"/>
            <w:vAlign w:val="center"/>
          </w:tcPr>
          <w:p w:rsidR="004C25B3" w:rsidRDefault="004C25B3" w:rsidP="004C25B3">
            <w:pPr>
              <w:jc w:val="center"/>
            </w:pPr>
          </w:p>
        </w:tc>
        <w:tc>
          <w:tcPr>
            <w:tcW w:w="1638" w:type="dxa"/>
            <w:vAlign w:val="center"/>
          </w:tcPr>
          <w:p w:rsidR="004C25B3" w:rsidRDefault="004C25B3" w:rsidP="004C25B3">
            <w:pPr>
              <w:jc w:val="center"/>
            </w:pPr>
            <w:r>
              <w:t>$28,040(2)</w:t>
            </w:r>
          </w:p>
        </w:tc>
      </w:tr>
      <w:tr w:rsidR="004C25B3">
        <w:trPr>
          <w:trHeight w:hRule="exact" w:val="288"/>
        </w:trPr>
        <w:tc>
          <w:tcPr>
            <w:tcW w:w="5508" w:type="dxa"/>
            <w:vAlign w:val="center"/>
          </w:tcPr>
          <w:p w:rsidR="004C25B3" w:rsidRDefault="004C25B3" w:rsidP="004C25B3">
            <w:r>
              <w:t>Special Education-Multiply Disabled/student</w:t>
            </w:r>
          </w:p>
        </w:tc>
        <w:tc>
          <w:tcPr>
            <w:tcW w:w="1710" w:type="dxa"/>
            <w:vAlign w:val="center"/>
          </w:tcPr>
          <w:p w:rsidR="004C25B3" w:rsidRDefault="004C25B3" w:rsidP="004C25B3">
            <w:pPr>
              <w:jc w:val="center"/>
            </w:pPr>
          </w:p>
        </w:tc>
        <w:tc>
          <w:tcPr>
            <w:tcW w:w="1638" w:type="dxa"/>
            <w:vAlign w:val="center"/>
          </w:tcPr>
          <w:p w:rsidR="004C25B3" w:rsidRDefault="004C25B3" w:rsidP="004C25B3">
            <w:pPr>
              <w:jc w:val="center"/>
            </w:pPr>
            <w:r>
              <w:t>$32,535 (1)</w:t>
            </w:r>
          </w:p>
        </w:tc>
      </w:tr>
      <w:tr w:rsidR="004C25B3">
        <w:trPr>
          <w:trHeight w:hRule="exact" w:val="288"/>
        </w:trPr>
        <w:tc>
          <w:tcPr>
            <w:tcW w:w="5508" w:type="dxa"/>
            <w:vAlign w:val="center"/>
          </w:tcPr>
          <w:p w:rsidR="004C25B3" w:rsidRDefault="004C25B3" w:rsidP="004C25B3">
            <w:r>
              <w:t>Distance Learning Network</w:t>
            </w:r>
          </w:p>
        </w:tc>
        <w:tc>
          <w:tcPr>
            <w:tcW w:w="1710" w:type="dxa"/>
            <w:vAlign w:val="center"/>
          </w:tcPr>
          <w:p w:rsidR="004C25B3" w:rsidRDefault="004C25B3" w:rsidP="004C25B3">
            <w:pPr>
              <w:jc w:val="center"/>
            </w:pPr>
          </w:p>
        </w:tc>
        <w:tc>
          <w:tcPr>
            <w:tcW w:w="1638" w:type="dxa"/>
            <w:vAlign w:val="center"/>
          </w:tcPr>
          <w:p w:rsidR="004C25B3" w:rsidRDefault="004C25B3" w:rsidP="004C25B3">
            <w:pPr>
              <w:jc w:val="center"/>
            </w:pPr>
            <w:r>
              <w:t>$47,507</w:t>
            </w:r>
          </w:p>
        </w:tc>
      </w:tr>
      <w:tr w:rsidR="004C25B3">
        <w:trPr>
          <w:trHeight w:hRule="exact" w:val="288"/>
        </w:trPr>
        <w:tc>
          <w:tcPr>
            <w:tcW w:w="5508" w:type="dxa"/>
            <w:vAlign w:val="center"/>
          </w:tcPr>
          <w:p w:rsidR="004C25B3" w:rsidRDefault="004C25B3" w:rsidP="004C25B3">
            <w:r>
              <w:t>Health-Safety Risk Management</w:t>
            </w:r>
          </w:p>
        </w:tc>
        <w:tc>
          <w:tcPr>
            <w:tcW w:w="1710" w:type="dxa"/>
            <w:vAlign w:val="center"/>
          </w:tcPr>
          <w:p w:rsidR="004C25B3" w:rsidRDefault="004C25B3" w:rsidP="004C25B3">
            <w:pPr>
              <w:jc w:val="center"/>
            </w:pPr>
            <w:r>
              <w:t>$9,995</w:t>
            </w:r>
          </w:p>
        </w:tc>
        <w:tc>
          <w:tcPr>
            <w:tcW w:w="1638" w:type="dxa"/>
            <w:vAlign w:val="center"/>
          </w:tcPr>
          <w:p w:rsidR="004C25B3" w:rsidRDefault="004C25B3" w:rsidP="004C25B3">
            <w:pPr>
              <w:jc w:val="center"/>
            </w:pPr>
            <w:r>
              <w:t>$9,995</w:t>
            </w:r>
          </w:p>
        </w:tc>
      </w:tr>
      <w:tr w:rsidR="004C25B3">
        <w:trPr>
          <w:trHeight w:hRule="exact" w:val="288"/>
        </w:trPr>
        <w:tc>
          <w:tcPr>
            <w:tcW w:w="5508" w:type="dxa"/>
            <w:vAlign w:val="center"/>
          </w:tcPr>
          <w:p w:rsidR="004C25B3" w:rsidRDefault="004C25B3" w:rsidP="004C25B3">
            <w:r>
              <w:t>Central Data Processing</w:t>
            </w:r>
          </w:p>
        </w:tc>
        <w:tc>
          <w:tcPr>
            <w:tcW w:w="1710" w:type="dxa"/>
            <w:vAlign w:val="center"/>
          </w:tcPr>
          <w:p w:rsidR="004C25B3" w:rsidRDefault="004C25B3" w:rsidP="004C25B3">
            <w:pPr>
              <w:jc w:val="center"/>
            </w:pPr>
            <w:r>
              <w:t>$36,181</w:t>
            </w:r>
          </w:p>
        </w:tc>
        <w:tc>
          <w:tcPr>
            <w:tcW w:w="1638" w:type="dxa"/>
            <w:vAlign w:val="center"/>
          </w:tcPr>
          <w:p w:rsidR="004C25B3" w:rsidRDefault="004C25B3" w:rsidP="004C25B3">
            <w:pPr>
              <w:jc w:val="center"/>
            </w:pPr>
            <w:r>
              <w:t>$80,718</w:t>
            </w:r>
          </w:p>
        </w:tc>
      </w:tr>
    </w:tbl>
    <w:p w:rsidR="004C25B3" w:rsidRDefault="004C25B3" w:rsidP="004C25B3">
      <w:pPr>
        <w:spacing w:line="360" w:lineRule="auto"/>
        <w:ind w:right="-72"/>
      </w:pPr>
      <w:r>
        <w:tab/>
      </w:r>
    </w:p>
    <w:p w:rsidR="004C25B3" w:rsidRPr="009B507F" w:rsidRDefault="004C25B3" w:rsidP="004C25B3">
      <w:pPr>
        <w:spacing w:line="360" w:lineRule="auto"/>
      </w:pPr>
      <w:r>
        <w:tab/>
      </w:r>
      <w:r w:rsidR="003713D7" w:rsidRPr="003713D7">
        <w:t>Table 5.4</w:t>
      </w:r>
      <w:r w:rsidRPr="003713D7">
        <w:t xml:space="preserve"> </w:t>
      </w:r>
      <w:r w:rsidR="003713D7" w:rsidRPr="003713D7">
        <w:t>that</w:t>
      </w:r>
      <w:r w:rsidRPr="003713D7">
        <w:t xml:space="preserve"> follows shows the history of each district’s total fund balance over the past several years. This too is a measure of a district’s overall fiscal health. If the fund balance has remained stable or increased in subsequent years, it typically means that there has been prudent fiscal management. </w:t>
      </w:r>
      <w:r w:rsidRPr="009B507F">
        <w:t xml:space="preserve">Both districts’ fund balances have increased substantially to ensure the fiscal health of the district as challenging fiscal years approach. </w:t>
      </w:r>
      <w:r w:rsidR="009B507F" w:rsidRPr="009B507F">
        <w:t>Lake Pleasant’s</w:t>
      </w:r>
      <w:r w:rsidRPr="009B507F">
        <w:t xml:space="preserve"> fund balance has increased by </w:t>
      </w:r>
      <w:r w:rsidR="009B507F" w:rsidRPr="009B507F">
        <w:t>36.8</w:t>
      </w:r>
      <w:r w:rsidRPr="009B507F">
        <w:t xml:space="preserve">% over the past five years while the fund balance in </w:t>
      </w:r>
      <w:r w:rsidR="009B507F" w:rsidRPr="009B507F">
        <w:t>Wells</w:t>
      </w:r>
      <w:r w:rsidRPr="009B507F">
        <w:t xml:space="preserve"> has increased by </w:t>
      </w:r>
      <w:r w:rsidR="009B507F" w:rsidRPr="009B507F">
        <w:t>87.6</w:t>
      </w:r>
      <w:r w:rsidRPr="009B507F">
        <w:t xml:space="preserve">% over the same five-year period. </w:t>
      </w:r>
    </w:p>
    <w:tbl>
      <w:tblPr>
        <w:tblW w:w="9016" w:type="dxa"/>
        <w:tblInd w:w="92" w:type="dxa"/>
        <w:tblLook w:val="0000"/>
      </w:tblPr>
      <w:tblGrid>
        <w:gridCol w:w="3349"/>
        <w:gridCol w:w="2607"/>
        <w:gridCol w:w="3060"/>
      </w:tblGrid>
      <w:tr w:rsidR="0074415B" w:rsidRPr="0074415B">
        <w:trPr>
          <w:trHeight w:val="300"/>
        </w:trPr>
        <w:tc>
          <w:tcPr>
            <w:tcW w:w="9016" w:type="dxa"/>
            <w:gridSpan w:val="3"/>
            <w:tcBorders>
              <w:top w:val="single" w:sz="8" w:space="0" w:color="auto"/>
              <w:left w:val="single" w:sz="8" w:space="0" w:color="auto"/>
              <w:bottom w:val="nil"/>
              <w:right w:val="nil"/>
            </w:tcBorders>
            <w:shd w:val="clear" w:color="auto" w:fill="C0C0C0"/>
            <w:noWrap/>
            <w:vAlign w:val="bottom"/>
          </w:tcPr>
          <w:p w:rsidR="0074415B" w:rsidRPr="0074415B" w:rsidRDefault="0074415B" w:rsidP="0074415B">
            <w:pPr>
              <w:spacing w:after="0" w:line="240" w:lineRule="auto"/>
              <w:jc w:val="center"/>
              <w:rPr>
                <w:rFonts w:eastAsiaTheme="minorHAnsi" w:cstheme="minorBidi"/>
                <w:b/>
                <w:bCs/>
                <w:szCs w:val="24"/>
              </w:rPr>
            </w:pPr>
            <w:r w:rsidRPr="0074415B">
              <w:rPr>
                <w:rFonts w:eastAsiaTheme="minorHAnsi" w:cstheme="minorBidi"/>
                <w:b/>
                <w:bCs/>
                <w:szCs w:val="24"/>
              </w:rPr>
              <w:t xml:space="preserve">Table </w:t>
            </w:r>
            <w:r w:rsidR="009B507F">
              <w:rPr>
                <w:rFonts w:eastAsiaTheme="minorHAnsi" w:cstheme="minorBidi"/>
                <w:b/>
                <w:bCs/>
                <w:szCs w:val="24"/>
              </w:rPr>
              <w:t>5.4</w:t>
            </w:r>
          </w:p>
        </w:tc>
      </w:tr>
      <w:tr w:rsidR="0074415B" w:rsidRPr="0074415B">
        <w:trPr>
          <w:trHeight w:val="320"/>
        </w:trPr>
        <w:tc>
          <w:tcPr>
            <w:tcW w:w="9016" w:type="dxa"/>
            <w:gridSpan w:val="3"/>
            <w:tcBorders>
              <w:top w:val="nil"/>
              <w:left w:val="single" w:sz="8" w:space="0" w:color="auto"/>
              <w:bottom w:val="single" w:sz="8" w:space="0" w:color="auto"/>
              <w:right w:val="nil"/>
            </w:tcBorders>
            <w:shd w:val="clear" w:color="auto" w:fill="C0C0C0"/>
            <w:noWrap/>
            <w:vAlign w:val="bottom"/>
          </w:tcPr>
          <w:p w:rsidR="0074415B" w:rsidRPr="0074415B" w:rsidRDefault="0074415B" w:rsidP="0074415B">
            <w:pPr>
              <w:spacing w:after="0" w:line="240" w:lineRule="auto"/>
              <w:jc w:val="center"/>
              <w:rPr>
                <w:rFonts w:eastAsiaTheme="minorHAnsi" w:cstheme="minorBidi"/>
                <w:b/>
                <w:bCs/>
                <w:szCs w:val="24"/>
              </w:rPr>
            </w:pPr>
            <w:r w:rsidRPr="0074415B">
              <w:rPr>
                <w:rFonts w:eastAsiaTheme="minorHAnsi" w:cstheme="minorBidi"/>
                <w:b/>
                <w:bCs/>
                <w:szCs w:val="24"/>
              </w:rPr>
              <w:t>History of Total Fund Balance for Lake Pleasant and Wells</w:t>
            </w:r>
          </w:p>
        </w:tc>
      </w:tr>
      <w:tr w:rsidR="0074415B" w:rsidRPr="0074415B">
        <w:trPr>
          <w:trHeight w:val="320"/>
        </w:trPr>
        <w:tc>
          <w:tcPr>
            <w:tcW w:w="33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June 30th of Fiscal Year</w:t>
            </w:r>
          </w:p>
        </w:tc>
        <w:tc>
          <w:tcPr>
            <w:tcW w:w="2607" w:type="dxa"/>
            <w:tcBorders>
              <w:top w:val="single" w:sz="8" w:space="0" w:color="auto"/>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b/>
                <w:bCs/>
                <w:szCs w:val="24"/>
              </w:rPr>
            </w:pPr>
            <w:r w:rsidRPr="0074415B">
              <w:rPr>
                <w:rFonts w:eastAsiaTheme="minorHAnsi" w:cstheme="minorBidi"/>
                <w:b/>
                <w:bCs/>
                <w:szCs w:val="24"/>
              </w:rPr>
              <w:t xml:space="preserve"> Lake Pleasant </w:t>
            </w:r>
          </w:p>
        </w:tc>
        <w:tc>
          <w:tcPr>
            <w:tcW w:w="3060" w:type="dxa"/>
            <w:tcBorders>
              <w:top w:val="single" w:sz="8" w:space="0" w:color="auto"/>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b/>
                <w:bCs/>
                <w:szCs w:val="24"/>
              </w:rPr>
            </w:pPr>
            <w:r w:rsidRPr="0074415B">
              <w:rPr>
                <w:rFonts w:eastAsiaTheme="minorHAnsi" w:cstheme="minorBidi"/>
                <w:b/>
                <w:bCs/>
                <w:szCs w:val="24"/>
              </w:rPr>
              <w:t xml:space="preserve"> Wells </w:t>
            </w:r>
          </w:p>
        </w:tc>
      </w:tr>
      <w:tr w:rsidR="0074415B" w:rsidRPr="0074415B">
        <w:trPr>
          <w:trHeight w:val="320"/>
        </w:trPr>
        <w:tc>
          <w:tcPr>
            <w:tcW w:w="3349" w:type="dxa"/>
            <w:tcBorders>
              <w:top w:val="nil"/>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2005-2006</w:t>
            </w:r>
          </w:p>
        </w:tc>
        <w:tc>
          <w:tcPr>
            <w:tcW w:w="2607"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$1,019,276 </w:t>
            </w:r>
          </w:p>
        </w:tc>
        <w:tc>
          <w:tcPr>
            <w:tcW w:w="3060"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$451,019 </w:t>
            </w:r>
          </w:p>
        </w:tc>
      </w:tr>
      <w:tr w:rsidR="0074415B" w:rsidRPr="0074415B">
        <w:trPr>
          <w:trHeight w:val="320"/>
        </w:trPr>
        <w:tc>
          <w:tcPr>
            <w:tcW w:w="3349" w:type="dxa"/>
            <w:tcBorders>
              <w:top w:val="nil"/>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2006-2007</w:t>
            </w:r>
          </w:p>
        </w:tc>
        <w:tc>
          <w:tcPr>
            <w:tcW w:w="2607"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$1,088,039 </w:t>
            </w:r>
          </w:p>
        </w:tc>
        <w:tc>
          <w:tcPr>
            <w:tcW w:w="3060"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$573,349 </w:t>
            </w:r>
          </w:p>
        </w:tc>
      </w:tr>
      <w:tr w:rsidR="0074415B" w:rsidRPr="0074415B">
        <w:trPr>
          <w:trHeight w:val="320"/>
        </w:trPr>
        <w:tc>
          <w:tcPr>
            <w:tcW w:w="3349" w:type="dxa"/>
            <w:tcBorders>
              <w:top w:val="nil"/>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2007-2008</w:t>
            </w:r>
          </w:p>
        </w:tc>
        <w:tc>
          <w:tcPr>
            <w:tcW w:w="2607"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$1,209,879 </w:t>
            </w:r>
          </w:p>
        </w:tc>
        <w:tc>
          <w:tcPr>
            <w:tcW w:w="3060"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$674,068 </w:t>
            </w:r>
          </w:p>
        </w:tc>
      </w:tr>
      <w:tr w:rsidR="0074415B" w:rsidRPr="0074415B">
        <w:trPr>
          <w:trHeight w:val="320"/>
        </w:trPr>
        <w:tc>
          <w:tcPr>
            <w:tcW w:w="3349" w:type="dxa"/>
            <w:tcBorders>
              <w:top w:val="nil"/>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2008-2009</w:t>
            </w:r>
          </w:p>
        </w:tc>
        <w:tc>
          <w:tcPr>
            <w:tcW w:w="2607"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$1,272,239 </w:t>
            </w:r>
          </w:p>
        </w:tc>
        <w:tc>
          <w:tcPr>
            <w:tcW w:w="3060"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$594,833 </w:t>
            </w:r>
          </w:p>
        </w:tc>
      </w:tr>
      <w:tr w:rsidR="0074415B" w:rsidRPr="0074415B">
        <w:trPr>
          <w:trHeight w:val="320"/>
        </w:trPr>
        <w:tc>
          <w:tcPr>
            <w:tcW w:w="3349" w:type="dxa"/>
            <w:tcBorders>
              <w:top w:val="nil"/>
              <w:left w:val="single" w:sz="8" w:space="0" w:color="auto"/>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2009-2010</w:t>
            </w:r>
          </w:p>
        </w:tc>
        <w:tc>
          <w:tcPr>
            <w:tcW w:w="2607"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$1,394,727 </w:t>
            </w:r>
          </w:p>
        </w:tc>
        <w:tc>
          <w:tcPr>
            <w:tcW w:w="3060" w:type="dxa"/>
            <w:tcBorders>
              <w:top w:val="nil"/>
              <w:left w:val="nil"/>
              <w:bottom w:val="single" w:sz="8" w:space="0" w:color="auto"/>
              <w:right w:val="single" w:sz="8" w:space="0" w:color="auto"/>
            </w:tcBorders>
            <w:shd w:val="clear" w:color="auto" w:fill="auto"/>
            <w:noWrap/>
            <w:vAlign w:val="bottom"/>
          </w:tcPr>
          <w:p w:rsidR="0074415B" w:rsidRPr="0074415B" w:rsidRDefault="0074415B" w:rsidP="0074415B">
            <w:pPr>
              <w:spacing w:after="0" w:line="240" w:lineRule="auto"/>
              <w:jc w:val="center"/>
              <w:rPr>
                <w:rFonts w:eastAsiaTheme="minorHAnsi" w:cstheme="minorBidi"/>
                <w:szCs w:val="24"/>
              </w:rPr>
            </w:pPr>
            <w:r w:rsidRPr="0074415B">
              <w:rPr>
                <w:rFonts w:eastAsiaTheme="minorHAnsi" w:cstheme="minorBidi"/>
                <w:szCs w:val="24"/>
              </w:rPr>
              <w:t xml:space="preserve">$846,319 </w:t>
            </w:r>
          </w:p>
        </w:tc>
      </w:tr>
    </w:tbl>
    <w:p w:rsidR="004C25B3" w:rsidRDefault="004C25B3" w:rsidP="004C25B3">
      <w:pPr>
        <w:spacing w:line="360" w:lineRule="auto"/>
      </w:pPr>
    </w:p>
    <w:p w:rsidR="004C25B3" w:rsidRDefault="004C25B3" w:rsidP="004C25B3">
      <w:pPr>
        <w:spacing w:line="360" w:lineRule="auto"/>
      </w:pPr>
      <w:r>
        <w:tab/>
        <w:t>We have also reviewed the report of the independent auditor for the school year ending June 30, 2010. Both districts use Marvin &amp; Company for conducting the required annual audit. Marvin &amp; Company has an office in Latham and is a firm that has had significant experience in conducting school district audits. These audits examine the financial health of the districts as well as the practices that the school districts employ to securely manage their funds.</w:t>
      </w:r>
    </w:p>
    <w:p w:rsidR="004C25B3" w:rsidRPr="00F33D77" w:rsidRDefault="004C25B3" w:rsidP="004C25B3">
      <w:pPr>
        <w:spacing w:line="360" w:lineRule="auto"/>
      </w:pPr>
      <w:r>
        <w:rPr>
          <w:i/>
        </w:rPr>
        <w:tab/>
      </w:r>
      <w:r>
        <w:t xml:space="preserve">The audits from both school districts reflect only minor issues </w:t>
      </w:r>
      <w:r w:rsidR="001B09FB">
        <w:t xml:space="preserve">with internal controls </w:t>
      </w:r>
      <w:r>
        <w:t xml:space="preserve">in the management letters. They show two districts that are in </w:t>
      </w:r>
      <w:r w:rsidR="001B09FB">
        <w:t>good</w:t>
      </w:r>
      <w:r>
        <w:t xml:space="preserve"> financial condition, that have planned for the challenging fiscal times ahead, whose financial affairs are very well managed, and whose procedures for ensuring that the public’s money is being well spent and well protected are very much in place.</w:t>
      </w:r>
      <w:r w:rsidRPr="002F7871">
        <w:t xml:space="preserve"> </w:t>
      </w:r>
      <w:r>
        <w:t xml:space="preserve">However, school districts have never faced the types of financial challenges that they now confront. State aid to education is being drastically cut. Programs are being eliminated. Fund balances are being eaten up to finance recurring expenses without being replenished. Studies across the state are projecting the year in which school districts will run out of money. School districts in New York State are </w:t>
      </w:r>
      <w:r w:rsidR="001B09FB">
        <w:t>facing very challenging financial futures</w:t>
      </w:r>
      <w:r>
        <w:t xml:space="preserve">. These are the very real challenges that are facing Lake Pleasant and Wells. While they have managed their money well and are in a </w:t>
      </w:r>
      <w:r w:rsidR="001B09FB">
        <w:t>satisfactory</w:t>
      </w:r>
      <w:r>
        <w:t xml:space="preserve"> fiscal condition today, the future is very bleak.</w:t>
      </w:r>
    </w:p>
    <w:p w:rsidR="004C25B3" w:rsidRPr="002F7871" w:rsidRDefault="004C25B3" w:rsidP="004C25B3">
      <w:pPr>
        <w:spacing w:line="360" w:lineRule="auto"/>
        <w:rPr>
          <w:highlight w:val="green"/>
        </w:rPr>
      </w:pPr>
      <w:r w:rsidRPr="0067437A">
        <w:tab/>
      </w:r>
      <w:r w:rsidRPr="004C5DC8">
        <w:t>One measure of a district’s fiscal condition and its financial commitment to provide a high quality education for its students is the amount of money spent annually. T</w:t>
      </w:r>
      <w:r w:rsidR="004C5DC8" w:rsidRPr="004C5DC8">
        <w:t>able 5.5</w:t>
      </w:r>
      <w:r w:rsidRPr="004C5DC8">
        <w:t xml:space="preserve"> examines the total approved operating expenses for both districts for the past five years. </w:t>
      </w:r>
      <w:r w:rsidRPr="004C5DC8">
        <w:rPr>
          <w:szCs w:val="32"/>
        </w:rPr>
        <w:t xml:space="preserve">Approved Operating Expenses are those expenses used for the day-to-day operation of the school, excluding certain expenses. Not included are: capital outlay and debt service for building construction, transportation of pupils, expenditures made to purchase services from a BOCES, or tuition payments to other districts. Monies received as federal aid revenue and State aid for special programs are also deducted from total annual expenditures when computing Approved Operating Expenses. </w:t>
      </w:r>
      <w:r w:rsidRPr="004C5DC8">
        <w:t>It is important to note that this amount spent is affected by a number of variables such as regional costs, unique equipment purchases, bus purchases, capital debt, etc.</w:t>
      </w:r>
    </w:p>
    <w:tbl>
      <w:tblPr>
        <w:tblW w:w="8635" w:type="dxa"/>
        <w:tblInd w:w="92" w:type="dxa"/>
        <w:tblLook w:val="0000"/>
      </w:tblPr>
      <w:tblGrid>
        <w:gridCol w:w="1543"/>
        <w:gridCol w:w="2344"/>
        <w:gridCol w:w="2344"/>
        <w:gridCol w:w="2404"/>
      </w:tblGrid>
      <w:tr w:rsidR="004C5DC8" w:rsidRPr="004C5DC8">
        <w:trPr>
          <w:trHeight w:val="281"/>
        </w:trPr>
        <w:tc>
          <w:tcPr>
            <w:tcW w:w="8635" w:type="dxa"/>
            <w:gridSpan w:val="4"/>
            <w:tcBorders>
              <w:top w:val="single" w:sz="8" w:space="0" w:color="000000"/>
              <w:left w:val="single" w:sz="8" w:space="0" w:color="000000"/>
              <w:bottom w:val="nil"/>
              <w:right w:val="single" w:sz="8" w:space="0" w:color="000000"/>
            </w:tcBorders>
            <w:shd w:val="clear" w:color="auto" w:fill="C0C0C0"/>
          </w:tcPr>
          <w:p w:rsidR="004C5DC8" w:rsidRPr="004C5DC8" w:rsidRDefault="004C5DC8" w:rsidP="004C5DC8">
            <w:pPr>
              <w:spacing w:after="0" w:line="240" w:lineRule="auto"/>
              <w:jc w:val="center"/>
              <w:rPr>
                <w:rFonts w:eastAsiaTheme="minorHAnsi" w:cstheme="minorBidi"/>
                <w:b/>
                <w:bCs/>
                <w:szCs w:val="20"/>
              </w:rPr>
            </w:pPr>
            <w:r>
              <w:rPr>
                <w:rFonts w:eastAsiaTheme="minorHAnsi" w:cstheme="minorBidi"/>
                <w:b/>
                <w:bCs/>
                <w:szCs w:val="20"/>
              </w:rPr>
              <w:t>Table 5.5</w:t>
            </w:r>
          </w:p>
        </w:tc>
      </w:tr>
      <w:tr w:rsidR="004C5DC8" w:rsidRPr="004C5DC8">
        <w:trPr>
          <w:trHeight w:val="304"/>
        </w:trPr>
        <w:tc>
          <w:tcPr>
            <w:tcW w:w="8635" w:type="dxa"/>
            <w:gridSpan w:val="4"/>
            <w:tcBorders>
              <w:top w:val="nil"/>
              <w:left w:val="single" w:sz="8" w:space="0" w:color="000000"/>
              <w:bottom w:val="single" w:sz="8" w:space="0" w:color="000000"/>
              <w:right w:val="single" w:sz="8" w:space="0" w:color="000000"/>
            </w:tcBorders>
            <w:shd w:val="clear" w:color="auto" w:fill="C0C0C0"/>
          </w:tcPr>
          <w:p w:rsidR="004C5DC8" w:rsidRPr="004C5DC8" w:rsidRDefault="004C5DC8" w:rsidP="004C5DC8">
            <w:pPr>
              <w:spacing w:after="0" w:line="240" w:lineRule="auto"/>
              <w:jc w:val="center"/>
              <w:rPr>
                <w:rFonts w:eastAsiaTheme="minorHAnsi" w:cstheme="minorBidi"/>
                <w:b/>
                <w:bCs/>
                <w:szCs w:val="20"/>
              </w:rPr>
            </w:pPr>
            <w:r w:rsidRPr="004C5DC8">
              <w:rPr>
                <w:rFonts w:eastAsiaTheme="minorHAnsi" w:cstheme="minorBidi"/>
                <w:b/>
                <w:bCs/>
                <w:szCs w:val="20"/>
              </w:rPr>
              <w:t>Total Approved Operating Expenses</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Year</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Lake Pleasant</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Wells</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If Combined</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2005-06</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$2,120,887 </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$3,183,220 </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$5,304,107 </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2006-07</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$2,187,376 </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$3,351,001 </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$5,538,377 </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2007-08</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$2,290,123 </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$3,538,807 </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$5,828,930 </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2008-09</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$2,289,275 </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$3,572,321 </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$5,861,596 </w:t>
            </w:r>
          </w:p>
        </w:tc>
      </w:tr>
      <w:tr w:rsidR="004C5DC8" w:rsidRPr="004C5DC8">
        <w:trPr>
          <w:trHeight w:val="304"/>
        </w:trPr>
        <w:tc>
          <w:tcPr>
            <w:tcW w:w="1543" w:type="dxa"/>
            <w:tcBorders>
              <w:top w:val="nil"/>
              <w:left w:val="single" w:sz="8" w:space="0" w:color="000000"/>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2009-10</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$2,606,751 </w:t>
            </w:r>
          </w:p>
        </w:tc>
        <w:tc>
          <w:tcPr>
            <w:tcW w:w="234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$3,746,852 </w:t>
            </w:r>
          </w:p>
        </w:tc>
        <w:tc>
          <w:tcPr>
            <w:tcW w:w="2404" w:type="dxa"/>
            <w:tcBorders>
              <w:top w:val="nil"/>
              <w:left w:val="nil"/>
              <w:bottom w:val="single" w:sz="8" w:space="0" w:color="000000"/>
              <w:right w:val="single" w:sz="8" w:space="0" w:color="000000"/>
            </w:tcBorders>
            <w:shd w:val="clear" w:color="auto" w:fill="auto"/>
            <w:vAlign w:val="bottom"/>
          </w:tcPr>
          <w:p w:rsidR="004C5DC8" w:rsidRPr="004C5DC8" w:rsidRDefault="004C5DC8" w:rsidP="004C5DC8">
            <w:pPr>
              <w:spacing w:after="0" w:line="240" w:lineRule="auto"/>
              <w:jc w:val="center"/>
              <w:rPr>
                <w:rFonts w:eastAsiaTheme="minorHAnsi" w:cstheme="minorBidi"/>
                <w:szCs w:val="20"/>
              </w:rPr>
            </w:pPr>
            <w:r w:rsidRPr="004C5DC8">
              <w:rPr>
                <w:rFonts w:eastAsiaTheme="minorHAnsi" w:cstheme="minorBidi"/>
                <w:szCs w:val="20"/>
              </w:rPr>
              <w:t xml:space="preserve">$6,353,603 </w:t>
            </w:r>
          </w:p>
        </w:tc>
      </w:tr>
    </w:tbl>
    <w:p w:rsidR="004C25B3" w:rsidRPr="002F7871" w:rsidRDefault="004C25B3" w:rsidP="004C25B3">
      <w:pPr>
        <w:spacing w:line="360" w:lineRule="auto"/>
        <w:rPr>
          <w:highlight w:val="green"/>
        </w:rPr>
      </w:pPr>
    </w:p>
    <w:p w:rsidR="004C25B3" w:rsidRPr="004C5DC8" w:rsidRDefault="004C25B3" w:rsidP="004C25B3">
      <w:pPr>
        <w:spacing w:line="360" w:lineRule="auto"/>
      </w:pPr>
      <w:r w:rsidRPr="004C5DC8">
        <w:tab/>
        <w:t>This table shows that both districts have increased their operating expenses for each of the previous five years up to 2009-10. This is consistent with school spending across all of New York State as salaries, fringe benefits, and utility costs have increased dramatically for school districts.</w:t>
      </w:r>
    </w:p>
    <w:p w:rsidR="000953F4" w:rsidRDefault="004C25B3" w:rsidP="004C25B3">
      <w:pPr>
        <w:spacing w:line="360" w:lineRule="auto"/>
      </w:pPr>
      <w:r w:rsidRPr="004C5DC8">
        <w:tab/>
        <w:t>In order to compare school spending between the two districts in a m</w:t>
      </w:r>
      <w:r w:rsidR="008D78D0">
        <w:t>ore equitable fashion, Table 5.6</w:t>
      </w:r>
      <w:r w:rsidRPr="004C5DC8">
        <w:t xml:space="preserve"> is presented to examine the operating expenses per student.</w:t>
      </w:r>
    </w:p>
    <w:p w:rsidR="000953F4" w:rsidRDefault="000953F4" w:rsidP="004C25B3">
      <w:pPr>
        <w:spacing w:line="360" w:lineRule="auto"/>
      </w:pPr>
    </w:p>
    <w:p w:rsidR="004C25B3" w:rsidRPr="008D78D0" w:rsidRDefault="004C25B3" w:rsidP="004C25B3">
      <w:pPr>
        <w:spacing w:line="360" w:lineRule="auto"/>
      </w:pPr>
    </w:p>
    <w:tbl>
      <w:tblPr>
        <w:tblW w:w="8634" w:type="dxa"/>
        <w:tblInd w:w="92" w:type="dxa"/>
        <w:tblLook w:val="0000"/>
      </w:tblPr>
      <w:tblGrid>
        <w:gridCol w:w="1543"/>
        <w:gridCol w:w="2344"/>
        <w:gridCol w:w="2344"/>
        <w:gridCol w:w="2403"/>
      </w:tblGrid>
      <w:tr w:rsidR="008D78D0" w:rsidRPr="008D78D0">
        <w:trPr>
          <w:trHeight w:val="293"/>
        </w:trPr>
        <w:tc>
          <w:tcPr>
            <w:tcW w:w="8634" w:type="dxa"/>
            <w:gridSpan w:val="4"/>
            <w:tcBorders>
              <w:top w:val="single" w:sz="8" w:space="0" w:color="000000"/>
              <w:left w:val="single" w:sz="8" w:space="0" w:color="000000"/>
              <w:bottom w:val="nil"/>
              <w:right w:val="single" w:sz="8" w:space="0" w:color="000000"/>
            </w:tcBorders>
            <w:shd w:val="clear" w:color="auto" w:fill="C0C0C0"/>
          </w:tcPr>
          <w:p w:rsidR="008D78D0" w:rsidRPr="008D78D0" w:rsidRDefault="008D78D0" w:rsidP="008D78D0">
            <w:pPr>
              <w:spacing w:after="0" w:line="240" w:lineRule="auto"/>
              <w:jc w:val="center"/>
              <w:rPr>
                <w:rFonts w:eastAsiaTheme="minorHAnsi" w:cstheme="minorBidi"/>
                <w:b/>
                <w:bCs/>
                <w:szCs w:val="20"/>
              </w:rPr>
            </w:pPr>
            <w:r>
              <w:rPr>
                <w:rFonts w:eastAsiaTheme="minorHAnsi" w:cstheme="minorBidi"/>
                <w:b/>
                <w:bCs/>
                <w:szCs w:val="20"/>
              </w:rPr>
              <w:t>Table 5.6</w:t>
            </w:r>
          </w:p>
        </w:tc>
      </w:tr>
      <w:tr w:rsidR="008D78D0" w:rsidRPr="008D78D0">
        <w:trPr>
          <w:trHeight w:val="318"/>
        </w:trPr>
        <w:tc>
          <w:tcPr>
            <w:tcW w:w="8634" w:type="dxa"/>
            <w:gridSpan w:val="4"/>
            <w:tcBorders>
              <w:top w:val="nil"/>
              <w:left w:val="single" w:sz="8" w:space="0" w:color="000000"/>
              <w:bottom w:val="single" w:sz="8" w:space="0" w:color="000000"/>
              <w:right w:val="single" w:sz="8" w:space="0" w:color="000000"/>
            </w:tcBorders>
            <w:shd w:val="clear" w:color="auto" w:fill="C0C0C0"/>
          </w:tcPr>
          <w:p w:rsidR="008D78D0" w:rsidRPr="008D78D0" w:rsidRDefault="008D78D0" w:rsidP="008D78D0">
            <w:pPr>
              <w:spacing w:after="0" w:line="240" w:lineRule="auto"/>
              <w:jc w:val="center"/>
              <w:rPr>
                <w:rFonts w:eastAsiaTheme="minorHAnsi" w:cstheme="minorBidi"/>
                <w:b/>
                <w:bCs/>
                <w:szCs w:val="20"/>
              </w:rPr>
            </w:pPr>
            <w:r w:rsidRPr="008D78D0">
              <w:rPr>
                <w:rFonts w:eastAsiaTheme="minorHAnsi" w:cstheme="minorBidi"/>
                <w:b/>
                <w:bCs/>
                <w:szCs w:val="20"/>
              </w:rPr>
              <w:t>Approved Operating Expenses Per Student</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Year</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Lake Pleasant</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Wells</w:t>
            </w:r>
          </w:p>
        </w:tc>
        <w:tc>
          <w:tcPr>
            <w:tcW w:w="2403"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If Combined</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2006</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$29,053 </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$18,725 </w:t>
            </w:r>
          </w:p>
        </w:tc>
        <w:tc>
          <w:tcPr>
            <w:tcW w:w="2403" w:type="dxa"/>
            <w:tcBorders>
              <w:top w:val="nil"/>
              <w:left w:val="nil"/>
              <w:bottom w:val="single" w:sz="8" w:space="0" w:color="000000"/>
              <w:right w:val="single" w:sz="8" w:space="0" w:color="000000"/>
            </w:tcBorders>
            <w:shd w:val="clear" w:color="auto" w:fill="auto"/>
            <w:vAlign w:val="bottom"/>
          </w:tcPr>
          <w:p w:rsidR="008D78D0" w:rsidRPr="00C41DAF" w:rsidRDefault="00C41DAF" w:rsidP="00993B5E">
            <w:pPr>
              <w:spacing w:after="0" w:line="240" w:lineRule="auto"/>
              <w:jc w:val="center"/>
              <w:rPr>
                <w:rFonts w:eastAsiaTheme="minorHAnsi" w:cstheme="minorBidi"/>
                <w:szCs w:val="20"/>
              </w:rPr>
            </w:pPr>
            <w:r>
              <w:rPr>
                <w:rFonts w:eastAsiaTheme="minorHAnsi" w:cstheme="minorBidi"/>
                <w:szCs w:val="20"/>
              </w:rPr>
              <w:t>$21,828</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2007</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$28,407 </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$20,066 </w:t>
            </w:r>
          </w:p>
        </w:tc>
        <w:tc>
          <w:tcPr>
            <w:tcW w:w="2403" w:type="dxa"/>
            <w:tcBorders>
              <w:top w:val="nil"/>
              <w:left w:val="nil"/>
              <w:bottom w:val="single" w:sz="8" w:space="0" w:color="000000"/>
              <w:right w:val="single" w:sz="8" w:space="0" w:color="000000"/>
            </w:tcBorders>
            <w:shd w:val="clear" w:color="auto" w:fill="auto"/>
            <w:vAlign w:val="bottom"/>
          </w:tcPr>
          <w:p w:rsidR="008D78D0" w:rsidRPr="00C41DAF" w:rsidRDefault="00C41DAF" w:rsidP="00993B5E">
            <w:pPr>
              <w:spacing w:after="0" w:line="240" w:lineRule="auto"/>
              <w:jc w:val="center"/>
              <w:rPr>
                <w:rFonts w:eastAsiaTheme="minorHAnsi" w:cstheme="minorBidi"/>
                <w:szCs w:val="20"/>
              </w:rPr>
            </w:pPr>
            <w:r>
              <w:rPr>
                <w:rFonts w:eastAsiaTheme="minorHAnsi" w:cstheme="minorBidi"/>
                <w:szCs w:val="20"/>
              </w:rPr>
              <w:t>$</w:t>
            </w:r>
            <w:r w:rsidR="003E5FB7">
              <w:rPr>
                <w:rFonts w:eastAsiaTheme="minorHAnsi" w:cstheme="minorBidi"/>
                <w:szCs w:val="20"/>
              </w:rPr>
              <w:t>22,698</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2008</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$28,627 </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$21,578 </w:t>
            </w:r>
          </w:p>
        </w:tc>
        <w:tc>
          <w:tcPr>
            <w:tcW w:w="2403" w:type="dxa"/>
            <w:tcBorders>
              <w:top w:val="nil"/>
              <w:left w:val="nil"/>
              <w:bottom w:val="single" w:sz="8" w:space="0" w:color="000000"/>
              <w:right w:val="single" w:sz="8" w:space="0" w:color="000000"/>
            </w:tcBorders>
            <w:shd w:val="clear" w:color="auto" w:fill="auto"/>
            <w:vAlign w:val="bottom"/>
          </w:tcPr>
          <w:p w:rsidR="008D78D0" w:rsidRPr="00C41DAF" w:rsidRDefault="003E5FB7" w:rsidP="00993B5E">
            <w:pPr>
              <w:spacing w:after="0" w:line="240" w:lineRule="auto"/>
              <w:jc w:val="center"/>
              <w:rPr>
                <w:rFonts w:eastAsiaTheme="minorHAnsi" w:cstheme="minorBidi"/>
                <w:szCs w:val="20"/>
              </w:rPr>
            </w:pPr>
            <w:r>
              <w:rPr>
                <w:rFonts w:eastAsiaTheme="minorHAnsi" w:cstheme="minorBidi"/>
                <w:szCs w:val="20"/>
              </w:rPr>
              <w:t>$23,889</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2009</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$27,253 </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$21,138 </w:t>
            </w:r>
          </w:p>
        </w:tc>
        <w:tc>
          <w:tcPr>
            <w:tcW w:w="2403" w:type="dxa"/>
            <w:tcBorders>
              <w:top w:val="nil"/>
              <w:left w:val="nil"/>
              <w:bottom w:val="single" w:sz="8" w:space="0" w:color="000000"/>
              <w:right w:val="single" w:sz="8" w:space="0" w:color="000000"/>
            </w:tcBorders>
            <w:shd w:val="clear" w:color="auto" w:fill="auto"/>
            <w:vAlign w:val="bottom"/>
          </w:tcPr>
          <w:p w:rsidR="008D78D0" w:rsidRPr="00C41DAF" w:rsidRDefault="003E5FB7" w:rsidP="00993B5E">
            <w:pPr>
              <w:spacing w:after="0" w:line="240" w:lineRule="auto"/>
              <w:jc w:val="center"/>
              <w:rPr>
                <w:rFonts w:eastAsiaTheme="minorHAnsi" w:cstheme="minorBidi"/>
                <w:szCs w:val="20"/>
              </w:rPr>
            </w:pPr>
            <w:r>
              <w:rPr>
                <w:rFonts w:eastAsiaTheme="minorHAnsi" w:cstheme="minorBidi"/>
                <w:szCs w:val="20"/>
              </w:rPr>
              <w:t>$23,168</w:t>
            </w:r>
          </w:p>
        </w:tc>
      </w:tr>
      <w:tr w:rsidR="008D78D0" w:rsidRPr="008D78D0">
        <w:trPr>
          <w:trHeight w:val="318"/>
        </w:trPr>
        <w:tc>
          <w:tcPr>
            <w:tcW w:w="1543" w:type="dxa"/>
            <w:tcBorders>
              <w:top w:val="nil"/>
              <w:left w:val="single" w:sz="8" w:space="0" w:color="000000"/>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2010</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$28,334 </w:t>
            </w:r>
          </w:p>
        </w:tc>
        <w:tc>
          <w:tcPr>
            <w:tcW w:w="2344" w:type="dxa"/>
            <w:tcBorders>
              <w:top w:val="nil"/>
              <w:left w:val="nil"/>
              <w:bottom w:val="single" w:sz="8" w:space="0" w:color="000000"/>
              <w:right w:val="single" w:sz="8" w:space="0" w:color="000000"/>
            </w:tcBorders>
            <w:shd w:val="clear" w:color="auto" w:fill="auto"/>
            <w:vAlign w:val="bottom"/>
          </w:tcPr>
          <w:p w:rsidR="008D78D0" w:rsidRPr="008D78D0" w:rsidRDefault="008D78D0" w:rsidP="008D78D0">
            <w:pPr>
              <w:spacing w:after="0" w:line="240" w:lineRule="auto"/>
              <w:jc w:val="center"/>
              <w:rPr>
                <w:rFonts w:eastAsiaTheme="minorHAnsi" w:cstheme="minorBidi"/>
                <w:szCs w:val="20"/>
              </w:rPr>
            </w:pPr>
            <w:r w:rsidRPr="008D78D0">
              <w:rPr>
                <w:rFonts w:eastAsiaTheme="minorHAnsi" w:cstheme="minorBidi"/>
                <w:szCs w:val="20"/>
              </w:rPr>
              <w:t xml:space="preserve">$20,932 </w:t>
            </w:r>
          </w:p>
        </w:tc>
        <w:tc>
          <w:tcPr>
            <w:tcW w:w="2403" w:type="dxa"/>
            <w:tcBorders>
              <w:top w:val="nil"/>
              <w:left w:val="nil"/>
              <w:bottom w:val="single" w:sz="8" w:space="0" w:color="000000"/>
              <w:right w:val="single" w:sz="8" w:space="0" w:color="000000"/>
            </w:tcBorders>
            <w:shd w:val="clear" w:color="auto" w:fill="auto"/>
            <w:vAlign w:val="bottom"/>
          </w:tcPr>
          <w:p w:rsidR="008D78D0" w:rsidRPr="00C41DAF" w:rsidRDefault="003E5FB7" w:rsidP="00993B5E">
            <w:pPr>
              <w:spacing w:after="0" w:line="240" w:lineRule="auto"/>
              <w:jc w:val="center"/>
              <w:rPr>
                <w:rFonts w:eastAsiaTheme="minorHAnsi" w:cstheme="minorBidi"/>
                <w:szCs w:val="20"/>
              </w:rPr>
            </w:pPr>
            <w:r>
              <w:rPr>
                <w:rFonts w:eastAsiaTheme="minorHAnsi" w:cstheme="minorBidi"/>
                <w:szCs w:val="20"/>
              </w:rPr>
              <w:t>$23,445</w:t>
            </w:r>
          </w:p>
        </w:tc>
      </w:tr>
    </w:tbl>
    <w:p w:rsidR="004C25B3" w:rsidRPr="002F7871" w:rsidRDefault="004C25B3" w:rsidP="004C25B3">
      <w:pPr>
        <w:spacing w:line="360" w:lineRule="auto"/>
        <w:rPr>
          <w:highlight w:val="green"/>
        </w:rPr>
      </w:pPr>
    </w:p>
    <w:p w:rsidR="004C25B3" w:rsidRPr="00993B5E" w:rsidRDefault="004C25B3" w:rsidP="004C25B3">
      <w:pPr>
        <w:spacing w:line="360" w:lineRule="auto"/>
      </w:pPr>
      <w:r w:rsidRPr="00993B5E">
        <w:tab/>
      </w:r>
      <w:r w:rsidRPr="004324F6">
        <w:t xml:space="preserve">As the table shows, over the past five years, </w:t>
      </w:r>
      <w:r w:rsidR="004324F6" w:rsidRPr="004324F6">
        <w:t>Lake Pleasant</w:t>
      </w:r>
      <w:r w:rsidRPr="004324F6">
        <w:t xml:space="preserve"> has outspent </w:t>
      </w:r>
      <w:r w:rsidR="004324F6" w:rsidRPr="004324F6">
        <w:t>Wells</w:t>
      </w:r>
      <w:r w:rsidRPr="004324F6">
        <w:t xml:space="preserve"> on a per student basis from its operating budget in every year since 2006. It is not at all unusual to find a smaller district having higher per student costs than a larger district simply because of economies of scale. </w:t>
      </w:r>
      <w:r w:rsidRPr="003E5FB7">
        <w:t xml:space="preserve">Note too that, if merged in the past five years, the spending per pupil would have declined for </w:t>
      </w:r>
      <w:r w:rsidR="00993B5E" w:rsidRPr="003E5FB7">
        <w:t>Lake Pleasant</w:t>
      </w:r>
      <w:r w:rsidRPr="003E5FB7">
        <w:t xml:space="preserve"> students but increased for </w:t>
      </w:r>
      <w:r w:rsidR="00993B5E" w:rsidRPr="003E5FB7">
        <w:t>Wells</w:t>
      </w:r>
      <w:r w:rsidRPr="003E5FB7">
        <w:t xml:space="preserve"> students. </w:t>
      </w:r>
      <w:r w:rsidRPr="00993B5E">
        <w:t xml:space="preserve">Given this analysis, however, with the range of operating expenses per pupil in school districts across the state, the spending levels of these two districts are </w:t>
      </w:r>
      <w:r w:rsidR="00616928">
        <w:t>somewhat</w:t>
      </w:r>
      <w:r w:rsidRPr="00993B5E">
        <w:t xml:space="preserve"> similar.</w:t>
      </w:r>
    </w:p>
    <w:p w:rsidR="004C25B3" w:rsidRPr="0027423F" w:rsidRDefault="004C25B3" w:rsidP="004C25B3">
      <w:pPr>
        <w:spacing w:line="360" w:lineRule="auto"/>
      </w:pPr>
      <w:r w:rsidRPr="0027423F">
        <w:tab/>
        <w:t xml:space="preserve">Theoretically, state aid to education in New York is supposed to help less wealthy districts derive more fiscal equity with those districts that have greater fiscal capacity. To some degree this occurs.  However, the system is not perfect. In fact, small rural school districts are not able to spend the same amount of money on the education of their children as most other districts in the state.  It is important however to examine how much state support each district receives since most small, rural districts are highly dependent on fiscal support from the state.  The table below illustrates the state aid that </w:t>
      </w:r>
      <w:r w:rsidR="0027423F">
        <w:t>Lake Pleasant</w:t>
      </w:r>
      <w:r w:rsidRPr="0027423F">
        <w:t xml:space="preserve"> and </w:t>
      </w:r>
      <w:r w:rsidR="0027423F">
        <w:t>Wells</w:t>
      </w:r>
      <w:r w:rsidRPr="0027423F">
        <w:t xml:space="preserve"> have received over the past six years.  The years cited are for the year of expense.</w:t>
      </w:r>
    </w:p>
    <w:p w:rsidR="004C25B3" w:rsidRPr="002F7871" w:rsidRDefault="000953F4" w:rsidP="004C25B3">
      <w:pPr>
        <w:spacing w:line="360" w:lineRule="auto"/>
        <w:contextualSpacing/>
        <w:rPr>
          <w:highlight w:val="green"/>
        </w:rPr>
      </w:pPr>
      <w:r>
        <w:rPr>
          <w:highlight w:val="green"/>
        </w:rPr>
        <w:br w:type="page"/>
      </w:r>
    </w:p>
    <w:tbl>
      <w:tblPr>
        <w:tblW w:w="8284" w:type="dxa"/>
        <w:tblInd w:w="92" w:type="dxa"/>
        <w:tblLook w:val="0000"/>
      </w:tblPr>
      <w:tblGrid>
        <w:gridCol w:w="1722"/>
        <w:gridCol w:w="1821"/>
        <w:gridCol w:w="2320"/>
        <w:gridCol w:w="2421"/>
      </w:tblGrid>
      <w:tr w:rsidR="0027423F" w:rsidRPr="0027423F">
        <w:trPr>
          <w:trHeight w:val="281"/>
        </w:trPr>
        <w:tc>
          <w:tcPr>
            <w:tcW w:w="8284" w:type="dxa"/>
            <w:gridSpan w:val="4"/>
            <w:tcBorders>
              <w:top w:val="single" w:sz="8" w:space="0" w:color="000000"/>
              <w:left w:val="single" w:sz="8" w:space="0" w:color="000000"/>
              <w:bottom w:val="nil"/>
              <w:right w:val="single" w:sz="8" w:space="0" w:color="000000"/>
            </w:tcBorders>
            <w:shd w:val="clear" w:color="auto" w:fill="C0C0C0"/>
          </w:tcPr>
          <w:p w:rsidR="0027423F" w:rsidRPr="0027423F" w:rsidRDefault="0027423F" w:rsidP="0027423F">
            <w:pPr>
              <w:spacing w:after="0" w:line="240" w:lineRule="auto"/>
              <w:jc w:val="center"/>
              <w:rPr>
                <w:rFonts w:eastAsiaTheme="minorHAnsi" w:cstheme="minorBidi"/>
                <w:b/>
                <w:bCs/>
                <w:szCs w:val="20"/>
              </w:rPr>
            </w:pPr>
            <w:r w:rsidRPr="0027423F">
              <w:rPr>
                <w:rFonts w:eastAsiaTheme="minorHAnsi" w:cstheme="minorBidi"/>
                <w:b/>
                <w:bCs/>
                <w:szCs w:val="20"/>
              </w:rPr>
              <w:t xml:space="preserve">Table </w:t>
            </w:r>
            <w:r>
              <w:rPr>
                <w:rFonts w:eastAsiaTheme="minorHAnsi" w:cstheme="minorBidi"/>
                <w:b/>
                <w:bCs/>
                <w:szCs w:val="20"/>
              </w:rPr>
              <w:t>5.7</w:t>
            </w:r>
          </w:p>
        </w:tc>
      </w:tr>
      <w:tr w:rsidR="0027423F" w:rsidRPr="0027423F">
        <w:trPr>
          <w:trHeight w:val="304"/>
        </w:trPr>
        <w:tc>
          <w:tcPr>
            <w:tcW w:w="8284" w:type="dxa"/>
            <w:gridSpan w:val="4"/>
            <w:tcBorders>
              <w:top w:val="nil"/>
              <w:left w:val="single" w:sz="8" w:space="0" w:color="000000"/>
              <w:bottom w:val="single" w:sz="8" w:space="0" w:color="000000"/>
              <w:right w:val="single" w:sz="8" w:space="0" w:color="000000"/>
            </w:tcBorders>
            <w:shd w:val="clear" w:color="auto" w:fill="C0C0C0"/>
          </w:tcPr>
          <w:p w:rsidR="0027423F" w:rsidRPr="0027423F" w:rsidRDefault="0027423F" w:rsidP="0027423F">
            <w:pPr>
              <w:spacing w:after="0" w:line="240" w:lineRule="auto"/>
              <w:jc w:val="center"/>
              <w:rPr>
                <w:rFonts w:eastAsiaTheme="minorHAnsi" w:cstheme="minorBidi"/>
                <w:b/>
                <w:bCs/>
                <w:szCs w:val="20"/>
              </w:rPr>
            </w:pPr>
            <w:r w:rsidRPr="0027423F">
              <w:rPr>
                <w:rFonts w:eastAsiaTheme="minorHAnsi" w:cstheme="minorBidi"/>
                <w:b/>
                <w:bCs/>
                <w:szCs w:val="20"/>
              </w:rPr>
              <w:t>Total State Aid</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Year</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Lake Pleasant</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Wells</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If Combined</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2005-2006</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$369,029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$808,309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$1,177,338 </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2006-2007</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$439,768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$912,684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$1,352,452 </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2007-2008</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$548,703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$1,065,945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$1,614,648 </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2008-2009</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$635,584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$1,227,542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$1,863,126 </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2009-2010</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$600,768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$1,075,913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$1,676,681 </w:t>
            </w:r>
          </w:p>
        </w:tc>
      </w:tr>
      <w:tr w:rsidR="0027423F" w:rsidRPr="0027423F">
        <w:trPr>
          <w:trHeight w:val="304"/>
        </w:trPr>
        <w:tc>
          <w:tcPr>
            <w:tcW w:w="1722" w:type="dxa"/>
            <w:tcBorders>
              <w:top w:val="nil"/>
              <w:left w:val="single" w:sz="8" w:space="0" w:color="000000"/>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2010-2011</w:t>
            </w:r>
          </w:p>
        </w:tc>
        <w:tc>
          <w:tcPr>
            <w:tcW w:w="18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$588,135 </w:t>
            </w:r>
          </w:p>
        </w:tc>
        <w:tc>
          <w:tcPr>
            <w:tcW w:w="2320"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$1,040,156 </w:t>
            </w:r>
          </w:p>
        </w:tc>
        <w:tc>
          <w:tcPr>
            <w:tcW w:w="2421" w:type="dxa"/>
            <w:tcBorders>
              <w:top w:val="nil"/>
              <w:left w:val="nil"/>
              <w:bottom w:val="single" w:sz="8" w:space="0" w:color="000000"/>
              <w:right w:val="single" w:sz="8" w:space="0" w:color="000000"/>
            </w:tcBorders>
            <w:shd w:val="clear" w:color="auto" w:fill="auto"/>
            <w:vAlign w:val="bottom"/>
          </w:tcPr>
          <w:p w:rsidR="0027423F" w:rsidRPr="0027423F" w:rsidRDefault="0027423F" w:rsidP="0027423F">
            <w:pPr>
              <w:spacing w:after="0" w:line="240" w:lineRule="auto"/>
              <w:jc w:val="center"/>
              <w:rPr>
                <w:rFonts w:eastAsiaTheme="minorHAnsi" w:cstheme="minorBidi"/>
                <w:szCs w:val="20"/>
              </w:rPr>
            </w:pPr>
            <w:r w:rsidRPr="0027423F">
              <w:rPr>
                <w:rFonts w:eastAsiaTheme="minorHAnsi" w:cstheme="minorBidi"/>
                <w:szCs w:val="20"/>
              </w:rPr>
              <w:t xml:space="preserve">$1,628,291 </w:t>
            </w:r>
          </w:p>
        </w:tc>
      </w:tr>
    </w:tbl>
    <w:p w:rsidR="004C25B3" w:rsidRPr="002F7871" w:rsidRDefault="004C25B3" w:rsidP="004C25B3">
      <w:pPr>
        <w:spacing w:line="360" w:lineRule="auto"/>
        <w:contextualSpacing/>
        <w:rPr>
          <w:highlight w:val="green"/>
        </w:rPr>
      </w:pPr>
    </w:p>
    <w:p w:rsidR="004C25B3" w:rsidRPr="0027423F" w:rsidRDefault="00A2183A" w:rsidP="004C25B3">
      <w:pPr>
        <w:spacing w:line="360" w:lineRule="auto"/>
        <w:contextualSpacing/>
      </w:pPr>
      <w:r>
        <w:tab/>
        <w:t>As can</w:t>
      </w:r>
      <w:r w:rsidR="009775A5">
        <w:t xml:space="preserve"> be</w:t>
      </w:r>
      <w:r w:rsidR="0027423F" w:rsidRPr="0027423F">
        <w:t xml:space="preserve"> seen from Table 5.7</w:t>
      </w:r>
      <w:r w:rsidR="004C25B3" w:rsidRPr="0027423F">
        <w:t>, state aid increa</w:t>
      </w:r>
      <w:r>
        <w:t>sed for both districts from 2005-06 through 2008-09</w:t>
      </w:r>
      <w:r w:rsidR="004C25B3" w:rsidRPr="0027423F">
        <w:t xml:space="preserve">. In </w:t>
      </w:r>
      <w:r>
        <w:t>2009-10 and this current year</w:t>
      </w:r>
      <w:r w:rsidR="004C25B3" w:rsidRPr="0027423F">
        <w:t xml:space="preserve">, state aid </w:t>
      </w:r>
      <w:r>
        <w:t>has decreased for both districts.</w:t>
      </w:r>
      <w:r w:rsidR="004C25B3" w:rsidRPr="0027423F">
        <w:t xml:space="preserve"> Over the six-year period studied, state aid for </w:t>
      </w:r>
      <w:r>
        <w:t>Lake Pleasant increased by 59.4</w:t>
      </w:r>
      <w:r w:rsidR="004C25B3" w:rsidRPr="0027423F">
        <w:t xml:space="preserve">% and for </w:t>
      </w:r>
      <w:r>
        <w:t>Wells</w:t>
      </w:r>
      <w:r w:rsidR="004C25B3" w:rsidRPr="0027423F">
        <w:t xml:space="preserve"> by </w:t>
      </w:r>
      <w:r>
        <w:t>28.7</w:t>
      </w:r>
      <w:r w:rsidR="004C25B3" w:rsidRPr="0027423F">
        <w:t>%.</w:t>
      </w:r>
    </w:p>
    <w:p w:rsidR="004C25B3" w:rsidRPr="00A2183A" w:rsidRDefault="004C25B3" w:rsidP="004C25B3">
      <w:pPr>
        <w:spacing w:line="360" w:lineRule="auto"/>
        <w:contextualSpacing/>
      </w:pPr>
      <w:r w:rsidRPr="00A2183A">
        <w:tab/>
        <w:t>Once again, it is important to examine the amount of state aid received per student in order to get a more accurate comparison betw</w:t>
      </w:r>
      <w:r w:rsidR="009775A5">
        <w:t>een the two districts. Table 5.8 provides these</w:t>
      </w:r>
      <w:r w:rsidRPr="00A2183A">
        <w:t xml:space="preserve"> data.</w:t>
      </w:r>
    </w:p>
    <w:p w:rsidR="004C25B3" w:rsidRPr="002F7871" w:rsidRDefault="004C25B3" w:rsidP="004C25B3">
      <w:pPr>
        <w:spacing w:line="360" w:lineRule="auto"/>
        <w:contextualSpacing/>
        <w:rPr>
          <w:highlight w:val="green"/>
        </w:rPr>
      </w:pPr>
    </w:p>
    <w:tbl>
      <w:tblPr>
        <w:tblW w:w="8284" w:type="dxa"/>
        <w:tblInd w:w="92" w:type="dxa"/>
        <w:tblLook w:val="0000"/>
      </w:tblPr>
      <w:tblGrid>
        <w:gridCol w:w="1722"/>
        <w:gridCol w:w="1821"/>
        <w:gridCol w:w="2320"/>
        <w:gridCol w:w="2421"/>
      </w:tblGrid>
      <w:tr w:rsidR="009775A5" w:rsidRPr="009775A5">
        <w:trPr>
          <w:trHeight w:val="268"/>
        </w:trPr>
        <w:tc>
          <w:tcPr>
            <w:tcW w:w="8284" w:type="dxa"/>
            <w:gridSpan w:val="4"/>
            <w:tcBorders>
              <w:top w:val="single" w:sz="8" w:space="0" w:color="000000"/>
              <w:left w:val="single" w:sz="8" w:space="0" w:color="000000"/>
              <w:bottom w:val="nil"/>
              <w:right w:val="single" w:sz="8" w:space="0" w:color="000000"/>
            </w:tcBorders>
            <w:shd w:val="clear" w:color="auto" w:fill="C0C0C0"/>
          </w:tcPr>
          <w:p w:rsidR="009775A5" w:rsidRPr="009775A5" w:rsidRDefault="009775A5" w:rsidP="009775A5">
            <w:pPr>
              <w:spacing w:after="0" w:line="240" w:lineRule="auto"/>
              <w:jc w:val="center"/>
              <w:rPr>
                <w:rFonts w:eastAsiaTheme="minorHAnsi" w:cstheme="minorBidi"/>
                <w:b/>
                <w:bCs/>
                <w:szCs w:val="20"/>
              </w:rPr>
            </w:pPr>
            <w:r w:rsidRPr="009775A5">
              <w:rPr>
                <w:rFonts w:eastAsiaTheme="minorHAnsi" w:cstheme="minorBidi"/>
                <w:b/>
                <w:bCs/>
                <w:szCs w:val="20"/>
              </w:rPr>
              <w:t xml:space="preserve">Table </w:t>
            </w:r>
            <w:r>
              <w:rPr>
                <w:rFonts w:eastAsiaTheme="minorHAnsi" w:cstheme="minorBidi"/>
                <w:b/>
                <w:bCs/>
                <w:szCs w:val="20"/>
              </w:rPr>
              <w:t>5.8</w:t>
            </w:r>
          </w:p>
        </w:tc>
      </w:tr>
      <w:tr w:rsidR="009775A5" w:rsidRPr="009775A5">
        <w:trPr>
          <w:trHeight w:val="291"/>
        </w:trPr>
        <w:tc>
          <w:tcPr>
            <w:tcW w:w="8284" w:type="dxa"/>
            <w:gridSpan w:val="4"/>
            <w:tcBorders>
              <w:top w:val="nil"/>
              <w:left w:val="single" w:sz="8" w:space="0" w:color="000000"/>
              <w:bottom w:val="single" w:sz="8" w:space="0" w:color="000000"/>
              <w:right w:val="single" w:sz="8" w:space="0" w:color="000000"/>
            </w:tcBorders>
            <w:shd w:val="clear" w:color="auto" w:fill="C0C0C0"/>
          </w:tcPr>
          <w:p w:rsidR="009775A5" w:rsidRPr="009775A5" w:rsidRDefault="009775A5" w:rsidP="009775A5">
            <w:pPr>
              <w:spacing w:after="0" w:line="240" w:lineRule="auto"/>
              <w:jc w:val="center"/>
              <w:rPr>
                <w:rFonts w:eastAsiaTheme="minorHAnsi" w:cstheme="minorBidi"/>
                <w:b/>
                <w:bCs/>
                <w:szCs w:val="20"/>
              </w:rPr>
            </w:pPr>
            <w:r w:rsidRPr="009775A5">
              <w:rPr>
                <w:rFonts w:eastAsiaTheme="minorHAnsi" w:cstheme="minorBidi"/>
                <w:b/>
                <w:bCs/>
                <w:szCs w:val="20"/>
              </w:rPr>
              <w:t>State Aid Per Enrolled Student</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Year</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Lake Pleasant</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Wells</w:t>
            </w:r>
          </w:p>
        </w:tc>
        <w:tc>
          <w:tcPr>
            <w:tcW w:w="24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If Combined</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2005-2006</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$5,055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$4,755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$4,845</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2006-2007</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$5,711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$5,465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$5,543</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2007-2008</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$6,859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$6,500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$6,617</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2008-2009</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$7,566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$7,264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$7,364</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2009-2010</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$6,530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$6,011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$6,187</w:t>
            </w:r>
          </w:p>
        </w:tc>
      </w:tr>
      <w:tr w:rsidR="009775A5" w:rsidRPr="009775A5">
        <w:trPr>
          <w:trHeight w:val="291"/>
        </w:trPr>
        <w:tc>
          <w:tcPr>
            <w:tcW w:w="1722" w:type="dxa"/>
            <w:tcBorders>
              <w:top w:val="nil"/>
              <w:left w:val="single" w:sz="8" w:space="0" w:color="000000"/>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2010-2011</w:t>
            </w:r>
          </w:p>
        </w:tc>
        <w:tc>
          <w:tcPr>
            <w:tcW w:w="1821"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$6,608 </w:t>
            </w:r>
          </w:p>
        </w:tc>
        <w:tc>
          <w:tcPr>
            <w:tcW w:w="2320" w:type="dxa"/>
            <w:tcBorders>
              <w:top w:val="nil"/>
              <w:left w:val="nil"/>
              <w:bottom w:val="single" w:sz="8" w:space="0" w:color="000000"/>
              <w:right w:val="single" w:sz="8" w:space="0" w:color="000000"/>
            </w:tcBorders>
            <w:shd w:val="clear" w:color="auto" w:fill="auto"/>
            <w:vAlign w:val="bottom"/>
          </w:tcPr>
          <w:p w:rsidR="009775A5" w:rsidRPr="009775A5" w:rsidRDefault="009775A5" w:rsidP="009775A5">
            <w:pPr>
              <w:spacing w:after="0" w:line="240" w:lineRule="auto"/>
              <w:jc w:val="center"/>
              <w:rPr>
                <w:rFonts w:eastAsiaTheme="minorHAnsi" w:cstheme="minorBidi"/>
                <w:szCs w:val="20"/>
              </w:rPr>
            </w:pPr>
            <w:r w:rsidRPr="009775A5">
              <w:rPr>
                <w:rFonts w:eastAsiaTheme="minorHAnsi" w:cstheme="minorBidi"/>
                <w:szCs w:val="20"/>
              </w:rPr>
              <w:t xml:space="preserve">$6,119 </w:t>
            </w:r>
          </w:p>
        </w:tc>
        <w:tc>
          <w:tcPr>
            <w:tcW w:w="2421" w:type="dxa"/>
            <w:tcBorders>
              <w:top w:val="nil"/>
              <w:left w:val="nil"/>
              <w:bottom w:val="single" w:sz="8" w:space="0" w:color="000000"/>
              <w:right w:val="single" w:sz="8" w:space="0" w:color="000000"/>
            </w:tcBorders>
            <w:shd w:val="clear" w:color="auto" w:fill="auto"/>
            <w:vAlign w:val="bottom"/>
          </w:tcPr>
          <w:p w:rsidR="009775A5" w:rsidRPr="003E5FB7" w:rsidRDefault="003E5FB7" w:rsidP="009775A5">
            <w:pPr>
              <w:spacing w:after="0" w:line="240" w:lineRule="auto"/>
              <w:jc w:val="center"/>
              <w:rPr>
                <w:rFonts w:eastAsiaTheme="minorHAnsi" w:cstheme="minorBidi"/>
                <w:szCs w:val="20"/>
              </w:rPr>
            </w:pPr>
            <w:r>
              <w:rPr>
                <w:rFonts w:eastAsiaTheme="minorHAnsi" w:cstheme="minorBidi"/>
                <w:szCs w:val="20"/>
              </w:rPr>
              <w:t>$6,287</w:t>
            </w:r>
          </w:p>
        </w:tc>
      </w:tr>
    </w:tbl>
    <w:p w:rsidR="004C25B3" w:rsidRPr="009775A5" w:rsidRDefault="004C25B3" w:rsidP="004C25B3"/>
    <w:p w:rsidR="004C25B3" w:rsidRPr="009775A5" w:rsidRDefault="004C25B3" w:rsidP="004C25B3">
      <w:pPr>
        <w:spacing w:line="360" w:lineRule="auto"/>
      </w:pPr>
      <w:r w:rsidRPr="009775A5">
        <w:tab/>
      </w:r>
      <w:r w:rsidR="009775A5" w:rsidRPr="009775A5">
        <w:t>Examining these figures</w:t>
      </w:r>
      <w:r w:rsidRPr="009775A5">
        <w:t xml:space="preserve"> we see a familiar pattern. State aid per student increased in </w:t>
      </w:r>
      <w:r w:rsidR="009775A5">
        <w:t>five</w:t>
      </w:r>
      <w:r w:rsidRPr="009775A5">
        <w:t xml:space="preserve"> of the past six years for </w:t>
      </w:r>
      <w:r w:rsidR="009775A5">
        <w:t>both districts.  Wells and Lake Pleasant saw a decline in 2009-10</w:t>
      </w:r>
      <w:r w:rsidR="003A758D">
        <w:t xml:space="preserve">. </w:t>
      </w:r>
      <w:r w:rsidRPr="009775A5">
        <w:t xml:space="preserve"> Again, however, this state aid per student is relatively similar for these two school districts.</w:t>
      </w:r>
    </w:p>
    <w:p w:rsidR="004C25B3" w:rsidRPr="008A5D21" w:rsidRDefault="004C25B3" w:rsidP="004C25B3">
      <w:pPr>
        <w:spacing w:line="360" w:lineRule="auto"/>
      </w:pPr>
      <w:r w:rsidRPr="005063DB">
        <w:tab/>
        <w:t>State foundation aid to schools is driven in part by the amount of property wealth in a district and the amount of personal income behind each student as compared with the state average. These wealth indices are weighted equally and are shown as</w:t>
      </w:r>
      <w:r w:rsidR="00787D01">
        <w:t xml:space="preserve"> the Combined Wealth Ratio</w:t>
      </w:r>
      <w:r w:rsidRPr="005063DB">
        <w:t xml:space="preserve">. The average district in the state has a Combined Wealth Ratio of 1.0. </w:t>
      </w:r>
      <w:r w:rsidRPr="008A5D21">
        <w:t xml:space="preserve">The Combined Wealth Ratio for </w:t>
      </w:r>
      <w:r w:rsidR="005063DB" w:rsidRPr="008A5D21">
        <w:t xml:space="preserve">Lake Pleasant </w:t>
      </w:r>
      <w:r w:rsidRPr="008A5D21">
        <w:t xml:space="preserve">is </w:t>
      </w:r>
      <w:r w:rsidR="008A5D21" w:rsidRPr="008A5D21">
        <w:t>3.817</w:t>
      </w:r>
      <w:r w:rsidRPr="008A5D21">
        <w:t xml:space="preserve"> and for </w:t>
      </w:r>
      <w:r w:rsidR="005063DB" w:rsidRPr="008A5D21">
        <w:t>Wells</w:t>
      </w:r>
      <w:r w:rsidRPr="008A5D21">
        <w:t xml:space="preserve">, it is </w:t>
      </w:r>
      <w:r w:rsidR="008A5D21" w:rsidRPr="008A5D21">
        <w:t>2.102</w:t>
      </w:r>
      <w:r w:rsidRPr="008A5D21">
        <w:t xml:space="preserve">. Being </w:t>
      </w:r>
      <w:r w:rsidR="008A5D21">
        <w:t>significantly greater than 1.0, these</w:t>
      </w:r>
      <w:r w:rsidRPr="008A5D21">
        <w:t xml:space="preserve"> data for the study districts mean that they </w:t>
      </w:r>
      <w:r w:rsidR="00CB7536">
        <w:t>are much more wealthy</w:t>
      </w:r>
      <w:r w:rsidRPr="008A5D21">
        <w:t xml:space="preserve"> than the average school district in the state. </w:t>
      </w:r>
      <w:r w:rsidR="00CB7536">
        <w:t>It is impor</w:t>
      </w:r>
      <w:r w:rsidR="00591129">
        <w:t xml:space="preserve">tant to note however, that this </w:t>
      </w:r>
      <w:r w:rsidR="00CB7536">
        <w:t xml:space="preserve">high </w:t>
      </w:r>
      <w:r w:rsidR="00787D01">
        <w:t>Combined Wealth Ratio</w:t>
      </w:r>
      <w:r w:rsidR="00591129">
        <w:t xml:space="preserve"> </w:t>
      </w:r>
      <w:r w:rsidR="00CB7536">
        <w:t xml:space="preserve">is due to extreme </w:t>
      </w:r>
      <w:r w:rsidR="00CB7536">
        <w:rPr>
          <w:i/>
        </w:rPr>
        <w:t>property</w:t>
      </w:r>
      <w:r w:rsidR="00CB7536">
        <w:t xml:space="preserve"> wealth, not </w:t>
      </w:r>
      <w:r w:rsidR="00CB7536">
        <w:rPr>
          <w:i/>
        </w:rPr>
        <w:t xml:space="preserve">income </w:t>
      </w:r>
      <w:r w:rsidR="00CB7536">
        <w:t>wealth</w:t>
      </w:r>
      <w:r w:rsidR="00591129">
        <w:t xml:space="preserve">.  </w:t>
      </w:r>
      <w:r w:rsidR="00CB7536">
        <w:t xml:space="preserve"> </w:t>
      </w:r>
      <w:r w:rsidR="00591129">
        <w:t>This is</w:t>
      </w:r>
      <w:r w:rsidR="00CB7536">
        <w:t xml:space="preserve"> due to </w:t>
      </w:r>
      <w:r w:rsidR="00591129">
        <w:t xml:space="preserve">being in </w:t>
      </w:r>
      <w:r w:rsidR="00CB7536">
        <w:t xml:space="preserve">the Adirondack Park and expensive lake summer homes owned by summer residents.   </w:t>
      </w:r>
      <w:r w:rsidRPr="008A5D21">
        <w:t xml:space="preserve">However, while they are </w:t>
      </w:r>
      <w:r w:rsidR="00062442">
        <w:t>wealthier</w:t>
      </w:r>
      <w:r w:rsidRPr="008A5D21">
        <w:t xml:space="preserve"> than the average school district in the state, they are </w:t>
      </w:r>
      <w:r w:rsidR="00CB7536">
        <w:t>quite</w:t>
      </w:r>
      <w:r w:rsidRPr="008A5D21">
        <w:t xml:space="preserve"> similar to each other</w:t>
      </w:r>
      <w:r w:rsidR="00CB7536">
        <w:t xml:space="preserve"> in this regard</w:t>
      </w:r>
      <w:r w:rsidRPr="008A5D21">
        <w:t>.</w:t>
      </w:r>
      <w:r w:rsidR="00062442">
        <w:t xml:space="preserve">  We will illustrate this below.</w:t>
      </w:r>
    </w:p>
    <w:p w:rsidR="004C25B3" w:rsidRPr="00062442" w:rsidRDefault="004C25B3" w:rsidP="004C25B3">
      <w:pPr>
        <w:spacing w:line="360" w:lineRule="auto"/>
      </w:pPr>
      <w:r w:rsidRPr="00062442">
        <w:tab/>
        <w:t>For purposes of this study, we will examine the property wealth of the two districts and illustra</w:t>
      </w:r>
      <w:r w:rsidR="00062442">
        <w:t>te that information in Table 5.9</w:t>
      </w:r>
      <w:r w:rsidRPr="00062442">
        <w:t xml:space="preserve"> as follows:</w:t>
      </w:r>
    </w:p>
    <w:tbl>
      <w:tblPr>
        <w:tblW w:w="8980" w:type="dxa"/>
        <w:tblInd w:w="92" w:type="dxa"/>
        <w:tblLook w:val="0000"/>
      </w:tblPr>
      <w:tblGrid>
        <w:gridCol w:w="2020"/>
        <w:gridCol w:w="2560"/>
        <w:gridCol w:w="2360"/>
        <w:gridCol w:w="2040"/>
      </w:tblGrid>
      <w:tr w:rsidR="00062442" w:rsidRPr="00062442">
        <w:trPr>
          <w:trHeight w:val="240"/>
        </w:trPr>
        <w:tc>
          <w:tcPr>
            <w:tcW w:w="8980" w:type="dxa"/>
            <w:gridSpan w:val="4"/>
            <w:tcBorders>
              <w:top w:val="single" w:sz="8" w:space="0" w:color="000000"/>
              <w:left w:val="single" w:sz="8" w:space="0" w:color="000000"/>
              <w:bottom w:val="nil"/>
              <w:right w:val="single" w:sz="8" w:space="0" w:color="000000"/>
            </w:tcBorders>
            <w:shd w:val="clear" w:color="auto" w:fill="C0C0C0"/>
          </w:tcPr>
          <w:p w:rsidR="00062442" w:rsidRPr="00062442" w:rsidRDefault="00062442" w:rsidP="00062442">
            <w:pPr>
              <w:spacing w:after="0" w:line="240" w:lineRule="auto"/>
              <w:jc w:val="center"/>
              <w:rPr>
                <w:rFonts w:eastAsiaTheme="minorHAnsi" w:cstheme="minorBidi"/>
                <w:b/>
                <w:bCs/>
                <w:szCs w:val="20"/>
              </w:rPr>
            </w:pPr>
            <w:r>
              <w:rPr>
                <w:rFonts w:eastAsiaTheme="minorHAnsi" w:cstheme="minorBidi"/>
                <w:b/>
                <w:bCs/>
                <w:szCs w:val="20"/>
              </w:rPr>
              <w:t>Table 5.9</w:t>
            </w:r>
          </w:p>
        </w:tc>
      </w:tr>
      <w:tr w:rsidR="00062442" w:rsidRPr="00062442">
        <w:trPr>
          <w:trHeight w:val="260"/>
        </w:trPr>
        <w:tc>
          <w:tcPr>
            <w:tcW w:w="8980" w:type="dxa"/>
            <w:gridSpan w:val="4"/>
            <w:tcBorders>
              <w:top w:val="nil"/>
              <w:left w:val="single" w:sz="8" w:space="0" w:color="000000"/>
              <w:bottom w:val="single" w:sz="8" w:space="0" w:color="000000"/>
              <w:right w:val="single" w:sz="8" w:space="0" w:color="000000"/>
            </w:tcBorders>
            <w:shd w:val="clear" w:color="auto" w:fill="C0C0C0"/>
          </w:tcPr>
          <w:p w:rsidR="00062442" w:rsidRPr="00062442" w:rsidRDefault="00062442" w:rsidP="00062442">
            <w:pPr>
              <w:spacing w:after="0" w:line="240" w:lineRule="auto"/>
              <w:jc w:val="center"/>
              <w:rPr>
                <w:rFonts w:eastAsiaTheme="minorHAnsi" w:cstheme="minorBidi"/>
                <w:b/>
                <w:bCs/>
                <w:szCs w:val="20"/>
              </w:rPr>
            </w:pPr>
            <w:r w:rsidRPr="00062442">
              <w:rPr>
                <w:rFonts w:eastAsiaTheme="minorHAnsi" w:cstheme="minorBidi"/>
                <w:b/>
                <w:bCs/>
                <w:szCs w:val="20"/>
              </w:rPr>
              <w:t>Full Value Property Wealth</w:t>
            </w:r>
          </w:p>
        </w:tc>
      </w:tr>
      <w:tr w:rsidR="00062442" w:rsidRPr="00062442">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Year</w:t>
            </w:r>
          </w:p>
        </w:tc>
        <w:tc>
          <w:tcPr>
            <w:tcW w:w="25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Lake Pleasant</w:t>
            </w:r>
          </w:p>
        </w:tc>
        <w:tc>
          <w:tcPr>
            <w:tcW w:w="23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Wells</w:t>
            </w:r>
          </w:p>
        </w:tc>
        <w:tc>
          <w:tcPr>
            <w:tcW w:w="204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If Combined</w:t>
            </w:r>
          </w:p>
        </w:tc>
      </w:tr>
      <w:tr w:rsidR="00062442" w:rsidRPr="00062442">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2005</w:t>
            </w:r>
          </w:p>
        </w:tc>
        <w:tc>
          <w:tcPr>
            <w:tcW w:w="25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$344,427,789 </w:t>
            </w:r>
          </w:p>
        </w:tc>
        <w:tc>
          <w:tcPr>
            <w:tcW w:w="23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$260,327,609 </w:t>
            </w:r>
          </w:p>
        </w:tc>
        <w:tc>
          <w:tcPr>
            <w:tcW w:w="204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$604,755,398 </w:t>
            </w:r>
          </w:p>
        </w:tc>
      </w:tr>
      <w:tr w:rsidR="00062442" w:rsidRPr="00062442">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2006</w:t>
            </w:r>
          </w:p>
        </w:tc>
        <w:tc>
          <w:tcPr>
            <w:tcW w:w="25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$373,520,676 </w:t>
            </w:r>
          </w:p>
        </w:tc>
        <w:tc>
          <w:tcPr>
            <w:tcW w:w="23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$342,086,706 </w:t>
            </w:r>
          </w:p>
        </w:tc>
        <w:tc>
          <w:tcPr>
            <w:tcW w:w="204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$715,607,382 </w:t>
            </w:r>
          </w:p>
        </w:tc>
      </w:tr>
      <w:tr w:rsidR="00062442" w:rsidRPr="00062442">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2007</w:t>
            </w:r>
          </w:p>
        </w:tc>
        <w:tc>
          <w:tcPr>
            <w:tcW w:w="25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$421,309,049 </w:t>
            </w:r>
          </w:p>
        </w:tc>
        <w:tc>
          <w:tcPr>
            <w:tcW w:w="23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$351,950,316 </w:t>
            </w:r>
          </w:p>
        </w:tc>
        <w:tc>
          <w:tcPr>
            <w:tcW w:w="204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$773,259,365 </w:t>
            </w:r>
          </w:p>
        </w:tc>
      </w:tr>
      <w:tr w:rsidR="00062442" w:rsidRPr="00062442">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2008</w:t>
            </w:r>
          </w:p>
        </w:tc>
        <w:tc>
          <w:tcPr>
            <w:tcW w:w="25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$482,309,049 </w:t>
            </w:r>
          </w:p>
        </w:tc>
        <w:tc>
          <w:tcPr>
            <w:tcW w:w="236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$358,704,489 </w:t>
            </w:r>
          </w:p>
        </w:tc>
        <w:tc>
          <w:tcPr>
            <w:tcW w:w="2040" w:type="dxa"/>
            <w:tcBorders>
              <w:top w:val="nil"/>
              <w:left w:val="nil"/>
              <w:bottom w:val="single" w:sz="8" w:space="0" w:color="000000"/>
              <w:right w:val="single" w:sz="8" w:space="0" w:color="000000"/>
            </w:tcBorders>
            <w:shd w:val="clear" w:color="auto" w:fill="auto"/>
            <w:vAlign w:val="bottom"/>
          </w:tcPr>
          <w:p w:rsidR="00062442" w:rsidRPr="00062442" w:rsidRDefault="00062442" w:rsidP="00062442">
            <w:pPr>
              <w:spacing w:after="0" w:line="240" w:lineRule="auto"/>
              <w:jc w:val="center"/>
              <w:rPr>
                <w:rFonts w:eastAsiaTheme="minorHAnsi" w:cstheme="minorBidi"/>
                <w:szCs w:val="20"/>
              </w:rPr>
            </w:pPr>
            <w:r w:rsidRPr="00062442">
              <w:rPr>
                <w:rFonts w:eastAsiaTheme="minorHAnsi" w:cstheme="minorBidi"/>
                <w:szCs w:val="20"/>
              </w:rPr>
              <w:t xml:space="preserve">$841,013,538 </w:t>
            </w:r>
          </w:p>
        </w:tc>
      </w:tr>
    </w:tbl>
    <w:p w:rsidR="004C25B3" w:rsidRPr="00062442" w:rsidRDefault="004C25B3" w:rsidP="004C25B3">
      <w:pPr>
        <w:spacing w:line="360" w:lineRule="auto"/>
      </w:pPr>
      <w:r w:rsidRPr="00062442">
        <w:tab/>
      </w:r>
    </w:p>
    <w:p w:rsidR="004C25B3" w:rsidRPr="008A4F73" w:rsidRDefault="004C25B3" w:rsidP="004C25B3">
      <w:pPr>
        <w:spacing w:line="360" w:lineRule="auto"/>
      </w:pPr>
      <w:r w:rsidRPr="00062442">
        <w:tab/>
        <w:t xml:space="preserve">As is the case with every other financial comparison that has been made, we find the two districts to be </w:t>
      </w:r>
      <w:r w:rsidR="00062442">
        <w:t>quite</w:t>
      </w:r>
      <w:r w:rsidRPr="00062442">
        <w:t xml:space="preserve"> similar when comparing the full value property wealth</w:t>
      </w:r>
      <w:r w:rsidR="00062442">
        <w:t>, with Lake Pleasant somewhat higher than Wells</w:t>
      </w:r>
      <w:r w:rsidRPr="00062442">
        <w:t>. This is one of the major reasons why the state aid to the two school districts is also fairly similar.</w:t>
      </w:r>
      <w:r w:rsidR="000953F4">
        <w:t xml:space="preserve">  </w:t>
      </w:r>
      <w:r w:rsidRPr="00183750">
        <w:t>We now look at the property value per enrolled st</w:t>
      </w:r>
      <w:r w:rsidR="00183750" w:rsidRPr="00183750">
        <w:t>udent in the following Table 5.10</w:t>
      </w:r>
      <w:r w:rsidRPr="00183750">
        <w:t>.</w:t>
      </w:r>
    </w:p>
    <w:tbl>
      <w:tblPr>
        <w:tblW w:w="8980" w:type="dxa"/>
        <w:tblInd w:w="92" w:type="dxa"/>
        <w:tblLook w:val="0000"/>
      </w:tblPr>
      <w:tblGrid>
        <w:gridCol w:w="2020"/>
        <w:gridCol w:w="2560"/>
        <w:gridCol w:w="2360"/>
        <w:gridCol w:w="2040"/>
      </w:tblGrid>
      <w:tr w:rsidR="00FE3B31" w:rsidRPr="00FE3B31">
        <w:trPr>
          <w:trHeight w:val="240"/>
        </w:trPr>
        <w:tc>
          <w:tcPr>
            <w:tcW w:w="8980" w:type="dxa"/>
            <w:gridSpan w:val="4"/>
            <w:tcBorders>
              <w:top w:val="single" w:sz="8" w:space="0" w:color="000000"/>
              <w:left w:val="single" w:sz="8" w:space="0" w:color="000000"/>
              <w:bottom w:val="nil"/>
              <w:right w:val="single" w:sz="8" w:space="0" w:color="000000"/>
            </w:tcBorders>
            <w:shd w:val="clear" w:color="auto" w:fill="C0C0C0"/>
          </w:tcPr>
          <w:p w:rsidR="00FE3B31" w:rsidRPr="00FE3B31" w:rsidRDefault="00FE3B31" w:rsidP="00FE3B31">
            <w:pPr>
              <w:spacing w:after="0" w:line="240" w:lineRule="auto"/>
              <w:jc w:val="center"/>
              <w:rPr>
                <w:rFonts w:eastAsiaTheme="minorHAnsi" w:cstheme="minorBidi"/>
                <w:b/>
                <w:bCs/>
                <w:szCs w:val="20"/>
              </w:rPr>
            </w:pPr>
            <w:r w:rsidRPr="00FE3B31">
              <w:rPr>
                <w:rFonts w:eastAsiaTheme="minorHAnsi" w:cstheme="minorBidi"/>
                <w:b/>
                <w:bCs/>
                <w:szCs w:val="20"/>
              </w:rPr>
              <w:t xml:space="preserve">Table </w:t>
            </w:r>
            <w:r>
              <w:rPr>
                <w:rFonts w:eastAsiaTheme="minorHAnsi" w:cstheme="minorBidi"/>
                <w:b/>
                <w:bCs/>
                <w:szCs w:val="20"/>
              </w:rPr>
              <w:t>5.10</w:t>
            </w:r>
          </w:p>
        </w:tc>
      </w:tr>
      <w:tr w:rsidR="00FE3B31" w:rsidRPr="00FE3B31">
        <w:trPr>
          <w:trHeight w:val="260"/>
        </w:trPr>
        <w:tc>
          <w:tcPr>
            <w:tcW w:w="8980" w:type="dxa"/>
            <w:gridSpan w:val="4"/>
            <w:tcBorders>
              <w:top w:val="nil"/>
              <w:left w:val="single" w:sz="8" w:space="0" w:color="000000"/>
              <w:bottom w:val="single" w:sz="8" w:space="0" w:color="000000"/>
              <w:right w:val="single" w:sz="8" w:space="0" w:color="000000"/>
            </w:tcBorders>
            <w:shd w:val="clear" w:color="auto" w:fill="C0C0C0"/>
          </w:tcPr>
          <w:p w:rsidR="00FE3B31" w:rsidRPr="00FE3B31" w:rsidRDefault="00FE3B31" w:rsidP="00FE3B31">
            <w:pPr>
              <w:spacing w:after="0" w:line="240" w:lineRule="auto"/>
              <w:jc w:val="center"/>
              <w:rPr>
                <w:rFonts w:eastAsiaTheme="minorHAnsi" w:cstheme="minorBidi"/>
                <w:b/>
                <w:bCs/>
                <w:szCs w:val="20"/>
              </w:rPr>
            </w:pPr>
            <w:r w:rsidRPr="00FE3B31">
              <w:rPr>
                <w:rFonts w:eastAsiaTheme="minorHAnsi" w:cstheme="minorBidi"/>
                <w:b/>
                <w:bCs/>
                <w:szCs w:val="20"/>
              </w:rPr>
              <w:t>Property Value Per Enrolled Student</w:t>
            </w:r>
          </w:p>
        </w:tc>
      </w:tr>
      <w:tr w:rsidR="00FE3B31" w:rsidRPr="00FE3B31">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Year</w:t>
            </w:r>
          </w:p>
        </w:tc>
        <w:tc>
          <w:tcPr>
            <w:tcW w:w="25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Lake Pleasant</w:t>
            </w:r>
          </w:p>
        </w:tc>
        <w:tc>
          <w:tcPr>
            <w:tcW w:w="23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Wells</w:t>
            </w:r>
          </w:p>
        </w:tc>
        <w:tc>
          <w:tcPr>
            <w:tcW w:w="2040" w:type="dxa"/>
            <w:tcBorders>
              <w:top w:val="nil"/>
              <w:left w:val="nil"/>
              <w:bottom w:val="single" w:sz="8" w:space="0" w:color="000000"/>
              <w:right w:val="single" w:sz="8" w:space="0" w:color="000000"/>
            </w:tcBorders>
            <w:shd w:val="clear" w:color="auto" w:fill="auto"/>
            <w:vAlign w:val="bottom"/>
          </w:tcPr>
          <w:p w:rsidR="00FE3B31" w:rsidRPr="00C577F4" w:rsidRDefault="00FE3B31" w:rsidP="00FE3B31">
            <w:pPr>
              <w:spacing w:after="0" w:line="240" w:lineRule="auto"/>
              <w:jc w:val="center"/>
              <w:rPr>
                <w:rFonts w:eastAsiaTheme="minorHAnsi" w:cstheme="minorBidi"/>
                <w:szCs w:val="20"/>
              </w:rPr>
            </w:pPr>
            <w:r w:rsidRPr="00C577F4">
              <w:rPr>
                <w:rFonts w:eastAsiaTheme="minorHAnsi" w:cstheme="minorBidi"/>
                <w:szCs w:val="20"/>
              </w:rPr>
              <w:t>If Combined</w:t>
            </w:r>
          </w:p>
        </w:tc>
      </w:tr>
      <w:tr w:rsidR="00FE3B31" w:rsidRPr="00FE3B31">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2005</w:t>
            </w:r>
          </w:p>
        </w:tc>
        <w:tc>
          <w:tcPr>
            <w:tcW w:w="25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$4,718,189 </w:t>
            </w:r>
          </w:p>
        </w:tc>
        <w:tc>
          <w:tcPr>
            <w:tcW w:w="23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$1,531,339 </w:t>
            </w:r>
          </w:p>
        </w:tc>
        <w:tc>
          <w:tcPr>
            <w:tcW w:w="2040" w:type="dxa"/>
            <w:tcBorders>
              <w:top w:val="nil"/>
              <w:left w:val="nil"/>
              <w:bottom w:val="single" w:sz="8" w:space="0" w:color="000000"/>
              <w:right w:val="single" w:sz="8" w:space="0" w:color="000000"/>
            </w:tcBorders>
            <w:shd w:val="clear" w:color="auto" w:fill="auto"/>
            <w:vAlign w:val="bottom"/>
          </w:tcPr>
          <w:p w:rsidR="00FE3B31" w:rsidRPr="00C577F4" w:rsidRDefault="00C577F4" w:rsidP="00FE3B31">
            <w:pPr>
              <w:spacing w:after="0" w:line="240" w:lineRule="auto"/>
              <w:jc w:val="center"/>
              <w:rPr>
                <w:rFonts w:eastAsiaTheme="minorHAnsi" w:cstheme="minorBidi"/>
                <w:szCs w:val="20"/>
              </w:rPr>
            </w:pPr>
            <w:r>
              <w:rPr>
                <w:rFonts w:eastAsiaTheme="minorHAnsi" w:cstheme="minorBidi"/>
                <w:szCs w:val="20"/>
              </w:rPr>
              <w:t>$2,488,705</w:t>
            </w:r>
          </w:p>
        </w:tc>
      </w:tr>
      <w:tr w:rsidR="00FE3B31" w:rsidRPr="00FE3B31">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2006</w:t>
            </w:r>
          </w:p>
        </w:tc>
        <w:tc>
          <w:tcPr>
            <w:tcW w:w="25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$4,850,918 </w:t>
            </w:r>
          </w:p>
        </w:tc>
        <w:tc>
          <w:tcPr>
            <w:tcW w:w="23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$2,048,423 </w:t>
            </w:r>
          </w:p>
        </w:tc>
        <w:tc>
          <w:tcPr>
            <w:tcW w:w="2040" w:type="dxa"/>
            <w:tcBorders>
              <w:top w:val="nil"/>
              <w:left w:val="nil"/>
              <w:bottom w:val="single" w:sz="8" w:space="0" w:color="000000"/>
              <w:right w:val="single" w:sz="8" w:space="0" w:color="000000"/>
            </w:tcBorders>
            <w:shd w:val="clear" w:color="auto" w:fill="auto"/>
            <w:vAlign w:val="bottom"/>
          </w:tcPr>
          <w:p w:rsidR="00FE3B31" w:rsidRPr="00C577F4" w:rsidRDefault="00C577F4" w:rsidP="00FE3B31">
            <w:pPr>
              <w:spacing w:after="0" w:line="240" w:lineRule="auto"/>
              <w:jc w:val="center"/>
              <w:rPr>
                <w:rFonts w:eastAsiaTheme="minorHAnsi" w:cstheme="minorBidi"/>
                <w:szCs w:val="20"/>
              </w:rPr>
            </w:pPr>
            <w:r>
              <w:rPr>
                <w:rFonts w:eastAsiaTheme="minorHAnsi" w:cstheme="minorBidi"/>
                <w:szCs w:val="20"/>
              </w:rPr>
              <w:t>$2,932,817</w:t>
            </w:r>
          </w:p>
        </w:tc>
      </w:tr>
      <w:tr w:rsidR="00FE3B31" w:rsidRPr="00FE3B31">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2007</w:t>
            </w:r>
          </w:p>
        </w:tc>
        <w:tc>
          <w:tcPr>
            <w:tcW w:w="25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$5,266,363 </w:t>
            </w:r>
          </w:p>
        </w:tc>
        <w:tc>
          <w:tcPr>
            <w:tcW w:w="23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$2,146,039 </w:t>
            </w:r>
          </w:p>
        </w:tc>
        <w:tc>
          <w:tcPr>
            <w:tcW w:w="2040" w:type="dxa"/>
            <w:tcBorders>
              <w:top w:val="nil"/>
              <w:left w:val="nil"/>
              <w:bottom w:val="single" w:sz="8" w:space="0" w:color="000000"/>
              <w:right w:val="single" w:sz="8" w:space="0" w:color="000000"/>
            </w:tcBorders>
            <w:shd w:val="clear" w:color="auto" w:fill="auto"/>
            <w:vAlign w:val="bottom"/>
          </w:tcPr>
          <w:p w:rsidR="00FE3B31" w:rsidRPr="00C577F4" w:rsidRDefault="00C577F4" w:rsidP="00FE3B31">
            <w:pPr>
              <w:spacing w:after="0" w:line="240" w:lineRule="auto"/>
              <w:jc w:val="center"/>
              <w:rPr>
                <w:rFonts w:eastAsiaTheme="minorHAnsi" w:cstheme="minorBidi"/>
                <w:szCs w:val="20"/>
              </w:rPr>
            </w:pPr>
            <w:r>
              <w:rPr>
                <w:rFonts w:eastAsiaTheme="minorHAnsi" w:cstheme="minorBidi"/>
                <w:szCs w:val="20"/>
              </w:rPr>
              <w:t>$3,169,096</w:t>
            </w:r>
          </w:p>
        </w:tc>
      </w:tr>
      <w:tr w:rsidR="00FE3B31" w:rsidRPr="00FE3B31">
        <w:trPr>
          <w:trHeight w:val="260"/>
        </w:trPr>
        <w:tc>
          <w:tcPr>
            <w:tcW w:w="2020" w:type="dxa"/>
            <w:tcBorders>
              <w:top w:val="nil"/>
              <w:left w:val="single" w:sz="8" w:space="0" w:color="000000"/>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2008</w:t>
            </w:r>
          </w:p>
        </w:tc>
        <w:tc>
          <w:tcPr>
            <w:tcW w:w="25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$5,741,774 </w:t>
            </w:r>
          </w:p>
        </w:tc>
        <w:tc>
          <w:tcPr>
            <w:tcW w:w="2360" w:type="dxa"/>
            <w:tcBorders>
              <w:top w:val="nil"/>
              <w:left w:val="nil"/>
              <w:bottom w:val="single" w:sz="8" w:space="0" w:color="000000"/>
              <w:right w:val="single" w:sz="8" w:space="0" w:color="000000"/>
            </w:tcBorders>
            <w:shd w:val="clear" w:color="auto" w:fill="auto"/>
            <w:vAlign w:val="bottom"/>
          </w:tcPr>
          <w:p w:rsidR="00FE3B31" w:rsidRPr="00FE3B31" w:rsidRDefault="00FE3B31" w:rsidP="00FE3B31">
            <w:pPr>
              <w:spacing w:after="0" w:line="240" w:lineRule="auto"/>
              <w:jc w:val="center"/>
              <w:rPr>
                <w:rFonts w:eastAsiaTheme="minorHAnsi" w:cstheme="minorBidi"/>
                <w:szCs w:val="20"/>
              </w:rPr>
            </w:pPr>
            <w:r w:rsidRPr="00FE3B31">
              <w:rPr>
                <w:rFonts w:eastAsiaTheme="minorHAnsi" w:cstheme="minorBidi"/>
                <w:szCs w:val="20"/>
              </w:rPr>
              <w:t xml:space="preserve">$2,122,512 </w:t>
            </w:r>
          </w:p>
        </w:tc>
        <w:tc>
          <w:tcPr>
            <w:tcW w:w="2040" w:type="dxa"/>
            <w:tcBorders>
              <w:top w:val="nil"/>
              <w:left w:val="nil"/>
              <w:bottom w:val="single" w:sz="8" w:space="0" w:color="000000"/>
              <w:right w:val="single" w:sz="8" w:space="0" w:color="000000"/>
            </w:tcBorders>
            <w:shd w:val="clear" w:color="auto" w:fill="auto"/>
            <w:vAlign w:val="bottom"/>
          </w:tcPr>
          <w:p w:rsidR="00FE3B31" w:rsidRPr="00C577F4" w:rsidRDefault="00C577F4" w:rsidP="00FE3B31">
            <w:pPr>
              <w:spacing w:after="0" w:line="240" w:lineRule="auto"/>
              <w:jc w:val="center"/>
              <w:rPr>
                <w:rFonts w:eastAsiaTheme="minorHAnsi" w:cstheme="minorBidi"/>
                <w:szCs w:val="20"/>
              </w:rPr>
            </w:pPr>
            <w:r>
              <w:rPr>
                <w:rFonts w:eastAsiaTheme="minorHAnsi" w:cstheme="minorBidi"/>
                <w:szCs w:val="20"/>
              </w:rPr>
              <w:t>$3,324,164</w:t>
            </w:r>
          </w:p>
        </w:tc>
      </w:tr>
    </w:tbl>
    <w:p w:rsidR="004C25B3" w:rsidRPr="002F7871" w:rsidRDefault="004C25B3" w:rsidP="004C25B3">
      <w:pPr>
        <w:spacing w:line="360" w:lineRule="auto"/>
        <w:rPr>
          <w:highlight w:val="green"/>
        </w:rPr>
      </w:pPr>
    </w:p>
    <w:p w:rsidR="004C25B3" w:rsidRPr="00FE3B31" w:rsidRDefault="00FE3B31"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t>Table 5.10</w:t>
      </w:r>
      <w:r w:rsidR="004C25B3" w:rsidRPr="00FE3B31">
        <w:rPr>
          <w:color w:val="000000"/>
        </w:rPr>
        <w:t xml:space="preserve"> shows that there is </w:t>
      </w:r>
      <w:r>
        <w:rPr>
          <w:color w:val="000000"/>
        </w:rPr>
        <w:t xml:space="preserve">considerably </w:t>
      </w:r>
      <w:r w:rsidR="004C25B3" w:rsidRPr="00FE3B31">
        <w:rPr>
          <w:color w:val="000000"/>
        </w:rPr>
        <w:t xml:space="preserve">more property wealth per student in </w:t>
      </w:r>
      <w:r>
        <w:rPr>
          <w:color w:val="000000"/>
        </w:rPr>
        <w:t>Lake Pleasant</w:t>
      </w:r>
      <w:r w:rsidR="004C25B3" w:rsidRPr="00FE3B31">
        <w:rPr>
          <w:color w:val="000000"/>
        </w:rPr>
        <w:t xml:space="preserve"> than in </w:t>
      </w:r>
      <w:r>
        <w:rPr>
          <w:color w:val="000000"/>
        </w:rPr>
        <w:t>Wells</w:t>
      </w:r>
      <w:r w:rsidR="004C25B3" w:rsidRPr="00FE3B31">
        <w:rPr>
          <w:color w:val="000000"/>
        </w:rPr>
        <w:t xml:space="preserve">. This is partly a function of the size of the districts. There are fewer students enrolled in </w:t>
      </w:r>
      <w:r>
        <w:rPr>
          <w:color w:val="000000"/>
        </w:rPr>
        <w:t>Lake Pleasant</w:t>
      </w:r>
      <w:r w:rsidR="004C25B3" w:rsidRPr="00FE3B31">
        <w:rPr>
          <w:color w:val="000000"/>
        </w:rPr>
        <w:t xml:space="preserve"> causing the property value per student to be higher. </w:t>
      </w:r>
    </w:p>
    <w:p w:rsidR="004C25B3" w:rsidRPr="0030035E"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30035E">
        <w:rPr>
          <w:color w:val="000000"/>
        </w:rPr>
        <w:tab/>
        <w:t>We now look at the property tax levy for each of the districts in the follo</w:t>
      </w:r>
      <w:r w:rsidR="00AB50F9">
        <w:rPr>
          <w:color w:val="000000"/>
        </w:rPr>
        <w:t xml:space="preserve">wing, Table </w:t>
      </w:r>
      <w:r w:rsidR="0030035E" w:rsidRPr="0030035E">
        <w:rPr>
          <w:color w:val="000000"/>
        </w:rPr>
        <w:t>5.11</w:t>
      </w:r>
      <w:r w:rsidRPr="0030035E">
        <w:rPr>
          <w:color w:val="000000"/>
        </w:rPr>
        <w:t>.</w:t>
      </w:r>
    </w:p>
    <w:tbl>
      <w:tblPr>
        <w:tblW w:w="9072" w:type="dxa"/>
        <w:tblInd w:w="92" w:type="dxa"/>
        <w:tblLook w:val="0000"/>
      </w:tblPr>
      <w:tblGrid>
        <w:gridCol w:w="2205"/>
        <w:gridCol w:w="2289"/>
        <w:gridCol w:w="2289"/>
        <w:gridCol w:w="2289"/>
      </w:tblGrid>
      <w:tr w:rsidR="0030035E" w:rsidRPr="0030035E">
        <w:trPr>
          <w:trHeight w:val="240"/>
        </w:trPr>
        <w:tc>
          <w:tcPr>
            <w:tcW w:w="9920" w:type="dxa"/>
            <w:gridSpan w:val="4"/>
            <w:tcBorders>
              <w:top w:val="single" w:sz="8" w:space="0" w:color="000000"/>
              <w:left w:val="single" w:sz="8" w:space="0" w:color="000000"/>
              <w:bottom w:val="nil"/>
              <w:right w:val="single" w:sz="8" w:space="0" w:color="000000"/>
            </w:tcBorders>
            <w:shd w:val="clear" w:color="auto" w:fill="C0C0C0"/>
          </w:tcPr>
          <w:p w:rsidR="0030035E" w:rsidRPr="0030035E" w:rsidRDefault="0030035E" w:rsidP="0030035E">
            <w:pPr>
              <w:spacing w:after="0" w:line="240" w:lineRule="auto"/>
              <w:jc w:val="center"/>
              <w:rPr>
                <w:rFonts w:eastAsiaTheme="minorHAnsi" w:cstheme="minorBidi"/>
                <w:b/>
                <w:bCs/>
                <w:szCs w:val="20"/>
              </w:rPr>
            </w:pPr>
            <w:r w:rsidRPr="0030035E">
              <w:rPr>
                <w:rFonts w:eastAsiaTheme="minorHAnsi" w:cstheme="minorBidi"/>
                <w:b/>
                <w:bCs/>
                <w:szCs w:val="20"/>
              </w:rPr>
              <w:t>Table 5.11</w:t>
            </w:r>
          </w:p>
        </w:tc>
      </w:tr>
      <w:tr w:rsidR="0030035E" w:rsidRPr="0030035E">
        <w:trPr>
          <w:trHeight w:val="260"/>
        </w:trPr>
        <w:tc>
          <w:tcPr>
            <w:tcW w:w="9920" w:type="dxa"/>
            <w:gridSpan w:val="4"/>
            <w:tcBorders>
              <w:top w:val="nil"/>
              <w:left w:val="single" w:sz="8" w:space="0" w:color="000000"/>
              <w:bottom w:val="single" w:sz="8" w:space="0" w:color="000000"/>
              <w:right w:val="single" w:sz="8" w:space="0" w:color="000000"/>
            </w:tcBorders>
            <w:shd w:val="clear" w:color="auto" w:fill="C0C0C0"/>
          </w:tcPr>
          <w:p w:rsidR="0030035E" w:rsidRPr="0030035E" w:rsidRDefault="0030035E" w:rsidP="0030035E">
            <w:pPr>
              <w:spacing w:after="0" w:line="240" w:lineRule="auto"/>
              <w:jc w:val="center"/>
              <w:rPr>
                <w:rFonts w:eastAsiaTheme="minorHAnsi" w:cstheme="minorBidi"/>
                <w:b/>
                <w:bCs/>
                <w:szCs w:val="20"/>
              </w:rPr>
            </w:pPr>
            <w:r w:rsidRPr="0030035E">
              <w:rPr>
                <w:rFonts w:eastAsiaTheme="minorHAnsi" w:cstheme="minorBidi"/>
                <w:b/>
                <w:bCs/>
                <w:szCs w:val="20"/>
              </w:rPr>
              <w:t>Total Property Tax Levy</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Year</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Lake Pleasant</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Wells</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If Combined</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2006-07</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$2,858,605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$3,294,717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$6,153,322 </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2007-08</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$2,848,455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$3,194,717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$6,043,172 </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2008-09</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$2,873,614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$3,194,681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$6,068,295 </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2009-10</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$3,061,354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$3,448,286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$6,509,640 </w:t>
            </w:r>
          </w:p>
        </w:tc>
      </w:tr>
      <w:tr w:rsidR="0030035E" w:rsidRPr="0030035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2010-11</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$3,114,132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$3,503,181 </w:t>
            </w:r>
          </w:p>
        </w:tc>
        <w:tc>
          <w:tcPr>
            <w:tcW w:w="2480" w:type="dxa"/>
            <w:tcBorders>
              <w:top w:val="nil"/>
              <w:left w:val="nil"/>
              <w:bottom w:val="single" w:sz="8" w:space="0" w:color="000000"/>
              <w:right w:val="single" w:sz="8" w:space="0" w:color="000000"/>
            </w:tcBorders>
            <w:shd w:val="clear" w:color="auto" w:fill="auto"/>
            <w:vAlign w:val="bottom"/>
          </w:tcPr>
          <w:p w:rsidR="0030035E" w:rsidRPr="0030035E" w:rsidRDefault="0030035E" w:rsidP="0030035E">
            <w:pPr>
              <w:spacing w:after="0" w:line="240" w:lineRule="auto"/>
              <w:jc w:val="center"/>
              <w:rPr>
                <w:rFonts w:eastAsiaTheme="minorHAnsi" w:cstheme="minorBidi"/>
                <w:szCs w:val="20"/>
              </w:rPr>
            </w:pPr>
            <w:r w:rsidRPr="0030035E">
              <w:rPr>
                <w:rFonts w:eastAsiaTheme="minorHAnsi" w:cstheme="minorBidi"/>
                <w:szCs w:val="20"/>
              </w:rPr>
              <w:t xml:space="preserve">$6,617,313 </w:t>
            </w:r>
          </w:p>
        </w:tc>
      </w:tr>
    </w:tbl>
    <w:p w:rsidR="004C25B3" w:rsidRPr="002F7871"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p>
    <w:p w:rsidR="004C25B3" w:rsidRPr="00293E6A" w:rsidRDefault="00293E6A"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293E6A">
        <w:rPr>
          <w:color w:val="000000"/>
        </w:rPr>
        <w:tab/>
        <w:t xml:space="preserve">It is interesting to note that </w:t>
      </w:r>
      <w:r>
        <w:rPr>
          <w:color w:val="000000"/>
        </w:rPr>
        <w:t>Lake Pleasant’s tax levy declined slightly from 2006-07 to 2007-08 and has gradually increased slightly since.  Wells has experienced a similar pattern decreasing from 2006-07 to 2007-08, remained stable the next year and then has increased the last two years.</w:t>
      </w:r>
    </w:p>
    <w:p w:rsidR="004C25B3" w:rsidRPr="008A4F73" w:rsidRDefault="00EC0D8E"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EC0D8E">
        <w:rPr>
          <w:color w:val="000000"/>
        </w:rPr>
        <w:tab/>
        <w:t>Table 5.12</w:t>
      </w:r>
      <w:r w:rsidR="004C25B3" w:rsidRPr="00EC0D8E">
        <w:rPr>
          <w:color w:val="000000"/>
        </w:rPr>
        <w:t xml:space="preserve"> shows the tax levy per student for the two districts.</w:t>
      </w:r>
    </w:p>
    <w:tbl>
      <w:tblPr>
        <w:tblW w:w="8640" w:type="dxa"/>
        <w:tblInd w:w="92" w:type="dxa"/>
        <w:tblLook w:val="0000"/>
      </w:tblPr>
      <w:tblGrid>
        <w:gridCol w:w="2111"/>
        <w:gridCol w:w="2163"/>
        <w:gridCol w:w="2159"/>
        <w:gridCol w:w="2207"/>
      </w:tblGrid>
      <w:tr w:rsidR="00EC0D8E" w:rsidRPr="00EC0D8E">
        <w:trPr>
          <w:trHeight w:val="240"/>
        </w:trPr>
        <w:tc>
          <w:tcPr>
            <w:tcW w:w="9920" w:type="dxa"/>
            <w:gridSpan w:val="4"/>
            <w:tcBorders>
              <w:top w:val="single" w:sz="8" w:space="0" w:color="000000"/>
              <w:left w:val="single" w:sz="8" w:space="0" w:color="000000"/>
              <w:bottom w:val="nil"/>
              <w:right w:val="single" w:sz="8" w:space="0" w:color="000000"/>
            </w:tcBorders>
            <w:shd w:val="clear" w:color="auto" w:fill="C0C0C0"/>
          </w:tcPr>
          <w:p w:rsidR="00EC0D8E" w:rsidRPr="00EC0D8E" w:rsidRDefault="00942BCE" w:rsidP="00EC0D8E">
            <w:pPr>
              <w:spacing w:after="0" w:line="240" w:lineRule="auto"/>
              <w:jc w:val="center"/>
              <w:rPr>
                <w:rFonts w:eastAsiaTheme="minorHAnsi" w:cstheme="minorBidi"/>
                <w:b/>
                <w:bCs/>
                <w:szCs w:val="20"/>
              </w:rPr>
            </w:pPr>
            <w:r>
              <w:rPr>
                <w:rFonts w:eastAsiaTheme="minorHAnsi" w:cstheme="minorBidi"/>
                <w:b/>
                <w:bCs/>
                <w:szCs w:val="20"/>
              </w:rPr>
              <w:t>Table 5.12</w:t>
            </w:r>
          </w:p>
        </w:tc>
      </w:tr>
      <w:tr w:rsidR="00EC0D8E" w:rsidRPr="00EC0D8E">
        <w:trPr>
          <w:trHeight w:val="260"/>
        </w:trPr>
        <w:tc>
          <w:tcPr>
            <w:tcW w:w="9920" w:type="dxa"/>
            <w:gridSpan w:val="4"/>
            <w:tcBorders>
              <w:top w:val="nil"/>
              <w:left w:val="single" w:sz="8" w:space="0" w:color="000000"/>
              <w:bottom w:val="single" w:sz="8" w:space="0" w:color="000000"/>
              <w:right w:val="single" w:sz="8" w:space="0" w:color="000000"/>
            </w:tcBorders>
            <w:shd w:val="clear" w:color="auto" w:fill="C0C0C0"/>
          </w:tcPr>
          <w:p w:rsidR="00EC0D8E" w:rsidRPr="00EC0D8E" w:rsidRDefault="00EC0D8E" w:rsidP="00EC0D8E">
            <w:pPr>
              <w:spacing w:after="0" w:line="240" w:lineRule="auto"/>
              <w:jc w:val="center"/>
              <w:rPr>
                <w:rFonts w:eastAsiaTheme="minorHAnsi" w:cstheme="minorBidi"/>
                <w:b/>
                <w:bCs/>
                <w:szCs w:val="20"/>
              </w:rPr>
            </w:pPr>
            <w:r w:rsidRPr="00EC0D8E">
              <w:rPr>
                <w:rFonts w:eastAsiaTheme="minorHAnsi" w:cstheme="minorBidi"/>
                <w:b/>
                <w:bCs/>
                <w:szCs w:val="20"/>
              </w:rPr>
              <w:t>Property Tax Levy Per Enrolled Student</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Year</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Lake Pleasant</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Wells</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C0D8E">
            <w:pPr>
              <w:spacing w:after="0" w:line="240" w:lineRule="auto"/>
              <w:jc w:val="center"/>
              <w:rPr>
                <w:rFonts w:eastAsiaTheme="minorHAnsi" w:cstheme="minorBidi"/>
                <w:szCs w:val="20"/>
              </w:rPr>
            </w:pPr>
            <w:r w:rsidRPr="00EE3E25">
              <w:rPr>
                <w:rFonts w:eastAsiaTheme="minorHAnsi" w:cstheme="minorBidi"/>
                <w:szCs w:val="20"/>
              </w:rPr>
              <w:t>If Combined</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2006-07</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$37,125 </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$19,729 </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E3E25">
            <w:pPr>
              <w:spacing w:after="0" w:line="240" w:lineRule="auto"/>
              <w:jc w:val="center"/>
              <w:rPr>
                <w:rFonts w:eastAsiaTheme="minorHAnsi" w:cstheme="minorBidi"/>
                <w:szCs w:val="20"/>
              </w:rPr>
            </w:pPr>
            <w:r w:rsidRPr="00EE3E25">
              <w:rPr>
                <w:rFonts w:eastAsiaTheme="minorHAnsi" w:cstheme="minorBidi"/>
                <w:szCs w:val="20"/>
              </w:rPr>
              <w:t>$</w:t>
            </w:r>
            <w:r w:rsidR="00EE3E25">
              <w:rPr>
                <w:rFonts w:eastAsiaTheme="minorHAnsi" w:cstheme="minorBidi"/>
                <w:szCs w:val="20"/>
              </w:rPr>
              <w:t>25,219</w:t>
            </w:r>
            <w:r w:rsidRPr="00EE3E25">
              <w:rPr>
                <w:rFonts w:eastAsiaTheme="minorHAnsi" w:cstheme="minorBidi"/>
                <w:szCs w:val="20"/>
              </w:rPr>
              <w:t xml:space="preserve"> </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2007-08</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$35,606 </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$19,480 </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E3E25">
            <w:pPr>
              <w:spacing w:after="0" w:line="240" w:lineRule="auto"/>
              <w:jc w:val="center"/>
              <w:rPr>
                <w:rFonts w:eastAsiaTheme="minorHAnsi" w:cstheme="minorBidi"/>
                <w:szCs w:val="20"/>
              </w:rPr>
            </w:pPr>
            <w:r w:rsidRPr="00EE3E25">
              <w:rPr>
                <w:rFonts w:eastAsiaTheme="minorHAnsi" w:cstheme="minorBidi"/>
                <w:szCs w:val="20"/>
              </w:rPr>
              <w:t>$</w:t>
            </w:r>
            <w:r w:rsidR="00EE3E25">
              <w:rPr>
                <w:rFonts w:eastAsiaTheme="minorHAnsi" w:cstheme="minorBidi"/>
                <w:szCs w:val="20"/>
              </w:rPr>
              <w:t>24,767</w:t>
            </w:r>
            <w:r w:rsidRPr="00EE3E25">
              <w:rPr>
                <w:rFonts w:eastAsiaTheme="minorHAnsi" w:cstheme="minorBidi"/>
                <w:szCs w:val="20"/>
              </w:rPr>
              <w:t xml:space="preserve"> </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2008-09</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$34,210 </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$18,903 </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E3E25">
            <w:pPr>
              <w:spacing w:after="0" w:line="240" w:lineRule="auto"/>
              <w:jc w:val="center"/>
              <w:rPr>
                <w:rFonts w:eastAsiaTheme="minorHAnsi" w:cstheme="minorBidi"/>
                <w:szCs w:val="20"/>
              </w:rPr>
            </w:pPr>
            <w:r w:rsidRPr="00EE3E25">
              <w:rPr>
                <w:rFonts w:eastAsiaTheme="minorHAnsi" w:cstheme="minorBidi"/>
                <w:szCs w:val="20"/>
              </w:rPr>
              <w:t>$</w:t>
            </w:r>
            <w:r w:rsidR="00EE3E25">
              <w:rPr>
                <w:rFonts w:eastAsiaTheme="minorHAnsi" w:cstheme="minorBidi"/>
                <w:szCs w:val="20"/>
              </w:rPr>
              <w:t>23,985</w:t>
            </w:r>
            <w:r w:rsidRPr="00EE3E25">
              <w:rPr>
                <w:rFonts w:eastAsiaTheme="minorHAnsi" w:cstheme="minorBidi"/>
                <w:szCs w:val="20"/>
              </w:rPr>
              <w:t xml:space="preserve"> </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2009-10</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$33,276 </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$19,264 </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E3E25">
            <w:pPr>
              <w:spacing w:after="0" w:line="240" w:lineRule="auto"/>
              <w:jc w:val="center"/>
              <w:rPr>
                <w:rFonts w:eastAsiaTheme="minorHAnsi" w:cstheme="minorBidi"/>
                <w:szCs w:val="20"/>
              </w:rPr>
            </w:pPr>
            <w:r w:rsidRPr="00EE3E25">
              <w:rPr>
                <w:rFonts w:eastAsiaTheme="minorHAnsi" w:cstheme="minorBidi"/>
                <w:szCs w:val="20"/>
              </w:rPr>
              <w:t>$</w:t>
            </w:r>
            <w:r w:rsidR="00EE3E25">
              <w:rPr>
                <w:rFonts w:eastAsiaTheme="minorHAnsi" w:cstheme="minorBidi"/>
                <w:szCs w:val="20"/>
              </w:rPr>
              <w:t>24,021</w:t>
            </w:r>
            <w:r w:rsidRPr="00EE3E25">
              <w:rPr>
                <w:rFonts w:eastAsiaTheme="minorHAnsi" w:cstheme="minorBidi"/>
                <w:szCs w:val="20"/>
              </w:rPr>
              <w:t xml:space="preserve"> </w:t>
            </w:r>
          </w:p>
        </w:tc>
      </w:tr>
      <w:tr w:rsidR="00EC0D8E" w:rsidRPr="00EC0D8E">
        <w:trPr>
          <w:trHeight w:val="260"/>
        </w:trPr>
        <w:tc>
          <w:tcPr>
            <w:tcW w:w="2480" w:type="dxa"/>
            <w:tcBorders>
              <w:top w:val="nil"/>
              <w:left w:val="single" w:sz="8" w:space="0" w:color="000000"/>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2010-11</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$34,990 </w:t>
            </w:r>
          </w:p>
        </w:tc>
        <w:tc>
          <w:tcPr>
            <w:tcW w:w="2480" w:type="dxa"/>
            <w:tcBorders>
              <w:top w:val="nil"/>
              <w:left w:val="nil"/>
              <w:bottom w:val="single" w:sz="8" w:space="0" w:color="000000"/>
              <w:right w:val="single" w:sz="8" w:space="0" w:color="000000"/>
            </w:tcBorders>
            <w:shd w:val="clear" w:color="auto" w:fill="auto"/>
            <w:vAlign w:val="bottom"/>
          </w:tcPr>
          <w:p w:rsidR="00EC0D8E" w:rsidRPr="00EC0D8E" w:rsidRDefault="00EC0D8E" w:rsidP="00EC0D8E">
            <w:pPr>
              <w:spacing w:after="0" w:line="240" w:lineRule="auto"/>
              <w:jc w:val="center"/>
              <w:rPr>
                <w:rFonts w:eastAsiaTheme="minorHAnsi" w:cstheme="minorBidi"/>
                <w:szCs w:val="20"/>
              </w:rPr>
            </w:pPr>
            <w:r w:rsidRPr="00EC0D8E">
              <w:rPr>
                <w:rFonts w:eastAsiaTheme="minorHAnsi" w:cstheme="minorBidi"/>
                <w:szCs w:val="20"/>
              </w:rPr>
              <w:t xml:space="preserve">$20,607 </w:t>
            </w:r>
          </w:p>
        </w:tc>
        <w:tc>
          <w:tcPr>
            <w:tcW w:w="2480" w:type="dxa"/>
            <w:tcBorders>
              <w:top w:val="nil"/>
              <w:left w:val="nil"/>
              <w:bottom w:val="single" w:sz="8" w:space="0" w:color="000000"/>
              <w:right w:val="single" w:sz="8" w:space="0" w:color="000000"/>
            </w:tcBorders>
            <w:shd w:val="clear" w:color="auto" w:fill="auto"/>
            <w:vAlign w:val="bottom"/>
          </w:tcPr>
          <w:p w:rsidR="00EC0D8E" w:rsidRPr="00EE3E25" w:rsidRDefault="00EC0D8E" w:rsidP="00EE3E25">
            <w:pPr>
              <w:spacing w:after="0" w:line="240" w:lineRule="auto"/>
              <w:jc w:val="center"/>
              <w:rPr>
                <w:rFonts w:eastAsiaTheme="minorHAnsi" w:cstheme="minorBidi"/>
                <w:szCs w:val="20"/>
              </w:rPr>
            </w:pPr>
            <w:r w:rsidRPr="00EE3E25">
              <w:rPr>
                <w:rFonts w:eastAsiaTheme="minorHAnsi" w:cstheme="minorBidi"/>
                <w:szCs w:val="20"/>
              </w:rPr>
              <w:t>$</w:t>
            </w:r>
            <w:r w:rsidR="00EE3E25">
              <w:rPr>
                <w:rFonts w:eastAsiaTheme="minorHAnsi" w:cstheme="minorBidi"/>
                <w:szCs w:val="20"/>
              </w:rPr>
              <w:t>25,549</w:t>
            </w:r>
            <w:r w:rsidRPr="00EE3E25">
              <w:rPr>
                <w:rFonts w:eastAsiaTheme="minorHAnsi" w:cstheme="minorBidi"/>
                <w:szCs w:val="20"/>
              </w:rPr>
              <w:t xml:space="preserve"> </w:t>
            </w:r>
          </w:p>
        </w:tc>
      </w:tr>
    </w:tbl>
    <w:p w:rsidR="004C25B3" w:rsidRPr="002F7871"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p>
    <w:p w:rsidR="004C25B3" w:rsidRPr="004B2E02"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4B2E02">
        <w:rPr>
          <w:color w:val="000000"/>
        </w:rPr>
        <w:tab/>
        <w:t xml:space="preserve">In looking at the tax levy per student, we notice that </w:t>
      </w:r>
      <w:r w:rsidR="004B2E02">
        <w:rPr>
          <w:color w:val="000000"/>
        </w:rPr>
        <w:t>Lake Pleasant’s levy per student declined in four of the five years shown</w:t>
      </w:r>
      <w:r w:rsidR="00F176D1">
        <w:rPr>
          <w:color w:val="000000"/>
        </w:rPr>
        <w:t xml:space="preserve">, only increasing for the current year.   Wells tax levy per student declined the first three years, then saw in increase over the past two.  </w:t>
      </w:r>
      <w:r w:rsidR="004B2E02">
        <w:rPr>
          <w:color w:val="000000"/>
        </w:rPr>
        <w:t xml:space="preserve"> </w:t>
      </w:r>
      <w:r w:rsidRPr="00E16364">
        <w:rPr>
          <w:color w:val="000000"/>
        </w:rPr>
        <w:t xml:space="preserve">Over the six-year period studied, the levy per student has </w:t>
      </w:r>
      <w:r w:rsidR="00E16364">
        <w:rPr>
          <w:color w:val="000000"/>
        </w:rPr>
        <w:t xml:space="preserve">decreased </w:t>
      </w:r>
      <w:r w:rsidRPr="00E16364">
        <w:rPr>
          <w:color w:val="000000"/>
        </w:rPr>
        <w:t xml:space="preserve">by </w:t>
      </w:r>
      <w:r w:rsidR="00E16364">
        <w:rPr>
          <w:color w:val="000000"/>
        </w:rPr>
        <w:t>5.8</w:t>
      </w:r>
      <w:r w:rsidRPr="00E16364">
        <w:rPr>
          <w:color w:val="000000"/>
        </w:rPr>
        <w:t xml:space="preserve">% in </w:t>
      </w:r>
      <w:r w:rsidR="00E16364">
        <w:rPr>
          <w:color w:val="000000"/>
        </w:rPr>
        <w:t>Lake Pleasant</w:t>
      </w:r>
      <w:r w:rsidRPr="00E16364">
        <w:rPr>
          <w:color w:val="000000"/>
        </w:rPr>
        <w:t xml:space="preserve"> and </w:t>
      </w:r>
      <w:r w:rsidR="00E16364">
        <w:rPr>
          <w:color w:val="000000"/>
        </w:rPr>
        <w:t>increased in Wells by 4.5%</w:t>
      </w:r>
      <w:r w:rsidRPr="00E16364">
        <w:rPr>
          <w:color w:val="000000"/>
        </w:rPr>
        <w:t>.</w:t>
      </w:r>
    </w:p>
    <w:p w:rsidR="004C25B3" w:rsidRPr="00942BCE"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942BCE">
        <w:rPr>
          <w:color w:val="000000"/>
        </w:rPr>
        <w:tab/>
        <w:t>Finally, with respect to taxes, we examine the true value tax rates of both distr</w:t>
      </w:r>
      <w:r w:rsidR="00942BCE" w:rsidRPr="00942BCE">
        <w:rPr>
          <w:color w:val="000000"/>
        </w:rPr>
        <w:t>icts in the following Table 5.13</w:t>
      </w:r>
      <w:r w:rsidRPr="00942BCE">
        <w:rPr>
          <w:color w:val="000000"/>
        </w:rPr>
        <w:t>. True value tax rates are the only way to compare one district with another because of assessment practices. These tax rates are not the same rates that a property owner would see on a school tax bill in either district. However, true tax rates are valid for comparison purposes.</w:t>
      </w:r>
    </w:p>
    <w:tbl>
      <w:tblPr>
        <w:tblW w:w="7913" w:type="dxa"/>
        <w:jc w:val="center"/>
        <w:tblInd w:w="-1214" w:type="dxa"/>
        <w:tblLook w:val="0000"/>
      </w:tblPr>
      <w:tblGrid>
        <w:gridCol w:w="2106"/>
        <w:gridCol w:w="1935"/>
        <w:gridCol w:w="1936"/>
        <w:gridCol w:w="1936"/>
      </w:tblGrid>
      <w:tr w:rsidR="00942BCE" w:rsidRPr="00942BCE">
        <w:trPr>
          <w:trHeight w:val="300"/>
          <w:jc w:val="center"/>
        </w:trPr>
        <w:tc>
          <w:tcPr>
            <w:tcW w:w="7913" w:type="dxa"/>
            <w:gridSpan w:val="4"/>
            <w:tcBorders>
              <w:top w:val="single" w:sz="8" w:space="0" w:color="000000"/>
              <w:left w:val="single" w:sz="8" w:space="0" w:color="000000"/>
              <w:bottom w:val="nil"/>
              <w:right w:val="single" w:sz="8" w:space="0" w:color="000000"/>
            </w:tcBorders>
            <w:shd w:val="clear" w:color="auto" w:fill="C0C0C0"/>
          </w:tcPr>
          <w:p w:rsidR="00942BCE" w:rsidRPr="00942BCE" w:rsidRDefault="0058256E" w:rsidP="00942BCE">
            <w:pPr>
              <w:spacing w:after="0" w:line="240" w:lineRule="auto"/>
              <w:jc w:val="center"/>
              <w:rPr>
                <w:rFonts w:eastAsiaTheme="minorHAnsi" w:cstheme="minorBidi"/>
                <w:b/>
                <w:bCs/>
                <w:szCs w:val="24"/>
              </w:rPr>
            </w:pPr>
            <w:r>
              <w:rPr>
                <w:rFonts w:eastAsiaTheme="minorHAnsi" w:cstheme="minorBidi"/>
                <w:b/>
                <w:bCs/>
                <w:szCs w:val="24"/>
              </w:rPr>
              <w:t>Table 5.13</w:t>
            </w:r>
          </w:p>
        </w:tc>
      </w:tr>
      <w:tr w:rsidR="00942BCE" w:rsidRPr="00942BCE">
        <w:trPr>
          <w:trHeight w:val="320"/>
          <w:jc w:val="center"/>
        </w:trPr>
        <w:tc>
          <w:tcPr>
            <w:tcW w:w="7913" w:type="dxa"/>
            <w:gridSpan w:val="4"/>
            <w:tcBorders>
              <w:top w:val="nil"/>
              <w:left w:val="single" w:sz="8" w:space="0" w:color="000000"/>
              <w:bottom w:val="single" w:sz="8" w:space="0" w:color="000000"/>
              <w:right w:val="single" w:sz="8" w:space="0" w:color="000000"/>
            </w:tcBorders>
            <w:shd w:val="clear" w:color="auto" w:fill="C0C0C0"/>
          </w:tcPr>
          <w:p w:rsidR="00942BCE" w:rsidRPr="00942BCE" w:rsidRDefault="00942BCE" w:rsidP="00942BCE">
            <w:pPr>
              <w:spacing w:after="0" w:line="240" w:lineRule="auto"/>
              <w:jc w:val="center"/>
              <w:rPr>
                <w:rFonts w:eastAsiaTheme="minorHAnsi" w:cstheme="minorBidi"/>
                <w:b/>
                <w:bCs/>
                <w:szCs w:val="24"/>
              </w:rPr>
            </w:pPr>
            <w:r w:rsidRPr="00942BCE">
              <w:rPr>
                <w:rFonts w:eastAsiaTheme="minorHAnsi" w:cstheme="minorBidi"/>
                <w:b/>
                <w:bCs/>
                <w:szCs w:val="24"/>
              </w:rPr>
              <w:t>Tax Rates on True Value</w:t>
            </w:r>
          </w:p>
        </w:tc>
      </w:tr>
      <w:tr w:rsidR="00942BCE" w:rsidRPr="00942BCE">
        <w:trPr>
          <w:trHeight w:val="3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Year</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Lake Pleasant</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Wells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If Combined</w:t>
            </w: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2005-06</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$9.78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$11.97 </w:t>
            </w:r>
          </w:p>
        </w:tc>
        <w:tc>
          <w:tcPr>
            <w:tcW w:w="1936" w:type="dxa"/>
            <w:tcBorders>
              <w:top w:val="single" w:sz="8" w:space="0" w:color="000000"/>
              <w:left w:val="nil"/>
              <w:bottom w:val="single" w:sz="8" w:space="0" w:color="000000"/>
              <w:right w:val="single" w:sz="8" w:space="0" w:color="000000"/>
            </w:tcBorders>
            <w:shd w:val="clear" w:color="auto" w:fill="E0E0E0"/>
            <w:vAlign w:val="bottom"/>
          </w:tcPr>
          <w:p w:rsidR="00942BCE" w:rsidRPr="00942BCE" w:rsidRDefault="00942BCE" w:rsidP="00942BCE">
            <w:pPr>
              <w:spacing w:after="0" w:line="240" w:lineRule="auto"/>
              <w:jc w:val="center"/>
              <w:rPr>
                <w:rFonts w:eastAsiaTheme="minorHAnsi" w:cstheme="minorBidi"/>
                <w:i/>
                <w:iCs/>
                <w:szCs w:val="24"/>
              </w:rPr>
            </w:pP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2006-07</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$7.94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$9.63 </w:t>
            </w:r>
          </w:p>
        </w:tc>
        <w:tc>
          <w:tcPr>
            <w:tcW w:w="1936" w:type="dxa"/>
            <w:tcBorders>
              <w:top w:val="single" w:sz="8" w:space="0" w:color="000000"/>
              <w:left w:val="nil"/>
              <w:bottom w:val="single" w:sz="8" w:space="0" w:color="000000"/>
              <w:right w:val="single" w:sz="8" w:space="0" w:color="000000"/>
            </w:tcBorders>
            <w:shd w:val="clear" w:color="auto" w:fill="E0E0E0"/>
            <w:vAlign w:val="bottom"/>
          </w:tcPr>
          <w:p w:rsidR="00942BCE" w:rsidRPr="00942BCE" w:rsidRDefault="00942BCE" w:rsidP="00942BCE">
            <w:pPr>
              <w:spacing w:after="0" w:line="240" w:lineRule="auto"/>
              <w:jc w:val="center"/>
              <w:rPr>
                <w:rFonts w:eastAsiaTheme="minorHAnsi" w:cstheme="minorBidi"/>
                <w:i/>
                <w:iCs/>
                <w:szCs w:val="24"/>
              </w:rPr>
            </w:pP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2007-08</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$7.83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$9.08 </w:t>
            </w:r>
          </w:p>
        </w:tc>
        <w:tc>
          <w:tcPr>
            <w:tcW w:w="1936" w:type="dxa"/>
            <w:tcBorders>
              <w:top w:val="single" w:sz="8" w:space="0" w:color="000000"/>
              <w:left w:val="nil"/>
              <w:bottom w:val="single" w:sz="8" w:space="0" w:color="000000"/>
              <w:right w:val="single" w:sz="8" w:space="0" w:color="000000"/>
            </w:tcBorders>
            <w:shd w:val="clear" w:color="auto" w:fill="E0E0E0"/>
            <w:vAlign w:val="bottom"/>
          </w:tcPr>
          <w:p w:rsidR="00942BCE" w:rsidRPr="00942BCE" w:rsidRDefault="00942BCE" w:rsidP="00942BCE">
            <w:pPr>
              <w:spacing w:after="0" w:line="240" w:lineRule="auto"/>
              <w:jc w:val="center"/>
              <w:rPr>
                <w:rFonts w:eastAsiaTheme="minorHAnsi" w:cstheme="minorBidi"/>
                <w:i/>
                <w:iCs/>
                <w:szCs w:val="24"/>
              </w:rPr>
            </w:pP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2008-09</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$7.80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$8.91 </w:t>
            </w:r>
          </w:p>
        </w:tc>
        <w:tc>
          <w:tcPr>
            <w:tcW w:w="1936" w:type="dxa"/>
            <w:tcBorders>
              <w:top w:val="single" w:sz="8" w:space="0" w:color="000000"/>
              <w:left w:val="nil"/>
              <w:bottom w:val="single" w:sz="8" w:space="0" w:color="000000"/>
              <w:right w:val="single" w:sz="8" w:space="0" w:color="000000"/>
            </w:tcBorders>
            <w:shd w:val="clear" w:color="auto" w:fill="E0E0E0"/>
            <w:vAlign w:val="bottom"/>
          </w:tcPr>
          <w:p w:rsidR="00942BCE" w:rsidRPr="00942BCE" w:rsidRDefault="00942BCE" w:rsidP="00942BCE">
            <w:pPr>
              <w:spacing w:after="0" w:line="240" w:lineRule="auto"/>
              <w:jc w:val="center"/>
              <w:rPr>
                <w:rFonts w:eastAsiaTheme="minorHAnsi" w:cstheme="minorBidi"/>
                <w:szCs w:val="24"/>
              </w:rPr>
            </w:pP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2009-10</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$6.84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$8.66 </w:t>
            </w:r>
          </w:p>
        </w:tc>
        <w:tc>
          <w:tcPr>
            <w:tcW w:w="1936" w:type="dxa"/>
            <w:tcBorders>
              <w:top w:val="single" w:sz="8" w:space="0" w:color="000000"/>
              <w:left w:val="nil"/>
              <w:bottom w:val="single" w:sz="8" w:space="0" w:color="000000"/>
              <w:right w:val="single" w:sz="8" w:space="0" w:color="000000"/>
            </w:tcBorders>
            <w:shd w:val="clear" w:color="auto" w:fill="E0E0E0"/>
            <w:vAlign w:val="bottom"/>
          </w:tcPr>
          <w:p w:rsidR="00942BCE" w:rsidRPr="00942BCE" w:rsidRDefault="00942BCE" w:rsidP="00942BCE">
            <w:pPr>
              <w:spacing w:after="0" w:line="240" w:lineRule="auto"/>
              <w:jc w:val="center"/>
              <w:rPr>
                <w:rFonts w:eastAsiaTheme="minorHAnsi" w:cstheme="minorBidi"/>
                <w:szCs w:val="24"/>
              </w:rPr>
            </w:pPr>
          </w:p>
        </w:tc>
      </w:tr>
      <w:tr w:rsidR="00942BCE" w:rsidRPr="00942BCE">
        <w:trPr>
          <w:trHeight w:val="520"/>
          <w:jc w:val="center"/>
        </w:trPr>
        <w:tc>
          <w:tcPr>
            <w:tcW w:w="2106" w:type="dxa"/>
            <w:tcBorders>
              <w:top w:val="nil"/>
              <w:left w:val="single" w:sz="8" w:space="0" w:color="000000"/>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 w:val="20"/>
                <w:szCs w:val="20"/>
              </w:rPr>
            </w:pPr>
            <w:r w:rsidRPr="00942BCE">
              <w:rPr>
                <w:rFonts w:eastAsiaTheme="minorHAnsi" w:cstheme="minorBidi"/>
                <w:sz w:val="20"/>
                <w:szCs w:val="20"/>
              </w:rPr>
              <w:t>2010-11</w:t>
            </w:r>
          </w:p>
        </w:tc>
        <w:tc>
          <w:tcPr>
            <w:tcW w:w="1935"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$7.00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$9.05 </w:t>
            </w:r>
          </w:p>
        </w:tc>
        <w:tc>
          <w:tcPr>
            <w:tcW w:w="1936" w:type="dxa"/>
            <w:tcBorders>
              <w:top w:val="nil"/>
              <w:left w:val="nil"/>
              <w:bottom w:val="single" w:sz="8" w:space="0" w:color="000000"/>
              <w:right w:val="single" w:sz="8" w:space="0" w:color="000000"/>
            </w:tcBorders>
            <w:shd w:val="clear" w:color="auto" w:fill="auto"/>
            <w:vAlign w:val="bottom"/>
          </w:tcPr>
          <w:p w:rsidR="00942BCE" w:rsidRPr="00942BCE" w:rsidRDefault="00942BCE" w:rsidP="00942BCE">
            <w:pPr>
              <w:spacing w:after="0" w:line="240" w:lineRule="auto"/>
              <w:jc w:val="center"/>
              <w:rPr>
                <w:rFonts w:eastAsiaTheme="minorHAnsi" w:cstheme="minorBidi"/>
                <w:szCs w:val="24"/>
              </w:rPr>
            </w:pPr>
            <w:r w:rsidRPr="00942BCE">
              <w:rPr>
                <w:rFonts w:eastAsiaTheme="minorHAnsi" w:cstheme="minorBidi"/>
                <w:szCs w:val="24"/>
              </w:rPr>
              <w:t xml:space="preserve">$7.84 </w:t>
            </w:r>
          </w:p>
        </w:tc>
      </w:tr>
    </w:tbl>
    <w:p w:rsidR="004C25B3" w:rsidRPr="002F7871"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p>
    <w:p w:rsidR="004C25B3" w:rsidRPr="00942BCE"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942BCE">
        <w:rPr>
          <w:color w:val="000000"/>
        </w:rPr>
        <w:tab/>
        <w:t xml:space="preserve">As can be seen from the table above, both districts have reduced their true value tax rate over the past six years. The tax rate in </w:t>
      </w:r>
      <w:r w:rsidR="00942BCE">
        <w:rPr>
          <w:color w:val="000000"/>
        </w:rPr>
        <w:t>Lake Pleasant</w:t>
      </w:r>
      <w:r w:rsidRPr="00942BCE">
        <w:rPr>
          <w:color w:val="000000"/>
        </w:rPr>
        <w:t xml:space="preserve"> has gone down by </w:t>
      </w:r>
      <w:r w:rsidR="00942BCE">
        <w:rPr>
          <w:color w:val="000000"/>
        </w:rPr>
        <w:t>28.4</w:t>
      </w:r>
      <w:r w:rsidRPr="00942BCE">
        <w:rPr>
          <w:color w:val="000000"/>
        </w:rPr>
        <w:t xml:space="preserve">% while </w:t>
      </w:r>
      <w:r w:rsidR="00942BCE">
        <w:rPr>
          <w:color w:val="000000"/>
        </w:rPr>
        <w:t>Wells</w:t>
      </w:r>
      <w:r w:rsidRPr="00942BCE">
        <w:rPr>
          <w:color w:val="000000"/>
        </w:rPr>
        <w:t xml:space="preserve"> has reduced its tax rate by </w:t>
      </w:r>
      <w:r w:rsidR="00942BCE">
        <w:rPr>
          <w:color w:val="000000"/>
        </w:rPr>
        <w:t>28.0</w:t>
      </w:r>
      <w:r w:rsidRPr="00942BCE">
        <w:rPr>
          <w:color w:val="000000"/>
        </w:rPr>
        <w:t>%. Once again, in comparing financial information on the two study districts, we find that they are very similar.</w:t>
      </w:r>
      <w:r w:rsidR="002E758F">
        <w:rPr>
          <w:color w:val="000000"/>
        </w:rPr>
        <w:t xml:space="preserve">  If the districts had merged on July 1, 2010 the combined tax rate this year would have been $7.84 with all other things remaining the same (i.e., no additional incentive aid to reduce  taxes).</w:t>
      </w:r>
    </w:p>
    <w:p w:rsidR="0058256E" w:rsidRPr="0058256E"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58256E">
        <w:rPr>
          <w:color w:val="000000"/>
        </w:rPr>
        <w:tab/>
        <w:t>It is important for each district to know the extent of debt the other district would bring to a merger if it were to o</w:t>
      </w:r>
      <w:r w:rsidR="0058256E">
        <w:rPr>
          <w:color w:val="000000"/>
        </w:rPr>
        <w:t>ccur. The following tables (5.14 and 5.15</w:t>
      </w:r>
      <w:r w:rsidRPr="0058256E">
        <w:rPr>
          <w:color w:val="000000"/>
        </w:rPr>
        <w:t xml:space="preserve">) show the schedule of indebtedness each of the districts currently holds. </w:t>
      </w:r>
      <w:r w:rsidR="0058256E">
        <w:rPr>
          <w:color w:val="000000"/>
        </w:rPr>
        <w:t>Lake Pleasant</w:t>
      </w:r>
      <w:r w:rsidRPr="0058256E">
        <w:rPr>
          <w:color w:val="000000"/>
        </w:rPr>
        <w:t xml:space="preserve"> has $</w:t>
      </w:r>
      <w:r w:rsidR="0058256E">
        <w:rPr>
          <w:color w:val="000000"/>
        </w:rPr>
        <w:t>5,358,876</w:t>
      </w:r>
      <w:r w:rsidRPr="0058256E">
        <w:rPr>
          <w:color w:val="000000"/>
        </w:rPr>
        <w:t xml:space="preserve"> in principal and interest (P+</w:t>
      </w:r>
      <w:r w:rsidR="0058256E">
        <w:rPr>
          <w:color w:val="000000"/>
        </w:rPr>
        <w:t>I) payments due over the next 21</w:t>
      </w:r>
      <w:r w:rsidRPr="0058256E">
        <w:rPr>
          <w:color w:val="000000"/>
        </w:rPr>
        <w:t xml:space="preserve"> years while </w:t>
      </w:r>
      <w:r w:rsidR="0058256E">
        <w:rPr>
          <w:color w:val="000000"/>
        </w:rPr>
        <w:t>Wells</w:t>
      </w:r>
      <w:r w:rsidRPr="0058256E">
        <w:rPr>
          <w:color w:val="000000"/>
        </w:rPr>
        <w:t xml:space="preserve"> capital debt is $</w:t>
      </w:r>
      <w:r w:rsidR="0008230D">
        <w:rPr>
          <w:color w:val="000000"/>
        </w:rPr>
        <w:t>1,742,141 and will be retired in 2022</w:t>
      </w:r>
      <w:r w:rsidRPr="0058256E">
        <w:rPr>
          <w:color w:val="000000"/>
        </w:rPr>
        <w:t>.</w:t>
      </w:r>
    </w:p>
    <w:p w:rsidR="004C25B3" w:rsidRPr="002F7871" w:rsidRDefault="0058256E"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r>
        <w:rPr>
          <w:color w:val="000000"/>
          <w:highlight w:val="green"/>
        </w:rPr>
        <w:br w:type="page"/>
      </w:r>
    </w:p>
    <w:tbl>
      <w:tblPr>
        <w:tblW w:w="8620" w:type="dxa"/>
        <w:tblInd w:w="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011"/>
        <w:gridCol w:w="1116"/>
        <w:gridCol w:w="1116"/>
        <w:gridCol w:w="1443"/>
        <w:gridCol w:w="1810"/>
        <w:gridCol w:w="2124"/>
      </w:tblGrid>
      <w:tr w:rsidR="0008230D" w:rsidRPr="0058256E">
        <w:trPr>
          <w:trHeight w:val="624"/>
        </w:trPr>
        <w:tc>
          <w:tcPr>
            <w:tcW w:w="8620" w:type="dxa"/>
            <w:gridSpan w:val="6"/>
            <w:tcBorders>
              <w:top w:val="single" w:sz="8" w:space="0" w:color="auto"/>
              <w:left w:val="single" w:sz="8" w:space="0" w:color="auto"/>
              <w:bottom w:val="single" w:sz="8" w:space="0" w:color="auto"/>
              <w:right w:val="single" w:sz="8" w:space="0" w:color="auto"/>
            </w:tcBorders>
            <w:shd w:val="clear" w:color="auto" w:fill="C0C0C0"/>
            <w:noWrap/>
            <w:vAlign w:val="bottom"/>
          </w:tcPr>
          <w:p w:rsidR="0008230D" w:rsidRPr="0058256E" w:rsidRDefault="0008230D" w:rsidP="0058256E">
            <w:pPr>
              <w:spacing w:after="0" w:line="240" w:lineRule="auto"/>
              <w:jc w:val="center"/>
              <w:rPr>
                <w:rFonts w:eastAsiaTheme="minorHAnsi" w:cstheme="minorBidi"/>
                <w:b/>
                <w:bCs/>
                <w:szCs w:val="24"/>
              </w:rPr>
            </w:pPr>
            <w:r>
              <w:rPr>
                <w:rFonts w:eastAsiaTheme="minorHAnsi" w:cstheme="minorBidi"/>
                <w:b/>
                <w:bCs/>
                <w:szCs w:val="24"/>
              </w:rPr>
              <w:t>Table 5</w:t>
            </w:r>
            <w:r w:rsidRPr="0058256E">
              <w:rPr>
                <w:rFonts w:eastAsiaTheme="minorHAnsi" w:cstheme="minorBidi"/>
                <w:b/>
                <w:bCs/>
                <w:szCs w:val="24"/>
              </w:rPr>
              <w:t>.14</w:t>
            </w:r>
          </w:p>
          <w:p w:rsidR="0008230D" w:rsidRPr="0058256E" w:rsidRDefault="0008230D" w:rsidP="0058256E">
            <w:pPr>
              <w:jc w:val="center"/>
              <w:rPr>
                <w:rFonts w:eastAsiaTheme="minorHAnsi" w:cstheme="minorBidi"/>
                <w:b/>
                <w:bCs/>
                <w:szCs w:val="24"/>
              </w:rPr>
            </w:pPr>
            <w:r w:rsidRPr="0058256E">
              <w:rPr>
                <w:rFonts w:eastAsiaTheme="minorHAnsi" w:cstheme="minorBidi"/>
                <w:b/>
                <w:bCs/>
                <w:szCs w:val="24"/>
              </w:rPr>
              <w:t>Lake Pleasant Building Debt</w:t>
            </w:r>
          </w:p>
        </w:tc>
      </w:tr>
      <w:tr w:rsidR="00F24294" w:rsidRPr="0058256E">
        <w:trPr>
          <w:trHeight w:val="1520"/>
        </w:trPr>
        <w:tc>
          <w:tcPr>
            <w:tcW w:w="1011" w:type="dxa"/>
            <w:tcBorders>
              <w:top w:val="single" w:sz="8" w:space="0" w:color="auto"/>
            </w:tcBorders>
            <w:shd w:val="clear" w:color="auto" w:fill="auto"/>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Year Ending June 30</w:t>
            </w:r>
          </w:p>
        </w:tc>
        <w:tc>
          <w:tcPr>
            <w:tcW w:w="1116" w:type="dxa"/>
            <w:tcBorders>
              <w:top w:val="single" w:sz="8" w:space="0" w:color="auto"/>
            </w:tcBorders>
            <w:shd w:val="clear" w:color="auto" w:fill="auto"/>
            <w:noWrap/>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Principal</w:t>
            </w:r>
          </w:p>
        </w:tc>
        <w:tc>
          <w:tcPr>
            <w:tcW w:w="1116" w:type="dxa"/>
            <w:tcBorders>
              <w:top w:val="single" w:sz="8" w:space="0" w:color="auto"/>
            </w:tcBorders>
            <w:shd w:val="clear" w:color="auto" w:fill="auto"/>
            <w:noWrap/>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Interest</w:t>
            </w:r>
          </w:p>
        </w:tc>
        <w:tc>
          <w:tcPr>
            <w:tcW w:w="1443" w:type="dxa"/>
            <w:tcBorders>
              <w:top w:val="single" w:sz="8" w:space="0" w:color="auto"/>
            </w:tcBorders>
            <w:shd w:val="clear" w:color="auto" w:fill="auto"/>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Annual Total P+I</w:t>
            </w:r>
          </w:p>
        </w:tc>
        <w:tc>
          <w:tcPr>
            <w:tcW w:w="1810" w:type="dxa"/>
            <w:tcBorders>
              <w:top w:val="single" w:sz="8" w:space="0" w:color="auto"/>
            </w:tcBorders>
            <w:shd w:val="clear" w:color="auto" w:fill="auto"/>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Amortized Building Aid</w:t>
            </w:r>
          </w:p>
        </w:tc>
        <w:tc>
          <w:tcPr>
            <w:tcW w:w="2124" w:type="dxa"/>
            <w:tcBorders>
              <w:top w:val="single" w:sz="8" w:space="0" w:color="auto"/>
            </w:tcBorders>
            <w:shd w:val="clear" w:color="auto" w:fill="auto"/>
            <w:vAlign w:val="bottom"/>
          </w:tcPr>
          <w:p w:rsidR="00F24294" w:rsidRPr="0058256E" w:rsidRDefault="00F24294" w:rsidP="0058256E">
            <w:pPr>
              <w:spacing w:after="0" w:line="240" w:lineRule="auto"/>
              <w:jc w:val="center"/>
              <w:rPr>
                <w:rFonts w:eastAsiaTheme="minorHAnsi" w:cstheme="minorBidi"/>
                <w:szCs w:val="24"/>
              </w:rPr>
            </w:pPr>
            <w:r w:rsidRPr="0058256E">
              <w:rPr>
                <w:rFonts w:eastAsiaTheme="minorHAnsi" w:cstheme="minorBidi"/>
                <w:szCs w:val="24"/>
              </w:rPr>
              <w:t>Estimated Local Share</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2011</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$251,797</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$196,172</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$447,969</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58256E">
            <w:pPr>
              <w:spacing w:after="0" w:line="240" w:lineRule="auto"/>
              <w:jc w:val="right"/>
              <w:rPr>
                <w:rFonts w:eastAsiaTheme="minorHAnsi" w:cstheme="minorBidi"/>
                <w:szCs w:val="16"/>
              </w:rPr>
            </w:pPr>
            <w:r w:rsidRPr="0008230D">
              <w:rPr>
                <w:rFonts w:eastAsiaTheme="minorHAnsi" w:cstheme="minorBidi"/>
                <w:szCs w:val="20"/>
              </w:rPr>
              <w:t>$390,837</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2012</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$263,000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$183,295</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$446,295</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$389,163</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2013</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$273,000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$169,888</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$442,888</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$385,756</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2014</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$284,000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$155,944</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$439,944</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$382,812</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2015</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$304,000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$141,214</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$445,214</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$388,082</w:t>
            </w:r>
          </w:p>
        </w:tc>
      </w:tr>
      <w:tr w:rsidR="00F24294" w:rsidRPr="0008230D">
        <w:trPr>
          <w:trHeight w:val="32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2016</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$309,000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$125,859</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$434,859</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$377,727</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2017</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$329,000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$109,649</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$438,649</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$381,517</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2018</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$344,000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$93,024</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$437,024</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$379,892</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2019</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$360,000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$75,222</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$435,222</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$378,090</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$385,000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$56,163</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$441,163</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$384,031</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2021</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$395,000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$35,887</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$430,887</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$373,755</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2022</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$421,000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$14,428</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$435,428</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$378,296</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2023</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$6,000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$3,211</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$9,211</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-$47,921</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2024</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$6,000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$2,900</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$8,900</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-$48,232</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2025</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$7,000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$2,575</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$9,575</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-$47,557</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2026</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$7,000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$2,225</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$9,225</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-$47,907</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2027</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$7,000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$1,875</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$8,875</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-$48,257</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2028</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$1,500</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$9,500</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-$47,632</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2029</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$1,100</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$9,100</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$57,132</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-$48,032</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2030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$700</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$8,700</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$6,276</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$2,424</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2031</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$10,000</w:t>
            </w:r>
          </w:p>
        </w:tc>
        <w:tc>
          <w:tcPr>
            <w:tcW w:w="1116"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$250</w:t>
            </w: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$10,250</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$6,276</w:t>
            </w:r>
          </w:p>
        </w:tc>
        <w:tc>
          <w:tcPr>
            <w:tcW w:w="2124" w:type="dxa"/>
            <w:shd w:val="clear" w:color="auto" w:fill="auto"/>
            <w:noWrap/>
            <w:vAlign w:val="bottom"/>
          </w:tcPr>
          <w:p w:rsidR="00F24294" w:rsidRPr="0008230D" w:rsidRDefault="00F24294" w:rsidP="00F24294">
            <w:pPr>
              <w:spacing w:after="0" w:line="240" w:lineRule="auto"/>
              <w:jc w:val="right"/>
              <w:rPr>
                <w:rFonts w:eastAsiaTheme="minorHAnsi" w:cstheme="minorBidi"/>
                <w:szCs w:val="20"/>
              </w:rPr>
            </w:pPr>
            <w:r w:rsidRPr="0008230D">
              <w:rPr>
                <w:rFonts w:eastAsiaTheme="minorHAnsi" w:cstheme="minorBidi"/>
                <w:szCs w:val="20"/>
              </w:rPr>
              <w:t>$3,974</w:t>
            </w:r>
          </w:p>
        </w:tc>
      </w:tr>
      <w:tr w:rsidR="00F24294" w:rsidRPr="0008230D">
        <w:trPr>
          <w:trHeight w:val="240"/>
        </w:trPr>
        <w:tc>
          <w:tcPr>
            <w:tcW w:w="1011" w:type="dxa"/>
            <w:shd w:val="clear" w:color="auto" w:fill="auto"/>
            <w:noWrap/>
            <w:vAlign w:val="bottom"/>
          </w:tcPr>
          <w:p w:rsidR="00F24294" w:rsidRPr="0008230D" w:rsidRDefault="00F24294" w:rsidP="0058256E">
            <w:pPr>
              <w:spacing w:after="0" w:line="240" w:lineRule="auto"/>
              <w:rPr>
                <w:rFonts w:eastAsiaTheme="minorHAnsi" w:cstheme="minorBidi"/>
                <w:szCs w:val="20"/>
              </w:rPr>
            </w:pPr>
          </w:p>
        </w:tc>
        <w:tc>
          <w:tcPr>
            <w:tcW w:w="1116" w:type="dxa"/>
            <w:shd w:val="clear" w:color="auto" w:fill="auto"/>
            <w:noWrap/>
            <w:vAlign w:val="bottom"/>
          </w:tcPr>
          <w:p w:rsidR="00F24294" w:rsidRPr="0008230D" w:rsidRDefault="00F24294" w:rsidP="0058256E">
            <w:pPr>
              <w:spacing w:after="0" w:line="240" w:lineRule="auto"/>
              <w:rPr>
                <w:rFonts w:eastAsiaTheme="minorHAnsi" w:cstheme="minorBidi"/>
                <w:szCs w:val="20"/>
              </w:rPr>
            </w:pPr>
          </w:p>
        </w:tc>
        <w:tc>
          <w:tcPr>
            <w:tcW w:w="1116" w:type="dxa"/>
            <w:shd w:val="clear" w:color="auto" w:fill="auto"/>
            <w:noWrap/>
            <w:vAlign w:val="bottom"/>
          </w:tcPr>
          <w:p w:rsidR="00F24294" w:rsidRPr="0008230D" w:rsidRDefault="00F24294" w:rsidP="0058256E">
            <w:pPr>
              <w:spacing w:after="0" w:line="240" w:lineRule="auto"/>
              <w:rPr>
                <w:rFonts w:eastAsiaTheme="minorHAnsi" w:cstheme="minorBidi"/>
                <w:szCs w:val="20"/>
              </w:rPr>
            </w:pPr>
          </w:p>
        </w:tc>
        <w:tc>
          <w:tcPr>
            <w:tcW w:w="1443"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$5,358,876</w:t>
            </w:r>
          </w:p>
        </w:tc>
        <w:tc>
          <w:tcPr>
            <w:tcW w:w="1810" w:type="dxa"/>
            <w:shd w:val="clear" w:color="auto" w:fill="auto"/>
            <w:noWrap/>
            <w:vAlign w:val="bottom"/>
          </w:tcPr>
          <w:p w:rsidR="00F24294" w:rsidRPr="0008230D" w:rsidRDefault="00F24294" w:rsidP="0058256E">
            <w:pPr>
              <w:spacing w:after="0" w:line="240" w:lineRule="auto"/>
              <w:jc w:val="right"/>
              <w:rPr>
                <w:rFonts w:eastAsiaTheme="minorHAnsi" w:cstheme="minorBidi"/>
                <w:szCs w:val="20"/>
              </w:rPr>
            </w:pPr>
            <w:r w:rsidRPr="0008230D">
              <w:rPr>
                <w:rFonts w:eastAsiaTheme="minorHAnsi" w:cstheme="minorBidi"/>
                <w:szCs w:val="20"/>
              </w:rPr>
              <w:t>$1,098,060</w:t>
            </w:r>
          </w:p>
        </w:tc>
        <w:tc>
          <w:tcPr>
            <w:tcW w:w="2124" w:type="dxa"/>
            <w:shd w:val="clear" w:color="auto" w:fill="auto"/>
            <w:noWrap/>
            <w:vAlign w:val="bottom"/>
          </w:tcPr>
          <w:p w:rsidR="00F24294" w:rsidRPr="0008230D" w:rsidRDefault="00F24294" w:rsidP="0058256E">
            <w:pPr>
              <w:spacing w:after="0" w:line="240" w:lineRule="auto"/>
              <w:rPr>
                <w:rFonts w:eastAsiaTheme="minorHAnsi" w:cstheme="minorBidi"/>
                <w:szCs w:val="20"/>
              </w:rPr>
            </w:pPr>
          </w:p>
        </w:tc>
      </w:tr>
    </w:tbl>
    <w:p w:rsidR="0058256E" w:rsidRDefault="0058256E"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p>
    <w:p w:rsidR="004C25B3" w:rsidRPr="002F7871" w:rsidRDefault="0058256E"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r>
        <w:rPr>
          <w:color w:val="000000"/>
          <w:highlight w:val="green"/>
        </w:rPr>
        <w:br w:type="page"/>
      </w:r>
    </w:p>
    <w:tbl>
      <w:tblPr>
        <w:tblW w:w="8620" w:type="dxa"/>
        <w:tblInd w:w="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005"/>
        <w:gridCol w:w="1296"/>
        <w:gridCol w:w="1116"/>
        <w:gridCol w:w="1549"/>
        <w:gridCol w:w="1620"/>
        <w:gridCol w:w="2034"/>
      </w:tblGrid>
      <w:tr w:rsidR="0008230D" w:rsidRPr="0058256E">
        <w:trPr>
          <w:trHeight w:hRule="exact" w:val="619"/>
        </w:trPr>
        <w:tc>
          <w:tcPr>
            <w:tcW w:w="8620" w:type="dxa"/>
            <w:gridSpan w:val="6"/>
            <w:tcBorders>
              <w:bottom w:val="single" w:sz="8" w:space="0" w:color="auto"/>
            </w:tcBorders>
            <w:shd w:val="clear" w:color="auto" w:fill="C0C0C0"/>
            <w:noWrap/>
            <w:vAlign w:val="bottom"/>
          </w:tcPr>
          <w:p w:rsidR="0008230D" w:rsidRPr="0058256E" w:rsidRDefault="0008230D" w:rsidP="0058256E">
            <w:pPr>
              <w:spacing w:after="0" w:line="240" w:lineRule="auto"/>
              <w:jc w:val="center"/>
              <w:rPr>
                <w:rFonts w:eastAsiaTheme="minorHAnsi" w:cstheme="minorBidi"/>
                <w:b/>
                <w:bCs/>
                <w:szCs w:val="24"/>
              </w:rPr>
            </w:pPr>
            <w:r w:rsidRPr="0058256E">
              <w:rPr>
                <w:rFonts w:eastAsiaTheme="minorHAnsi" w:cstheme="minorBidi"/>
                <w:b/>
                <w:bCs/>
                <w:szCs w:val="24"/>
              </w:rPr>
              <w:t xml:space="preserve">Table </w:t>
            </w:r>
            <w:r>
              <w:rPr>
                <w:rFonts w:eastAsiaTheme="minorHAnsi" w:cstheme="minorBidi"/>
                <w:b/>
                <w:bCs/>
                <w:szCs w:val="24"/>
              </w:rPr>
              <w:t>5.15</w:t>
            </w:r>
          </w:p>
          <w:p w:rsidR="0008230D" w:rsidRPr="0058256E" w:rsidRDefault="0008230D" w:rsidP="0058256E">
            <w:pPr>
              <w:jc w:val="center"/>
              <w:rPr>
                <w:rFonts w:eastAsiaTheme="minorHAnsi" w:cstheme="minorBidi"/>
                <w:b/>
                <w:bCs/>
                <w:szCs w:val="24"/>
              </w:rPr>
            </w:pPr>
            <w:r w:rsidRPr="0058256E">
              <w:rPr>
                <w:rFonts w:eastAsiaTheme="minorHAnsi" w:cstheme="minorBidi"/>
                <w:b/>
                <w:bCs/>
                <w:szCs w:val="24"/>
              </w:rPr>
              <w:t>Wells Building Debt</w:t>
            </w:r>
          </w:p>
        </w:tc>
      </w:tr>
      <w:tr w:rsidR="001E63B2" w:rsidRPr="0058256E">
        <w:trPr>
          <w:trHeight w:val="1520"/>
        </w:trPr>
        <w:tc>
          <w:tcPr>
            <w:tcW w:w="1005" w:type="dxa"/>
            <w:shd w:val="clear" w:color="auto" w:fill="auto"/>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Year Ending June 30</w:t>
            </w:r>
          </w:p>
        </w:tc>
        <w:tc>
          <w:tcPr>
            <w:tcW w:w="1296" w:type="dxa"/>
            <w:shd w:val="clear" w:color="auto" w:fill="auto"/>
            <w:noWrap/>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Principal</w:t>
            </w:r>
          </w:p>
        </w:tc>
        <w:tc>
          <w:tcPr>
            <w:tcW w:w="1116" w:type="dxa"/>
            <w:shd w:val="clear" w:color="auto" w:fill="auto"/>
            <w:noWrap/>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Interest</w:t>
            </w:r>
          </w:p>
        </w:tc>
        <w:tc>
          <w:tcPr>
            <w:tcW w:w="1549" w:type="dxa"/>
            <w:shd w:val="clear" w:color="auto" w:fill="auto"/>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Annual Total P+I</w:t>
            </w:r>
          </w:p>
        </w:tc>
        <w:tc>
          <w:tcPr>
            <w:tcW w:w="1620" w:type="dxa"/>
            <w:shd w:val="clear" w:color="auto" w:fill="auto"/>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Amortized Building Aid</w:t>
            </w:r>
          </w:p>
        </w:tc>
        <w:tc>
          <w:tcPr>
            <w:tcW w:w="2034" w:type="dxa"/>
            <w:shd w:val="clear" w:color="auto" w:fill="auto"/>
            <w:vAlign w:val="bottom"/>
          </w:tcPr>
          <w:p w:rsidR="001E63B2" w:rsidRPr="0058256E" w:rsidRDefault="001E63B2" w:rsidP="0058256E">
            <w:pPr>
              <w:spacing w:after="0" w:line="240" w:lineRule="auto"/>
              <w:jc w:val="center"/>
              <w:rPr>
                <w:rFonts w:eastAsiaTheme="minorHAnsi" w:cstheme="minorBidi"/>
                <w:szCs w:val="24"/>
              </w:rPr>
            </w:pPr>
            <w:r w:rsidRPr="0058256E">
              <w:rPr>
                <w:rFonts w:eastAsiaTheme="minorHAnsi" w:cstheme="minorBidi"/>
                <w:szCs w:val="24"/>
              </w:rPr>
              <w:t>Estimated Local Share</w:t>
            </w:r>
          </w:p>
        </w:tc>
      </w:tr>
      <w:tr w:rsidR="001E63B2" w:rsidRPr="0008230D">
        <w:trPr>
          <w:trHeight w:val="24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2013</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$170,000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$65,571</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$235,571</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$71,916</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$163,654</w:t>
            </w:r>
          </w:p>
        </w:tc>
      </w:tr>
      <w:tr w:rsidR="001E63B2" w:rsidRPr="0008230D">
        <w:trPr>
          <w:trHeight w:val="24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2014</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$175,000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$57,541</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$232,541</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$71,916</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$160,625</w:t>
            </w:r>
          </w:p>
        </w:tc>
      </w:tr>
      <w:tr w:rsidR="001E63B2" w:rsidRPr="0008230D">
        <w:trPr>
          <w:trHeight w:val="26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2015</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$180,000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$49,278</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$229,278</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$71,916</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$157,361</w:t>
            </w:r>
          </w:p>
        </w:tc>
      </w:tr>
      <w:tr w:rsidR="001E63B2" w:rsidRPr="0008230D">
        <w:trPr>
          <w:trHeight w:val="24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2016</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$110,000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$40,758</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$150,758</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$102,660</w:t>
            </w:r>
          </w:p>
        </w:tc>
      </w:tr>
      <w:tr w:rsidR="001E63B2" w:rsidRPr="0008230D">
        <w:trPr>
          <w:trHeight w:val="24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2017</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$115,000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$35,642</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$150,642</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$102,544</w:t>
            </w:r>
          </w:p>
        </w:tc>
      </w:tr>
      <w:tr w:rsidR="001E63B2" w:rsidRPr="0008230D">
        <w:trPr>
          <w:trHeight w:val="260"/>
        </w:trPr>
        <w:tc>
          <w:tcPr>
            <w:tcW w:w="1005"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2018</w:t>
            </w:r>
          </w:p>
        </w:tc>
        <w:tc>
          <w:tcPr>
            <w:tcW w:w="129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$120,000</w:t>
            </w:r>
          </w:p>
        </w:tc>
        <w:tc>
          <w:tcPr>
            <w:tcW w:w="1116"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$30,296</w:t>
            </w:r>
          </w:p>
        </w:tc>
        <w:tc>
          <w:tcPr>
            <w:tcW w:w="1549"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$150,296</w:t>
            </w:r>
          </w:p>
        </w:tc>
        <w:tc>
          <w:tcPr>
            <w:tcW w:w="1620"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1E63B2" w:rsidRPr="0008230D" w:rsidRDefault="001E63B2" w:rsidP="0058256E">
            <w:pPr>
              <w:spacing w:after="0" w:line="240" w:lineRule="auto"/>
              <w:jc w:val="right"/>
              <w:rPr>
                <w:rFonts w:eastAsiaTheme="minorHAnsi" w:cstheme="minorBidi"/>
                <w:szCs w:val="16"/>
              </w:rPr>
            </w:pPr>
            <w:r w:rsidRPr="0008230D">
              <w:rPr>
                <w:rFonts w:eastAsiaTheme="minorHAnsi" w:cstheme="minorBidi"/>
                <w:szCs w:val="16"/>
              </w:rPr>
              <w:t>$102,198</w:t>
            </w:r>
          </w:p>
        </w:tc>
      </w:tr>
      <w:tr w:rsidR="001E63B2" w:rsidRPr="0008230D">
        <w:trPr>
          <w:trHeight w:hRule="exact" w:val="259"/>
        </w:trPr>
        <w:tc>
          <w:tcPr>
            <w:tcW w:w="1005" w:type="dxa"/>
            <w:shd w:val="clear" w:color="auto" w:fill="auto"/>
            <w:noWrap/>
            <w:vAlign w:val="bottom"/>
          </w:tcPr>
          <w:p w:rsidR="001E63B2" w:rsidRPr="0008230D" w:rsidRDefault="001E63B2" w:rsidP="001E63B2">
            <w:pPr>
              <w:spacing w:after="0" w:line="240" w:lineRule="auto"/>
              <w:jc w:val="right"/>
              <w:rPr>
                <w:rFonts w:eastAsiaTheme="minorHAnsi" w:cstheme="minorBidi"/>
                <w:szCs w:val="16"/>
              </w:rPr>
            </w:pPr>
            <w:r w:rsidRPr="0008230D">
              <w:rPr>
                <w:rFonts w:eastAsiaTheme="minorHAnsi" w:cstheme="minorBidi"/>
                <w:szCs w:val="16"/>
              </w:rPr>
              <w:t>2019</w:t>
            </w:r>
          </w:p>
        </w:tc>
        <w:tc>
          <w:tcPr>
            <w:tcW w:w="1296" w:type="dxa"/>
            <w:shd w:val="clear" w:color="auto" w:fill="auto"/>
            <w:noWrap/>
            <w:vAlign w:val="bottom"/>
          </w:tcPr>
          <w:p w:rsidR="001E63B2" w:rsidRPr="0008230D" w:rsidRDefault="001E63B2" w:rsidP="001E63B2">
            <w:pPr>
              <w:spacing w:after="0" w:line="240" w:lineRule="auto"/>
              <w:jc w:val="right"/>
              <w:rPr>
                <w:rFonts w:eastAsiaTheme="minorHAnsi" w:cstheme="minorBidi"/>
                <w:szCs w:val="16"/>
              </w:rPr>
            </w:pPr>
            <w:r w:rsidRPr="0008230D">
              <w:rPr>
                <w:rFonts w:eastAsiaTheme="minorHAnsi" w:cstheme="minorBidi"/>
                <w:szCs w:val="16"/>
              </w:rPr>
              <w:t>$125,000</w:t>
            </w:r>
          </w:p>
        </w:tc>
        <w:tc>
          <w:tcPr>
            <w:tcW w:w="1116" w:type="dxa"/>
            <w:shd w:val="clear" w:color="auto" w:fill="auto"/>
            <w:noWrap/>
            <w:vAlign w:val="bottom"/>
          </w:tcPr>
          <w:p w:rsidR="001E63B2" w:rsidRPr="0008230D" w:rsidRDefault="001E63B2" w:rsidP="00F00D39">
            <w:pPr>
              <w:spacing w:after="0" w:line="240" w:lineRule="auto"/>
              <w:jc w:val="right"/>
              <w:rPr>
                <w:rFonts w:eastAsiaTheme="minorHAnsi" w:cstheme="minorBidi"/>
                <w:szCs w:val="16"/>
              </w:rPr>
            </w:pPr>
            <w:r w:rsidRPr="0008230D">
              <w:rPr>
                <w:rFonts w:eastAsiaTheme="minorHAnsi" w:cstheme="minorBidi"/>
                <w:szCs w:val="16"/>
              </w:rPr>
              <w:t>$24,716</w:t>
            </w:r>
          </w:p>
        </w:tc>
        <w:tc>
          <w:tcPr>
            <w:tcW w:w="1549" w:type="dxa"/>
            <w:shd w:val="clear" w:color="auto" w:fill="auto"/>
            <w:noWrap/>
            <w:vAlign w:val="bottom"/>
          </w:tcPr>
          <w:p w:rsidR="001E63B2" w:rsidRPr="0008230D" w:rsidRDefault="001E63B2" w:rsidP="001E63B2">
            <w:pPr>
              <w:spacing w:after="0" w:line="240" w:lineRule="auto"/>
              <w:jc w:val="right"/>
              <w:rPr>
                <w:rFonts w:eastAsiaTheme="minorHAnsi" w:cstheme="minorBidi"/>
                <w:szCs w:val="16"/>
              </w:rPr>
            </w:pPr>
            <w:r w:rsidRPr="0008230D">
              <w:rPr>
                <w:rFonts w:eastAsiaTheme="minorHAnsi" w:cstheme="minorBidi"/>
                <w:szCs w:val="16"/>
              </w:rPr>
              <w:t>$149,716</w:t>
            </w:r>
          </w:p>
        </w:tc>
        <w:tc>
          <w:tcPr>
            <w:tcW w:w="1620" w:type="dxa"/>
            <w:shd w:val="clear" w:color="auto" w:fill="auto"/>
            <w:noWrap/>
            <w:vAlign w:val="bottom"/>
          </w:tcPr>
          <w:p w:rsidR="001E63B2" w:rsidRPr="0008230D" w:rsidRDefault="001E63B2" w:rsidP="001E63B2">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1E63B2" w:rsidRPr="0008230D" w:rsidRDefault="001E63B2" w:rsidP="001E63B2">
            <w:pPr>
              <w:spacing w:after="0" w:line="240" w:lineRule="auto"/>
              <w:jc w:val="right"/>
              <w:rPr>
                <w:rFonts w:eastAsiaTheme="minorHAnsi" w:cstheme="minorBidi"/>
                <w:szCs w:val="16"/>
              </w:rPr>
            </w:pPr>
            <w:r w:rsidRPr="0008230D">
              <w:rPr>
                <w:rFonts w:eastAsiaTheme="minorHAnsi" w:cstheme="minorBidi"/>
                <w:szCs w:val="16"/>
              </w:rPr>
              <w:t>$101,618</w:t>
            </w:r>
          </w:p>
        </w:tc>
      </w:tr>
      <w:tr w:rsidR="00F00D39" w:rsidRPr="0008230D">
        <w:trPr>
          <w:trHeight w:val="260"/>
        </w:trPr>
        <w:tc>
          <w:tcPr>
            <w:tcW w:w="1005"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2020</w:t>
            </w:r>
          </w:p>
        </w:tc>
        <w:tc>
          <w:tcPr>
            <w:tcW w:w="129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$130,000</w:t>
            </w:r>
          </w:p>
        </w:tc>
        <w:tc>
          <w:tcPr>
            <w:tcW w:w="111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$18,902</w:t>
            </w:r>
          </w:p>
        </w:tc>
        <w:tc>
          <w:tcPr>
            <w:tcW w:w="1549"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$148,902</w:t>
            </w:r>
          </w:p>
        </w:tc>
        <w:tc>
          <w:tcPr>
            <w:tcW w:w="1620"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$100,804</w:t>
            </w:r>
          </w:p>
        </w:tc>
      </w:tr>
      <w:tr w:rsidR="00F00D39" w:rsidRPr="0008230D">
        <w:trPr>
          <w:trHeight w:val="260"/>
        </w:trPr>
        <w:tc>
          <w:tcPr>
            <w:tcW w:w="1005"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2021</w:t>
            </w:r>
          </w:p>
        </w:tc>
        <w:tc>
          <w:tcPr>
            <w:tcW w:w="129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$135,000</w:t>
            </w:r>
          </w:p>
        </w:tc>
        <w:tc>
          <w:tcPr>
            <w:tcW w:w="111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$12,858</w:t>
            </w:r>
          </w:p>
        </w:tc>
        <w:tc>
          <w:tcPr>
            <w:tcW w:w="1549"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$147,858</w:t>
            </w:r>
          </w:p>
        </w:tc>
        <w:tc>
          <w:tcPr>
            <w:tcW w:w="1620"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$99,760</w:t>
            </w:r>
          </w:p>
        </w:tc>
      </w:tr>
      <w:tr w:rsidR="00F00D39" w:rsidRPr="0008230D">
        <w:trPr>
          <w:trHeight w:val="260"/>
        </w:trPr>
        <w:tc>
          <w:tcPr>
            <w:tcW w:w="1005"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2022</w:t>
            </w:r>
          </w:p>
        </w:tc>
        <w:tc>
          <w:tcPr>
            <w:tcW w:w="129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$140,000</w:t>
            </w:r>
          </w:p>
        </w:tc>
        <w:tc>
          <w:tcPr>
            <w:tcW w:w="1116"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$6,580</w:t>
            </w:r>
          </w:p>
        </w:tc>
        <w:tc>
          <w:tcPr>
            <w:tcW w:w="1549"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$146,580</w:t>
            </w:r>
          </w:p>
        </w:tc>
        <w:tc>
          <w:tcPr>
            <w:tcW w:w="1620"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$48,098</w:t>
            </w:r>
          </w:p>
        </w:tc>
        <w:tc>
          <w:tcPr>
            <w:tcW w:w="2034" w:type="dxa"/>
            <w:shd w:val="clear" w:color="auto" w:fill="auto"/>
            <w:noWrap/>
            <w:vAlign w:val="bottom"/>
          </w:tcPr>
          <w:p w:rsidR="00F00D39" w:rsidRPr="0008230D" w:rsidRDefault="00F00D39" w:rsidP="0058256E">
            <w:pPr>
              <w:spacing w:after="0" w:line="240" w:lineRule="auto"/>
              <w:jc w:val="right"/>
              <w:rPr>
                <w:rFonts w:eastAsiaTheme="minorHAnsi" w:cstheme="minorBidi"/>
                <w:szCs w:val="16"/>
              </w:rPr>
            </w:pPr>
            <w:r w:rsidRPr="0008230D">
              <w:rPr>
                <w:rFonts w:eastAsiaTheme="minorHAnsi" w:cstheme="minorBidi"/>
                <w:szCs w:val="16"/>
              </w:rPr>
              <w:t>$98,482</w:t>
            </w:r>
          </w:p>
        </w:tc>
      </w:tr>
      <w:tr w:rsidR="00F00D39" w:rsidRPr="0008230D">
        <w:trPr>
          <w:trHeight w:val="260"/>
        </w:trPr>
        <w:tc>
          <w:tcPr>
            <w:tcW w:w="1005" w:type="dxa"/>
            <w:shd w:val="clear" w:color="auto" w:fill="auto"/>
            <w:noWrap/>
            <w:vAlign w:val="bottom"/>
          </w:tcPr>
          <w:p w:rsidR="00F00D39" w:rsidRPr="0008230D" w:rsidRDefault="00F00D39" w:rsidP="0058256E">
            <w:pPr>
              <w:spacing w:after="0" w:line="240" w:lineRule="auto"/>
              <w:rPr>
                <w:rFonts w:eastAsiaTheme="minorHAnsi" w:cstheme="minorBidi"/>
                <w:szCs w:val="20"/>
              </w:rPr>
            </w:pPr>
          </w:p>
        </w:tc>
        <w:tc>
          <w:tcPr>
            <w:tcW w:w="1296" w:type="dxa"/>
            <w:shd w:val="clear" w:color="auto" w:fill="auto"/>
            <w:noWrap/>
            <w:vAlign w:val="bottom"/>
          </w:tcPr>
          <w:p w:rsidR="00F00D39" w:rsidRPr="0008230D" w:rsidRDefault="00F00D39" w:rsidP="0058256E">
            <w:pPr>
              <w:spacing w:after="0" w:line="240" w:lineRule="auto"/>
              <w:jc w:val="right"/>
              <w:rPr>
                <w:rFonts w:eastAsiaTheme="minorHAnsi" w:cstheme="minorBidi"/>
                <w:b/>
                <w:bCs/>
                <w:szCs w:val="16"/>
              </w:rPr>
            </w:pPr>
            <w:r w:rsidRPr="0008230D">
              <w:rPr>
                <w:rFonts w:eastAsiaTheme="minorHAnsi" w:cstheme="minorBidi"/>
                <w:b/>
                <w:bCs/>
                <w:szCs w:val="16"/>
              </w:rPr>
              <w:t>$1,400,000</w:t>
            </w:r>
          </w:p>
        </w:tc>
        <w:tc>
          <w:tcPr>
            <w:tcW w:w="1116" w:type="dxa"/>
            <w:shd w:val="clear" w:color="auto" w:fill="auto"/>
            <w:noWrap/>
            <w:vAlign w:val="bottom"/>
          </w:tcPr>
          <w:p w:rsidR="00F00D39" w:rsidRPr="0008230D" w:rsidRDefault="00F00D39" w:rsidP="0058256E">
            <w:pPr>
              <w:spacing w:after="0" w:line="240" w:lineRule="auto"/>
              <w:jc w:val="right"/>
              <w:rPr>
                <w:rFonts w:eastAsiaTheme="minorHAnsi" w:cstheme="minorBidi"/>
                <w:b/>
                <w:bCs/>
                <w:szCs w:val="16"/>
              </w:rPr>
            </w:pPr>
            <w:r w:rsidRPr="0008230D">
              <w:rPr>
                <w:rFonts w:eastAsiaTheme="minorHAnsi" w:cstheme="minorBidi"/>
                <w:b/>
                <w:bCs/>
                <w:szCs w:val="16"/>
              </w:rPr>
              <w:t>$342,141</w:t>
            </w:r>
          </w:p>
        </w:tc>
        <w:tc>
          <w:tcPr>
            <w:tcW w:w="1549" w:type="dxa"/>
            <w:shd w:val="clear" w:color="auto" w:fill="auto"/>
            <w:noWrap/>
            <w:vAlign w:val="bottom"/>
          </w:tcPr>
          <w:p w:rsidR="00F00D39" w:rsidRPr="0008230D" w:rsidRDefault="00F00D39" w:rsidP="0058256E">
            <w:pPr>
              <w:spacing w:after="0" w:line="240" w:lineRule="auto"/>
              <w:jc w:val="right"/>
              <w:rPr>
                <w:rFonts w:eastAsiaTheme="minorHAnsi" w:cstheme="minorBidi"/>
                <w:b/>
                <w:bCs/>
                <w:szCs w:val="16"/>
              </w:rPr>
            </w:pPr>
            <w:r w:rsidRPr="0008230D">
              <w:rPr>
                <w:rFonts w:eastAsiaTheme="minorHAnsi" w:cstheme="minorBidi"/>
                <w:b/>
                <w:bCs/>
                <w:szCs w:val="16"/>
              </w:rPr>
              <w:t>$1,742,141</w:t>
            </w:r>
          </w:p>
        </w:tc>
        <w:tc>
          <w:tcPr>
            <w:tcW w:w="1620" w:type="dxa"/>
            <w:shd w:val="clear" w:color="auto" w:fill="auto"/>
            <w:noWrap/>
            <w:vAlign w:val="bottom"/>
          </w:tcPr>
          <w:p w:rsidR="00F00D39" w:rsidRPr="0008230D" w:rsidRDefault="00F00D39" w:rsidP="0058256E">
            <w:pPr>
              <w:spacing w:after="0" w:line="240" w:lineRule="auto"/>
              <w:jc w:val="right"/>
              <w:rPr>
                <w:rFonts w:eastAsiaTheme="minorHAnsi" w:cstheme="minorBidi"/>
                <w:b/>
                <w:bCs/>
                <w:szCs w:val="16"/>
              </w:rPr>
            </w:pPr>
            <w:r w:rsidRPr="0008230D">
              <w:rPr>
                <w:rFonts w:eastAsiaTheme="minorHAnsi" w:cstheme="minorBidi"/>
                <w:b/>
                <w:bCs/>
                <w:szCs w:val="16"/>
              </w:rPr>
              <w:t>$552,437</w:t>
            </w:r>
          </w:p>
        </w:tc>
        <w:tc>
          <w:tcPr>
            <w:tcW w:w="2034" w:type="dxa"/>
            <w:shd w:val="clear" w:color="auto" w:fill="auto"/>
            <w:noWrap/>
            <w:vAlign w:val="bottom"/>
          </w:tcPr>
          <w:p w:rsidR="00F00D39" w:rsidRPr="0008230D" w:rsidRDefault="00F00D39" w:rsidP="0058256E">
            <w:pPr>
              <w:spacing w:after="0" w:line="240" w:lineRule="auto"/>
              <w:jc w:val="right"/>
              <w:rPr>
                <w:rFonts w:eastAsiaTheme="minorHAnsi" w:cstheme="minorBidi"/>
                <w:b/>
                <w:bCs/>
                <w:szCs w:val="16"/>
              </w:rPr>
            </w:pPr>
            <w:r w:rsidRPr="0008230D">
              <w:rPr>
                <w:rFonts w:eastAsiaTheme="minorHAnsi" w:cstheme="minorBidi"/>
                <w:b/>
                <w:bCs/>
                <w:szCs w:val="16"/>
              </w:rPr>
              <w:t>$1,189,704</w:t>
            </w:r>
          </w:p>
        </w:tc>
      </w:tr>
    </w:tbl>
    <w:p w:rsidR="004C25B3" w:rsidRPr="0008230D"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08230D">
        <w:rPr>
          <w:color w:val="000000"/>
        </w:rPr>
        <w:tab/>
      </w:r>
    </w:p>
    <w:p w:rsidR="004C25B3" w:rsidRPr="008D7118"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r>
      <w:r w:rsidRPr="00113DED">
        <w:rPr>
          <w:color w:val="000000"/>
        </w:rPr>
        <w:t xml:space="preserve">The current building aid ratio </w:t>
      </w:r>
      <w:r w:rsidR="000D05FF">
        <w:rPr>
          <w:color w:val="000000"/>
        </w:rPr>
        <w:t xml:space="preserve">for </w:t>
      </w:r>
      <w:r w:rsidR="00113DED" w:rsidRPr="00113DED">
        <w:rPr>
          <w:color w:val="000000"/>
        </w:rPr>
        <w:t>Lake Pleasant</w:t>
      </w:r>
      <w:r w:rsidRPr="00113DED">
        <w:rPr>
          <w:color w:val="000000"/>
        </w:rPr>
        <w:t xml:space="preserve"> is </w:t>
      </w:r>
      <w:r w:rsidR="000D05FF" w:rsidRPr="000D05FF">
        <w:rPr>
          <w:color w:val="000000"/>
        </w:rPr>
        <w:t>10</w:t>
      </w:r>
      <w:r w:rsidRPr="000D05FF">
        <w:rPr>
          <w:color w:val="000000"/>
        </w:rPr>
        <w:t>%</w:t>
      </w:r>
      <w:r w:rsidRPr="00113DED">
        <w:rPr>
          <w:color w:val="000000"/>
        </w:rPr>
        <w:t xml:space="preserve"> while the building aid ratio for </w:t>
      </w:r>
      <w:r w:rsidR="00113DED" w:rsidRPr="00113DED">
        <w:rPr>
          <w:color w:val="000000"/>
        </w:rPr>
        <w:t>Wells</w:t>
      </w:r>
      <w:r w:rsidRPr="00113DED">
        <w:rPr>
          <w:color w:val="000000"/>
        </w:rPr>
        <w:t xml:space="preserve"> is </w:t>
      </w:r>
      <w:r w:rsidR="000D05FF" w:rsidRPr="000D05FF">
        <w:rPr>
          <w:color w:val="000000"/>
        </w:rPr>
        <w:t>31</w:t>
      </w:r>
      <w:r w:rsidRPr="000D05FF">
        <w:rPr>
          <w:color w:val="000000"/>
        </w:rPr>
        <w:t>%</w:t>
      </w:r>
      <w:r w:rsidRPr="00113DED">
        <w:rPr>
          <w:color w:val="000000"/>
        </w:rPr>
        <w:t xml:space="preserve">. This means that the state reimburses </w:t>
      </w:r>
      <w:r w:rsidR="00113DED">
        <w:rPr>
          <w:color w:val="000000"/>
        </w:rPr>
        <w:t>Lake Pleasant</w:t>
      </w:r>
      <w:r w:rsidRPr="00113DED">
        <w:rPr>
          <w:color w:val="000000"/>
        </w:rPr>
        <w:t xml:space="preserve"> </w:t>
      </w:r>
      <w:r w:rsidRPr="000D05FF">
        <w:rPr>
          <w:color w:val="000000"/>
        </w:rPr>
        <w:t>$</w:t>
      </w:r>
      <w:r w:rsidR="000D05FF">
        <w:rPr>
          <w:color w:val="000000"/>
        </w:rPr>
        <w:t>0.10</w:t>
      </w:r>
      <w:r w:rsidRPr="00113DED">
        <w:rPr>
          <w:color w:val="000000"/>
        </w:rPr>
        <w:t xml:space="preserve"> and </w:t>
      </w:r>
      <w:r w:rsidR="00E90F09">
        <w:rPr>
          <w:color w:val="000000"/>
        </w:rPr>
        <w:t>Wells</w:t>
      </w:r>
      <w:r w:rsidRPr="00113DED">
        <w:rPr>
          <w:color w:val="000000"/>
        </w:rPr>
        <w:t xml:space="preserve"> </w:t>
      </w:r>
      <w:r w:rsidRPr="000D05FF">
        <w:rPr>
          <w:color w:val="000000"/>
        </w:rPr>
        <w:t>$</w:t>
      </w:r>
      <w:r w:rsidR="000D05FF">
        <w:rPr>
          <w:color w:val="000000"/>
        </w:rPr>
        <w:t>0.31</w:t>
      </w:r>
      <w:r w:rsidRPr="00113DED">
        <w:rPr>
          <w:color w:val="000000"/>
        </w:rPr>
        <w:t xml:space="preserve"> on every dollar spent for approved building project expenses. When school districts merge, two state financial incentives exist. For new construction, the state will enhance the higher of the former district’s building aid ratio by an additional 30%, up to a maximum of 95% of all approved capital costs or up to 98% for high needs districts.</w:t>
      </w:r>
      <w:r w:rsidRPr="002F7871">
        <w:rPr>
          <w:color w:val="000000"/>
          <w:highlight w:val="green"/>
        </w:rPr>
        <w:t xml:space="preserve"> </w:t>
      </w:r>
      <w:r w:rsidR="00E90F09" w:rsidRPr="00E90F09">
        <w:rPr>
          <w:color w:val="000000"/>
        </w:rPr>
        <w:t>Neither</w:t>
      </w:r>
      <w:r w:rsidRPr="00E90F09">
        <w:rPr>
          <w:color w:val="000000"/>
        </w:rPr>
        <w:t xml:space="preserve"> </w:t>
      </w:r>
      <w:r w:rsidR="00E90F09" w:rsidRPr="00E90F09">
        <w:rPr>
          <w:color w:val="000000"/>
        </w:rPr>
        <w:t>Wells</w:t>
      </w:r>
      <w:r w:rsidRPr="00E90F09">
        <w:rPr>
          <w:color w:val="000000"/>
        </w:rPr>
        <w:t xml:space="preserve"> </w:t>
      </w:r>
      <w:r w:rsidR="00E90F09" w:rsidRPr="00E90F09">
        <w:rPr>
          <w:color w:val="000000"/>
        </w:rPr>
        <w:t>or</w:t>
      </w:r>
      <w:r w:rsidRPr="00E90F09">
        <w:rPr>
          <w:color w:val="000000"/>
        </w:rPr>
        <w:t xml:space="preserve"> </w:t>
      </w:r>
      <w:r w:rsidR="00E90F09" w:rsidRPr="00E90F09">
        <w:rPr>
          <w:color w:val="000000"/>
        </w:rPr>
        <w:t>Lake Pleasant</w:t>
      </w:r>
      <w:r w:rsidRPr="00E90F09">
        <w:rPr>
          <w:color w:val="000000"/>
        </w:rPr>
        <w:t xml:space="preserve"> </w:t>
      </w:r>
      <w:r w:rsidR="00E90F09" w:rsidRPr="00E90F09">
        <w:rPr>
          <w:color w:val="000000"/>
        </w:rPr>
        <w:t>would greatly benefit from the additional incentive building aid for, as mentioned above, the districts are property wealthy and therefore have low capital building aid ratios</w:t>
      </w:r>
      <w:r w:rsidRPr="00E90F09">
        <w:rPr>
          <w:color w:val="000000"/>
        </w:rPr>
        <w:t xml:space="preserve">. The local taxpayer would </w:t>
      </w:r>
      <w:r w:rsidR="00E90F09">
        <w:rPr>
          <w:color w:val="000000"/>
        </w:rPr>
        <w:t>still have to assume the majority</w:t>
      </w:r>
      <w:r w:rsidRPr="00E90F09">
        <w:rPr>
          <w:color w:val="000000"/>
        </w:rPr>
        <w:t xml:space="preserve"> of the costs</w:t>
      </w:r>
      <w:r w:rsidR="00E90F09">
        <w:rPr>
          <w:color w:val="000000"/>
        </w:rPr>
        <w:t xml:space="preserve"> for capital work despite the additional aid a merged district would receive</w:t>
      </w:r>
      <w:r w:rsidRPr="00E90F09">
        <w:rPr>
          <w:color w:val="000000"/>
        </w:rPr>
        <w:t>. This incentive exists for a period of ten years from the official date of the merger. In addition, as noted earlier in this chapter, should the merged district undertake a new capital project, a capital reserve account in the amount of $</w:t>
      </w:r>
      <w:r w:rsidR="00C733FF">
        <w:rPr>
          <w:color w:val="000000"/>
        </w:rPr>
        <w:t>269,</w:t>
      </w:r>
      <w:r w:rsidR="00E90F09">
        <w:rPr>
          <w:color w:val="000000"/>
        </w:rPr>
        <w:t>478</w:t>
      </w:r>
      <w:r w:rsidRPr="00E90F09">
        <w:rPr>
          <w:color w:val="000000"/>
        </w:rPr>
        <w:t xml:space="preserve"> would also exist.</w:t>
      </w:r>
    </w:p>
    <w:p w:rsidR="00360C29"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8D7118">
        <w:rPr>
          <w:color w:val="000000"/>
        </w:rPr>
        <w:tab/>
      </w:r>
      <w:r w:rsidRPr="007879C2">
        <w:rPr>
          <w:color w:val="000000"/>
        </w:rPr>
        <w:t xml:space="preserve">The second financial incentive </w:t>
      </w:r>
      <w:r w:rsidR="00792711">
        <w:rPr>
          <w:color w:val="000000"/>
        </w:rPr>
        <w:t xml:space="preserve">for facilities </w:t>
      </w:r>
      <w:r w:rsidRPr="007879C2">
        <w:rPr>
          <w:color w:val="000000"/>
        </w:rPr>
        <w:t xml:space="preserve">that the state provides for merged districts pertains to existing capital debt. In this situation, the state will determine the total capital debt of the merged district and will pay state aid at the higher of the two previous districts’ building aid ratios. </w:t>
      </w:r>
      <w:r w:rsidRPr="00360A93">
        <w:rPr>
          <w:color w:val="000000"/>
        </w:rPr>
        <w:t xml:space="preserve">This means that the capital debt that the state is now aiding at </w:t>
      </w:r>
      <w:r w:rsidR="007879C2" w:rsidRPr="00360A93">
        <w:rPr>
          <w:color w:val="000000"/>
        </w:rPr>
        <w:t xml:space="preserve">Lake Pleasant </w:t>
      </w:r>
      <w:r w:rsidRPr="00360A93">
        <w:rPr>
          <w:color w:val="000000"/>
        </w:rPr>
        <w:t xml:space="preserve">current building aid ratio of </w:t>
      </w:r>
      <w:r w:rsidR="00360A93" w:rsidRPr="00360A93">
        <w:rPr>
          <w:color w:val="000000"/>
        </w:rPr>
        <w:t>10</w:t>
      </w:r>
      <w:r w:rsidRPr="00360A93">
        <w:rPr>
          <w:color w:val="000000"/>
        </w:rPr>
        <w:t xml:space="preserve">% would be aided at </w:t>
      </w:r>
      <w:r w:rsidR="007879C2" w:rsidRPr="00360A93">
        <w:rPr>
          <w:color w:val="000000"/>
        </w:rPr>
        <w:t>Wells’</w:t>
      </w:r>
      <w:r w:rsidRPr="00360A93">
        <w:rPr>
          <w:color w:val="000000"/>
        </w:rPr>
        <w:t xml:space="preserve"> current building aid rate of </w:t>
      </w:r>
      <w:r w:rsidR="00360A93" w:rsidRPr="00360A93">
        <w:rPr>
          <w:color w:val="000000"/>
        </w:rPr>
        <w:t>31</w:t>
      </w:r>
      <w:r w:rsidRPr="00360A93">
        <w:rPr>
          <w:color w:val="000000"/>
        </w:rPr>
        <w:t>% if the two districts merged.</w:t>
      </w:r>
      <w:r w:rsidR="001007BD">
        <w:rPr>
          <w:color w:val="000000"/>
        </w:rPr>
        <w:t xml:space="preserve">  Table 5.16 shows the history of building aid ratios for both study districts.</w:t>
      </w:r>
    </w:p>
    <w:tbl>
      <w:tblPr>
        <w:tblStyle w:val="TableGrid"/>
        <w:tblW w:w="0" w:type="auto"/>
        <w:jc w:val="center"/>
        <w:tblLook w:val="00BF"/>
      </w:tblPr>
      <w:tblGrid>
        <w:gridCol w:w="2178"/>
        <w:gridCol w:w="1440"/>
        <w:gridCol w:w="5238"/>
      </w:tblGrid>
      <w:tr w:rsidR="00360C29">
        <w:trPr>
          <w:trHeight w:hRule="exact" w:val="720"/>
          <w:jc w:val="center"/>
        </w:trPr>
        <w:tc>
          <w:tcPr>
            <w:tcW w:w="8856" w:type="dxa"/>
            <w:gridSpan w:val="3"/>
            <w:shd w:val="clear" w:color="auto" w:fill="E0E0E0"/>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color w:val="000000"/>
                <w:sz w:val="28"/>
              </w:rPr>
            </w:pPr>
            <w:r>
              <w:rPr>
                <w:b/>
                <w:color w:val="000000"/>
                <w:sz w:val="28"/>
              </w:rPr>
              <w:t>Table 5.16</w:t>
            </w:r>
          </w:p>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color w:val="000000"/>
                <w:sz w:val="28"/>
              </w:rPr>
            </w:pPr>
            <w:r>
              <w:rPr>
                <w:b/>
                <w:color w:val="000000"/>
                <w:sz w:val="28"/>
              </w:rPr>
              <w:t>Building Aid Ratios</w:t>
            </w:r>
          </w:p>
          <w:p w:rsidR="00360C29" w:rsidRPr="00A53F5D"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color w:val="000000"/>
                <w:sz w:val="28"/>
              </w:rPr>
            </w:pPr>
          </w:p>
        </w:tc>
      </w:tr>
      <w:tr w:rsidR="00360C29">
        <w:trPr>
          <w:trHeight w:hRule="exact" w:val="432"/>
          <w:jc w:val="center"/>
        </w:trPr>
        <w:tc>
          <w:tcPr>
            <w:tcW w:w="217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Lake Pleasant</w:t>
            </w:r>
          </w:p>
        </w:tc>
        <w:tc>
          <w:tcPr>
            <w:tcW w:w="1440"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Wells</w:t>
            </w:r>
          </w:p>
        </w:tc>
        <w:tc>
          <w:tcPr>
            <w:tcW w:w="523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Voter Approval Date</w:t>
            </w:r>
          </w:p>
        </w:tc>
      </w:tr>
      <w:tr w:rsidR="00360C29">
        <w:trPr>
          <w:trHeight w:hRule="exact" w:val="432"/>
          <w:jc w:val="center"/>
        </w:trPr>
        <w:tc>
          <w:tcPr>
            <w:tcW w:w="217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0.051</w:t>
            </w:r>
          </w:p>
        </w:tc>
        <w:tc>
          <w:tcPr>
            <w:tcW w:w="1440"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0.310</w:t>
            </w:r>
          </w:p>
        </w:tc>
        <w:tc>
          <w:tcPr>
            <w:tcW w:w="5238" w:type="dxa"/>
          </w:tcPr>
          <w:p w:rsidR="00360C29" w:rsidRDefault="00360C29"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Prior to 7/1/98</w:t>
            </w:r>
          </w:p>
        </w:tc>
      </w:tr>
      <w:tr w:rsidR="00360C29">
        <w:trPr>
          <w:trHeight w:hRule="exact" w:val="432"/>
          <w:jc w:val="center"/>
        </w:trPr>
        <w:tc>
          <w:tcPr>
            <w:tcW w:w="217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0.051</w:t>
            </w:r>
          </w:p>
        </w:tc>
        <w:tc>
          <w:tcPr>
            <w:tcW w:w="1440"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0.410</w:t>
            </w:r>
          </w:p>
        </w:tc>
        <w:tc>
          <w:tcPr>
            <w:tcW w:w="5238" w:type="dxa"/>
          </w:tcPr>
          <w:p w:rsidR="00360C29" w:rsidRDefault="00360C29"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On or after 7/1/98 but prior to 7/1/00</w:t>
            </w:r>
          </w:p>
        </w:tc>
      </w:tr>
      <w:tr w:rsidR="00360C29">
        <w:trPr>
          <w:trHeight w:hRule="exact" w:val="432"/>
          <w:jc w:val="center"/>
        </w:trPr>
        <w:tc>
          <w:tcPr>
            <w:tcW w:w="217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0.100</w:t>
            </w:r>
          </w:p>
        </w:tc>
        <w:tc>
          <w:tcPr>
            <w:tcW w:w="1440"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0.310</w:t>
            </w:r>
          </w:p>
        </w:tc>
        <w:tc>
          <w:tcPr>
            <w:tcW w:w="5238" w:type="dxa"/>
          </w:tcPr>
          <w:p w:rsidR="00360C29" w:rsidRDefault="00360C29"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On or after 7/1/00 but prior to 7/1/05</w:t>
            </w:r>
          </w:p>
        </w:tc>
      </w:tr>
      <w:tr w:rsidR="00360C29">
        <w:trPr>
          <w:trHeight w:hRule="exact" w:val="432"/>
          <w:jc w:val="center"/>
        </w:trPr>
        <w:tc>
          <w:tcPr>
            <w:tcW w:w="2178"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0.100</w:t>
            </w:r>
          </w:p>
        </w:tc>
        <w:tc>
          <w:tcPr>
            <w:tcW w:w="1440" w:type="dxa"/>
          </w:tcPr>
          <w:p w:rsidR="00360C29" w:rsidRDefault="00360C29" w:rsidP="00A5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rPr>
            </w:pPr>
            <w:r>
              <w:rPr>
                <w:color w:val="000000"/>
              </w:rPr>
              <w:t>0.310</w:t>
            </w:r>
          </w:p>
        </w:tc>
        <w:tc>
          <w:tcPr>
            <w:tcW w:w="5238" w:type="dxa"/>
          </w:tcPr>
          <w:p w:rsidR="00360C29" w:rsidRDefault="00360C29"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On or after 7/1/05</w:t>
            </w:r>
          </w:p>
        </w:tc>
      </w:tr>
    </w:tbl>
    <w:p w:rsidR="004C25B3" w:rsidRPr="008D7118"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rsidR="00A53F5D"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8D7118">
        <w:rPr>
          <w:color w:val="000000"/>
        </w:rPr>
        <w:tab/>
        <w:t xml:space="preserve">As mentioned </w:t>
      </w:r>
      <w:r>
        <w:rPr>
          <w:color w:val="000000"/>
        </w:rPr>
        <w:t>frequently</w:t>
      </w:r>
      <w:r w:rsidRPr="008D7118">
        <w:rPr>
          <w:color w:val="000000"/>
        </w:rPr>
        <w:t xml:space="preserve"> in this report, New York State provides significant financial incentives for school districts that merge. In addition to the </w:t>
      </w:r>
      <w:r>
        <w:rPr>
          <w:color w:val="000000"/>
        </w:rPr>
        <w:t>building aid</w:t>
      </w:r>
      <w:r w:rsidRPr="008D7118">
        <w:rPr>
          <w:color w:val="000000"/>
        </w:rPr>
        <w:t xml:space="preserve"> incentives mentioned above, the state also provides </w:t>
      </w:r>
      <w:r>
        <w:rPr>
          <w:color w:val="000000"/>
        </w:rPr>
        <w:t xml:space="preserve">reorganization </w:t>
      </w:r>
      <w:r w:rsidRPr="008D7118">
        <w:rPr>
          <w:color w:val="000000"/>
        </w:rPr>
        <w:t xml:space="preserve">incentive operating aid. </w:t>
      </w:r>
      <w:r>
        <w:rPr>
          <w:color w:val="000000"/>
        </w:rPr>
        <w:t>This reorganization incentive operating aid formula is based on the 2006-07 operating aid for each district.</w:t>
      </w:r>
      <w:r w:rsidRPr="008D7118">
        <w:rPr>
          <w:color w:val="000000"/>
        </w:rPr>
        <w:t xml:space="preserve"> For </w:t>
      </w:r>
      <w:r>
        <w:rPr>
          <w:color w:val="000000"/>
        </w:rPr>
        <w:t>Lake Pleasant</w:t>
      </w:r>
      <w:r w:rsidRPr="008D7118">
        <w:rPr>
          <w:color w:val="000000"/>
        </w:rPr>
        <w:t>, this operating aid is $</w:t>
      </w:r>
      <w:r>
        <w:rPr>
          <w:color w:val="000000"/>
        </w:rPr>
        <w:t>34,800</w:t>
      </w:r>
      <w:r w:rsidRPr="008D7118">
        <w:rPr>
          <w:color w:val="000000"/>
        </w:rPr>
        <w:t xml:space="preserve"> and for </w:t>
      </w:r>
      <w:r>
        <w:rPr>
          <w:color w:val="000000"/>
        </w:rPr>
        <w:t>Wells</w:t>
      </w:r>
      <w:r w:rsidRPr="008D7118">
        <w:rPr>
          <w:color w:val="000000"/>
        </w:rPr>
        <w:t xml:space="preserve"> the 2006-07 operating aid is $</w:t>
      </w:r>
      <w:r>
        <w:rPr>
          <w:color w:val="000000"/>
        </w:rPr>
        <w:t>76,400</w:t>
      </w:r>
      <w:r w:rsidRPr="008D7118">
        <w:rPr>
          <w:color w:val="000000"/>
        </w:rPr>
        <w:t xml:space="preserve">. In calculating the incentive operating aid, the state adds the operating aids of the two districts together and then increases this aid by 40% for each of the first five years after the merger. Starting in year </w:t>
      </w:r>
      <w:r>
        <w:rPr>
          <w:color w:val="000000"/>
        </w:rPr>
        <w:t>six</w:t>
      </w:r>
      <w:r w:rsidRPr="008D7118">
        <w:rPr>
          <w:color w:val="000000"/>
        </w:rPr>
        <w:t>, th</w:t>
      </w:r>
      <w:r>
        <w:rPr>
          <w:color w:val="000000"/>
        </w:rPr>
        <w:t>e</w:t>
      </w:r>
      <w:r w:rsidRPr="008D7118">
        <w:rPr>
          <w:color w:val="000000"/>
        </w:rPr>
        <w:t xml:space="preserve"> incentive operating aid decreases by 4% a year for the next nine years until year 15 when the incentive operating aid runs out. Table </w:t>
      </w:r>
      <w:r w:rsidR="001007BD">
        <w:rPr>
          <w:color w:val="000000"/>
        </w:rPr>
        <w:t>5.17</w:t>
      </w:r>
      <w:r w:rsidRPr="008D7118">
        <w:rPr>
          <w:color w:val="000000"/>
        </w:rPr>
        <w:t xml:space="preserve"> </w:t>
      </w:r>
      <w:r>
        <w:rPr>
          <w:color w:val="000000"/>
        </w:rPr>
        <w:t>that</w:t>
      </w:r>
      <w:r w:rsidRPr="008D7118">
        <w:rPr>
          <w:color w:val="000000"/>
        </w:rPr>
        <w:t xml:space="preserve"> follows shows the incentive operating aid that would be paid to the merged district. As can be seen from this table, a merged district of </w:t>
      </w:r>
      <w:r>
        <w:rPr>
          <w:color w:val="000000"/>
        </w:rPr>
        <w:t>Lake Pleasant and Wells</w:t>
      </w:r>
      <w:r w:rsidRPr="008D7118">
        <w:rPr>
          <w:color w:val="000000"/>
        </w:rPr>
        <w:t xml:space="preserve"> would generate </w:t>
      </w:r>
      <w:r w:rsidR="00352A5E">
        <w:rPr>
          <w:color w:val="000000"/>
        </w:rPr>
        <w:t>$42</w:t>
      </w:r>
      <w:r>
        <w:rPr>
          <w:color w:val="000000"/>
        </w:rPr>
        <w:t>2,560</w:t>
      </w:r>
      <w:r w:rsidRPr="008D7118">
        <w:rPr>
          <w:color w:val="000000"/>
        </w:rPr>
        <w:t xml:space="preserve"> in additional state aid over the next fourteen years.</w:t>
      </w:r>
    </w:p>
    <w:p w:rsidR="00A53F5D" w:rsidRDefault="00A53F5D"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rsidR="004C25B3" w:rsidRPr="008D7118" w:rsidRDefault="00352A5E"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br w:type="page"/>
      </w:r>
    </w:p>
    <w:tbl>
      <w:tblPr>
        <w:tblStyle w:val="TableGrid"/>
        <w:tblW w:w="8928" w:type="dxa"/>
        <w:tblLook w:val="00BF"/>
      </w:tblPr>
      <w:tblGrid>
        <w:gridCol w:w="1998"/>
        <w:gridCol w:w="2880"/>
        <w:gridCol w:w="1530"/>
        <w:gridCol w:w="2520"/>
      </w:tblGrid>
      <w:tr w:rsidR="004C25B3">
        <w:tc>
          <w:tcPr>
            <w:tcW w:w="8928" w:type="dxa"/>
            <w:gridSpan w:val="4"/>
            <w:shd w:val="clear" w:color="auto" w:fill="D9D9D9" w:themeFill="background1" w:themeFillShade="D9"/>
            <w:vAlign w:val="center"/>
          </w:tcPr>
          <w:p w:rsidR="004C25B3" w:rsidRPr="006009D7" w:rsidRDefault="001007BD" w:rsidP="00352A5E">
            <w:pPr>
              <w:spacing w:after="0" w:line="240" w:lineRule="auto"/>
              <w:jc w:val="center"/>
              <w:rPr>
                <w:b/>
              </w:rPr>
            </w:pPr>
            <w:bookmarkStart w:id="1" w:name="OLE_LINK6"/>
            <w:r>
              <w:rPr>
                <w:b/>
              </w:rPr>
              <w:t>Table 5.17</w:t>
            </w:r>
          </w:p>
          <w:p w:rsidR="004C25B3" w:rsidRPr="006009D7" w:rsidRDefault="004C25B3" w:rsidP="00352A5E">
            <w:pPr>
              <w:spacing w:after="0" w:line="240" w:lineRule="auto"/>
              <w:jc w:val="center"/>
            </w:pPr>
            <w:r w:rsidRPr="006009D7">
              <w:rPr>
                <w:b/>
              </w:rPr>
              <w:t>Incentive Operating Aid for Merged District</w:t>
            </w:r>
          </w:p>
        </w:tc>
      </w:tr>
      <w:tr w:rsidR="004C25B3">
        <w:tc>
          <w:tcPr>
            <w:tcW w:w="1998" w:type="dxa"/>
            <w:shd w:val="clear" w:color="auto" w:fill="auto"/>
            <w:vAlign w:val="center"/>
          </w:tcPr>
          <w:p w:rsidR="004C25B3" w:rsidRPr="006009D7" w:rsidRDefault="004C25B3" w:rsidP="004C25B3">
            <w:pPr>
              <w:jc w:val="center"/>
            </w:pPr>
            <w:r w:rsidRPr="006009D7">
              <w:t>Year of Merger</w:t>
            </w:r>
          </w:p>
        </w:tc>
        <w:tc>
          <w:tcPr>
            <w:tcW w:w="2880" w:type="dxa"/>
            <w:shd w:val="clear" w:color="auto" w:fill="auto"/>
            <w:vAlign w:val="center"/>
          </w:tcPr>
          <w:p w:rsidR="004C25B3" w:rsidRDefault="004C25B3" w:rsidP="004C25B3">
            <w:pPr>
              <w:jc w:val="center"/>
            </w:pPr>
            <w:r w:rsidRPr="006009D7">
              <w:t xml:space="preserve">Combined Operating Aid for Both Districts </w:t>
            </w:r>
          </w:p>
          <w:p w:rsidR="004C25B3" w:rsidRPr="006009D7" w:rsidRDefault="004C25B3" w:rsidP="004C25B3">
            <w:pPr>
              <w:jc w:val="center"/>
            </w:pPr>
            <w:r w:rsidRPr="006009D7">
              <w:t>(2006-07)</w:t>
            </w:r>
          </w:p>
        </w:tc>
        <w:tc>
          <w:tcPr>
            <w:tcW w:w="1530" w:type="dxa"/>
            <w:shd w:val="clear" w:color="auto" w:fill="auto"/>
            <w:vAlign w:val="center"/>
          </w:tcPr>
          <w:p w:rsidR="004C25B3" w:rsidRPr="006009D7" w:rsidRDefault="004C25B3" w:rsidP="004C25B3">
            <w:pPr>
              <w:jc w:val="center"/>
            </w:pPr>
            <w:r w:rsidRPr="006009D7">
              <w:t>Incentive Operating Aid Percentage</w:t>
            </w:r>
          </w:p>
        </w:tc>
        <w:tc>
          <w:tcPr>
            <w:tcW w:w="2520" w:type="dxa"/>
            <w:shd w:val="clear" w:color="auto" w:fill="auto"/>
            <w:vAlign w:val="center"/>
          </w:tcPr>
          <w:p w:rsidR="004C25B3" w:rsidRPr="006009D7" w:rsidRDefault="004C25B3" w:rsidP="004C25B3">
            <w:pPr>
              <w:jc w:val="center"/>
            </w:pPr>
            <w:r w:rsidRPr="006009D7">
              <w:t>Incentive Operating Aid</w:t>
            </w:r>
          </w:p>
        </w:tc>
      </w:tr>
      <w:tr w:rsidR="004C25B3">
        <w:trPr>
          <w:trHeight w:hRule="exact" w:val="432"/>
        </w:trPr>
        <w:tc>
          <w:tcPr>
            <w:tcW w:w="1998" w:type="dxa"/>
            <w:vAlign w:val="center"/>
          </w:tcPr>
          <w:p w:rsidR="004C25B3" w:rsidRPr="006009D7" w:rsidRDefault="004C25B3" w:rsidP="004C25B3">
            <w:pPr>
              <w:jc w:val="center"/>
            </w:pPr>
            <w:r w:rsidRPr="006009D7">
              <w:t>2012-13 (1)</w:t>
            </w:r>
          </w:p>
        </w:tc>
        <w:tc>
          <w:tcPr>
            <w:tcW w:w="2880" w:type="dxa"/>
            <w:vAlign w:val="center"/>
          </w:tcPr>
          <w:p w:rsidR="004C25B3" w:rsidRPr="006009D7" w:rsidRDefault="004C25B3" w:rsidP="004C25B3">
            <w:pPr>
              <w:jc w:val="center"/>
            </w:pPr>
            <w:r>
              <w:t>$111,200</w:t>
            </w:r>
          </w:p>
        </w:tc>
        <w:tc>
          <w:tcPr>
            <w:tcW w:w="1530" w:type="dxa"/>
            <w:vAlign w:val="center"/>
          </w:tcPr>
          <w:p w:rsidR="004C25B3" w:rsidRPr="006009D7" w:rsidRDefault="004C25B3" w:rsidP="004C25B3">
            <w:pPr>
              <w:jc w:val="center"/>
            </w:pPr>
            <w:r w:rsidRPr="006009D7">
              <w:t>40%</w:t>
            </w:r>
          </w:p>
        </w:tc>
        <w:tc>
          <w:tcPr>
            <w:tcW w:w="2520" w:type="dxa"/>
            <w:vAlign w:val="center"/>
          </w:tcPr>
          <w:p w:rsidR="004C25B3" w:rsidRPr="006009D7" w:rsidRDefault="004C25B3" w:rsidP="004C25B3">
            <w:pPr>
              <w:jc w:val="center"/>
            </w:pPr>
            <w:r>
              <w:t>$44,480</w:t>
            </w:r>
          </w:p>
        </w:tc>
      </w:tr>
      <w:tr w:rsidR="004C25B3">
        <w:trPr>
          <w:trHeight w:hRule="exact" w:val="432"/>
        </w:trPr>
        <w:tc>
          <w:tcPr>
            <w:tcW w:w="1998" w:type="dxa"/>
            <w:vAlign w:val="center"/>
          </w:tcPr>
          <w:p w:rsidR="004C25B3" w:rsidRPr="006009D7" w:rsidRDefault="004C25B3" w:rsidP="004C25B3">
            <w:pPr>
              <w:jc w:val="center"/>
            </w:pPr>
            <w:r w:rsidRPr="006009D7">
              <w:t>2013-14 (2)</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40%</w:t>
            </w:r>
          </w:p>
        </w:tc>
        <w:tc>
          <w:tcPr>
            <w:tcW w:w="2520" w:type="dxa"/>
            <w:vAlign w:val="center"/>
          </w:tcPr>
          <w:p w:rsidR="004C25B3" w:rsidRPr="000574C1" w:rsidRDefault="004C25B3" w:rsidP="004C25B3">
            <w:pPr>
              <w:jc w:val="center"/>
            </w:pPr>
            <w:r w:rsidRPr="000574C1">
              <w:t>$44</w:t>
            </w:r>
            <w:r>
              <w:t>,480</w:t>
            </w:r>
          </w:p>
        </w:tc>
      </w:tr>
      <w:tr w:rsidR="004C25B3">
        <w:trPr>
          <w:trHeight w:hRule="exact" w:val="432"/>
        </w:trPr>
        <w:tc>
          <w:tcPr>
            <w:tcW w:w="1998" w:type="dxa"/>
            <w:vAlign w:val="center"/>
          </w:tcPr>
          <w:p w:rsidR="004C25B3" w:rsidRPr="006009D7" w:rsidRDefault="004C25B3" w:rsidP="004C25B3">
            <w:pPr>
              <w:jc w:val="center"/>
            </w:pPr>
            <w:r w:rsidRPr="006009D7">
              <w:t>2014-15 (3)</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40%</w:t>
            </w:r>
          </w:p>
        </w:tc>
        <w:tc>
          <w:tcPr>
            <w:tcW w:w="2520" w:type="dxa"/>
            <w:vAlign w:val="center"/>
          </w:tcPr>
          <w:p w:rsidR="004C25B3" w:rsidRPr="000574C1" w:rsidRDefault="004C25B3" w:rsidP="004C25B3">
            <w:pPr>
              <w:jc w:val="center"/>
            </w:pPr>
            <w:r w:rsidRPr="000574C1">
              <w:t>$44</w:t>
            </w:r>
            <w:r>
              <w:t>,480</w:t>
            </w:r>
          </w:p>
        </w:tc>
      </w:tr>
      <w:tr w:rsidR="004C25B3">
        <w:trPr>
          <w:trHeight w:hRule="exact" w:val="432"/>
        </w:trPr>
        <w:tc>
          <w:tcPr>
            <w:tcW w:w="1998" w:type="dxa"/>
            <w:vAlign w:val="center"/>
          </w:tcPr>
          <w:p w:rsidR="004C25B3" w:rsidRPr="006009D7" w:rsidRDefault="004C25B3" w:rsidP="004C25B3">
            <w:pPr>
              <w:jc w:val="center"/>
            </w:pPr>
            <w:r w:rsidRPr="006009D7">
              <w:t>2015-16 (4)</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40%</w:t>
            </w:r>
          </w:p>
        </w:tc>
        <w:tc>
          <w:tcPr>
            <w:tcW w:w="2520" w:type="dxa"/>
            <w:vAlign w:val="center"/>
          </w:tcPr>
          <w:p w:rsidR="004C25B3" w:rsidRPr="000574C1" w:rsidRDefault="004C25B3" w:rsidP="004C25B3">
            <w:pPr>
              <w:jc w:val="center"/>
            </w:pPr>
            <w:r w:rsidRPr="000574C1">
              <w:t>$44</w:t>
            </w:r>
            <w:r>
              <w:t>,480</w:t>
            </w:r>
          </w:p>
        </w:tc>
      </w:tr>
      <w:tr w:rsidR="004C25B3">
        <w:trPr>
          <w:trHeight w:hRule="exact" w:val="432"/>
        </w:trPr>
        <w:tc>
          <w:tcPr>
            <w:tcW w:w="1998" w:type="dxa"/>
            <w:vAlign w:val="center"/>
          </w:tcPr>
          <w:p w:rsidR="004C25B3" w:rsidRPr="006009D7" w:rsidRDefault="004C25B3" w:rsidP="004C25B3">
            <w:pPr>
              <w:jc w:val="center"/>
            </w:pPr>
            <w:r w:rsidRPr="006009D7">
              <w:t>2016-17 (5)</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40%</w:t>
            </w:r>
          </w:p>
        </w:tc>
        <w:tc>
          <w:tcPr>
            <w:tcW w:w="2520" w:type="dxa"/>
            <w:vAlign w:val="center"/>
          </w:tcPr>
          <w:p w:rsidR="004C25B3" w:rsidRPr="000574C1" w:rsidRDefault="004C25B3" w:rsidP="004C25B3">
            <w:pPr>
              <w:jc w:val="center"/>
            </w:pPr>
            <w:r w:rsidRPr="000574C1">
              <w:t>$44</w:t>
            </w:r>
            <w:r>
              <w:t>,480</w:t>
            </w:r>
          </w:p>
        </w:tc>
      </w:tr>
      <w:tr w:rsidR="004C25B3">
        <w:trPr>
          <w:trHeight w:hRule="exact" w:val="432"/>
        </w:trPr>
        <w:tc>
          <w:tcPr>
            <w:tcW w:w="1998" w:type="dxa"/>
            <w:vAlign w:val="center"/>
          </w:tcPr>
          <w:p w:rsidR="004C25B3" w:rsidRPr="006009D7" w:rsidRDefault="004C25B3" w:rsidP="004C25B3">
            <w:pPr>
              <w:jc w:val="center"/>
            </w:pPr>
            <w:r w:rsidRPr="006009D7">
              <w:t>2017-18 (6)</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36%</w:t>
            </w:r>
          </w:p>
        </w:tc>
        <w:tc>
          <w:tcPr>
            <w:tcW w:w="2520" w:type="dxa"/>
            <w:vAlign w:val="center"/>
          </w:tcPr>
          <w:p w:rsidR="004C25B3" w:rsidRPr="006009D7" w:rsidRDefault="004C25B3" w:rsidP="004C25B3">
            <w:pPr>
              <w:jc w:val="center"/>
            </w:pPr>
            <w:r>
              <w:t>$40,032</w:t>
            </w:r>
          </w:p>
        </w:tc>
      </w:tr>
      <w:tr w:rsidR="004C25B3">
        <w:trPr>
          <w:trHeight w:hRule="exact" w:val="432"/>
        </w:trPr>
        <w:tc>
          <w:tcPr>
            <w:tcW w:w="1998" w:type="dxa"/>
            <w:vAlign w:val="center"/>
          </w:tcPr>
          <w:p w:rsidR="004C25B3" w:rsidRPr="006009D7" w:rsidRDefault="004C25B3" w:rsidP="004C25B3">
            <w:pPr>
              <w:jc w:val="center"/>
            </w:pPr>
            <w:r w:rsidRPr="006009D7">
              <w:t>2018-19 (7)</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32%</w:t>
            </w:r>
          </w:p>
        </w:tc>
        <w:tc>
          <w:tcPr>
            <w:tcW w:w="2520" w:type="dxa"/>
            <w:vAlign w:val="center"/>
          </w:tcPr>
          <w:p w:rsidR="004C25B3" w:rsidRPr="006009D7" w:rsidRDefault="004C25B3" w:rsidP="004C25B3">
            <w:pPr>
              <w:jc w:val="center"/>
            </w:pPr>
            <w:r>
              <w:t>$35,584</w:t>
            </w:r>
          </w:p>
        </w:tc>
      </w:tr>
      <w:tr w:rsidR="004C25B3">
        <w:trPr>
          <w:trHeight w:hRule="exact" w:val="432"/>
        </w:trPr>
        <w:tc>
          <w:tcPr>
            <w:tcW w:w="1998" w:type="dxa"/>
            <w:vAlign w:val="center"/>
          </w:tcPr>
          <w:p w:rsidR="004C25B3" w:rsidRPr="006009D7" w:rsidRDefault="004C25B3" w:rsidP="004C25B3">
            <w:pPr>
              <w:jc w:val="center"/>
            </w:pPr>
            <w:r w:rsidRPr="006009D7">
              <w:t>2019-20 (8)</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28%</w:t>
            </w:r>
          </w:p>
        </w:tc>
        <w:tc>
          <w:tcPr>
            <w:tcW w:w="2520" w:type="dxa"/>
            <w:vAlign w:val="center"/>
          </w:tcPr>
          <w:p w:rsidR="004C25B3" w:rsidRPr="006009D7" w:rsidRDefault="004C25B3" w:rsidP="004C25B3">
            <w:pPr>
              <w:jc w:val="center"/>
            </w:pPr>
            <w:r>
              <w:t>$31,136</w:t>
            </w:r>
          </w:p>
        </w:tc>
      </w:tr>
      <w:tr w:rsidR="004C25B3">
        <w:trPr>
          <w:trHeight w:hRule="exact" w:val="432"/>
        </w:trPr>
        <w:tc>
          <w:tcPr>
            <w:tcW w:w="1998" w:type="dxa"/>
            <w:vAlign w:val="center"/>
          </w:tcPr>
          <w:p w:rsidR="004C25B3" w:rsidRPr="006009D7" w:rsidRDefault="004C25B3" w:rsidP="004C25B3">
            <w:pPr>
              <w:jc w:val="center"/>
            </w:pPr>
            <w:r w:rsidRPr="006009D7">
              <w:t>2020-21 (9)</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24%</w:t>
            </w:r>
          </w:p>
        </w:tc>
        <w:tc>
          <w:tcPr>
            <w:tcW w:w="2520" w:type="dxa"/>
            <w:vAlign w:val="center"/>
          </w:tcPr>
          <w:p w:rsidR="004C25B3" w:rsidRPr="006009D7" w:rsidRDefault="004C25B3" w:rsidP="004C25B3">
            <w:pPr>
              <w:jc w:val="center"/>
            </w:pPr>
            <w:r>
              <w:t>$26,688</w:t>
            </w:r>
          </w:p>
        </w:tc>
      </w:tr>
      <w:tr w:rsidR="004C25B3">
        <w:trPr>
          <w:trHeight w:hRule="exact" w:val="432"/>
        </w:trPr>
        <w:tc>
          <w:tcPr>
            <w:tcW w:w="1998" w:type="dxa"/>
            <w:vAlign w:val="center"/>
          </w:tcPr>
          <w:p w:rsidR="004C25B3" w:rsidRPr="006009D7" w:rsidRDefault="004C25B3" w:rsidP="004C25B3">
            <w:pPr>
              <w:jc w:val="center"/>
            </w:pPr>
            <w:r w:rsidRPr="006009D7">
              <w:t>2021-22 (10)</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20%</w:t>
            </w:r>
          </w:p>
        </w:tc>
        <w:tc>
          <w:tcPr>
            <w:tcW w:w="2520" w:type="dxa"/>
            <w:vAlign w:val="center"/>
          </w:tcPr>
          <w:p w:rsidR="004C25B3" w:rsidRPr="006009D7" w:rsidRDefault="004C25B3" w:rsidP="004C25B3">
            <w:pPr>
              <w:jc w:val="center"/>
            </w:pPr>
            <w:r>
              <w:t>$22,240</w:t>
            </w:r>
          </w:p>
        </w:tc>
      </w:tr>
      <w:tr w:rsidR="004C25B3">
        <w:trPr>
          <w:trHeight w:hRule="exact" w:val="432"/>
        </w:trPr>
        <w:tc>
          <w:tcPr>
            <w:tcW w:w="1998" w:type="dxa"/>
            <w:vAlign w:val="center"/>
          </w:tcPr>
          <w:p w:rsidR="004C25B3" w:rsidRPr="006009D7" w:rsidRDefault="004C25B3" w:rsidP="004C25B3">
            <w:pPr>
              <w:jc w:val="center"/>
            </w:pPr>
            <w:r w:rsidRPr="006009D7">
              <w:t>2022-23 (11)</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16%</w:t>
            </w:r>
          </w:p>
        </w:tc>
        <w:tc>
          <w:tcPr>
            <w:tcW w:w="2520" w:type="dxa"/>
            <w:vAlign w:val="center"/>
          </w:tcPr>
          <w:p w:rsidR="004C25B3" w:rsidRPr="006009D7" w:rsidRDefault="004C25B3" w:rsidP="004C25B3">
            <w:pPr>
              <w:jc w:val="center"/>
            </w:pPr>
            <w:r>
              <w:t>$17,792</w:t>
            </w:r>
          </w:p>
        </w:tc>
      </w:tr>
      <w:tr w:rsidR="004C25B3">
        <w:trPr>
          <w:trHeight w:hRule="exact" w:val="432"/>
        </w:trPr>
        <w:tc>
          <w:tcPr>
            <w:tcW w:w="1998" w:type="dxa"/>
            <w:vAlign w:val="center"/>
          </w:tcPr>
          <w:p w:rsidR="004C25B3" w:rsidRPr="006009D7" w:rsidRDefault="004C25B3" w:rsidP="004C25B3">
            <w:pPr>
              <w:jc w:val="center"/>
            </w:pPr>
            <w:r w:rsidRPr="006009D7">
              <w:t>2023-24 (12)</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12%</w:t>
            </w:r>
          </w:p>
        </w:tc>
        <w:tc>
          <w:tcPr>
            <w:tcW w:w="2520" w:type="dxa"/>
            <w:vAlign w:val="center"/>
          </w:tcPr>
          <w:p w:rsidR="004C25B3" w:rsidRPr="006009D7" w:rsidRDefault="004C25B3" w:rsidP="004C25B3">
            <w:pPr>
              <w:jc w:val="center"/>
            </w:pPr>
            <w:r>
              <w:t>$13,344</w:t>
            </w:r>
          </w:p>
        </w:tc>
      </w:tr>
      <w:tr w:rsidR="004C25B3">
        <w:trPr>
          <w:trHeight w:hRule="exact" w:val="432"/>
        </w:trPr>
        <w:tc>
          <w:tcPr>
            <w:tcW w:w="1998" w:type="dxa"/>
            <w:vAlign w:val="center"/>
          </w:tcPr>
          <w:p w:rsidR="004C25B3" w:rsidRPr="006009D7" w:rsidRDefault="004C25B3" w:rsidP="004C25B3">
            <w:pPr>
              <w:jc w:val="center"/>
            </w:pPr>
            <w:r w:rsidRPr="006009D7">
              <w:t>2024-25 (13)</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8%</w:t>
            </w:r>
          </w:p>
        </w:tc>
        <w:tc>
          <w:tcPr>
            <w:tcW w:w="2520" w:type="dxa"/>
            <w:vAlign w:val="center"/>
          </w:tcPr>
          <w:p w:rsidR="004C25B3" w:rsidRPr="006009D7" w:rsidRDefault="004C25B3" w:rsidP="004C25B3">
            <w:pPr>
              <w:jc w:val="center"/>
            </w:pPr>
            <w:r>
              <w:t>$8,896</w:t>
            </w:r>
          </w:p>
        </w:tc>
      </w:tr>
      <w:tr w:rsidR="004C25B3">
        <w:trPr>
          <w:trHeight w:hRule="exact" w:val="432"/>
        </w:trPr>
        <w:tc>
          <w:tcPr>
            <w:tcW w:w="1998" w:type="dxa"/>
            <w:vAlign w:val="center"/>
          </w:tcPr>
          <w:p w:rsidR="004C25B3" w:rsidRPr="006009D7" w:rsidRDefault="004C25B3" w:rsidP="004C25B3">
            <w:pPr>
              <w:jc w:val="center"/>
            </w:pPr>
            <w:r w:rsidRPr="006009D7">
              <w:t>2025-26 (14)</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4%</w:t>
            </w:r>
          </w:p>
        </w:tc>
        <w:tc>
          <w:tcPr>
            <w:tcW w:w="2520" w:type="dxa"/>
            <w:vAlign w:val="center"/>
          </w:tcPr>
          <w:p w:rsidR="004C25B3" w:rsidRPr="006009D7" w:rsidRDefault="004C25B3" w:rsidP="004C25B3">
            <w:pPr>
              <w:jc w:val="center"/>
            </w:pPr>
            <w:r>
              <w:t>$4,448</w:t>
            </w:r>
          </w:p>
        </w:tc>
      </w:tr>
      <w:tr w:rsidR="004C25B3">
        <w:trPr>
          <w:trHeight w:hRule="exact" w:val="432"/>
        </w:trPr>
        <w:tc>
          <w:tcPr>
            <w:tcW w:w="1998" w:type="dxa"/>
            <w:vAlign w:val="center"/>
          </w:tcPr>
          <w:p w:rsidR="004C25B3" w:rsidRPr="006009D7" w:rsidRDefault="004C25B3" w:rsidP="004C25B3">
            <w:pPr>
              <w:jc w:val="center"/>
            </w:pPr>
            <w:r w:rsidRPr="006009D7">
              <w:t>2026-27 (15)</w:t>
            </w:r>
          </w:p>
        </w:tc>
        <w:tc>
          <w:tcPr>
            <w:tcW w:w="2880" w:type="dxa"/>
            <w:vAlign w:val="center"/>
          </w:tcPr>
          <w:p w:rsidR="004C25B3" w:rsidRPr="00252269" w:rsidRDefault="004C25B3" w:rsidP="004C25B3">
            <w:pPr>
              <w:jc w:val="center"/>
            </w:pPr>
            <w:r w:rsidRPr="00252269">
              <w:t>$111</w:t>
            </w:r>
            <w:r>
              <w:t>,200</w:t>
            </w:r>
          </w:p>
        </w:tc>
        <w:tc>
          <w:tcPr>
            <w:tcW w:w="1530" w:type="dxa"/>
            <w:vAlign w:val="center"/>
          </w:tcPr>
          <w:p w:rsidR="004C25B3" w:rsidRPr="006009D7" w:rsidRDefault="004C25B3" w:rsidP="004C25B3">
            <w:pPr>
              <w:jc w:val="center"/>
            </w:pPr>
            <w:r w:rsidRPr="006009D7">
              <w:t>0%</w:t>
            </w:r>
          </w:p>
        </w:tc>
        <w:tc>
          <w:tcPr>
            <w:tcW w:w="2520" w:type="dxa"/>
            <w:vAlign w:val="center"/>
          </w:tcPr>
          <w:p w:rsidR="004C25B3" w:rsidRPr="006009D7" w:rsidRDefault="004C25B3" w:rsidP="004C25B3">
            <w:pPr>
              <w:jc w:val="center"/>
            </w:pPr>
            <w:r>
              <w:t>$0</w:t>
            </w:r>
          </w:p>
        </w:tc>
      </w:tr>
      <w:tr w:rsidR="004C25B3">
        <w:trPr>
          <w:trHeight w:hRule="exact" w:val="432"/>
        </w:trPr>
        <w:tc>
          <w:tcPr>
            <w:tcW w:w="6408" w:type="dxa"/>
            <w:gridSpan w:val="3"/>
            <w:vAlign w:val="center"/>
          </w:tcPr>
          <w:p w:rsidR="004C25B3" w:rsidRPr="006009D7" w:rsidRDefault="004C25B3" w:rsidP="004C25B3">
            <w:pPr>
              <w:jc w:val="center"/>
              <w:rPr>
                <w:b/>
              </w:rPr>
            </w:pPr>
            <w:r w:rsidRPr="006009D7">
              <w:rPr>
                <w:b/>
              </w:rPr>
              <w:t>TOTAL INCENTIVE OPERATING AID</w:t>
            </w:r>
          </w:p>
        </w:tc>
        <w:tc>
          <w:tcPr>
            <w:tcW w:w="2520" w:type="dxa"/>
            <w:vAlign w:val="center"/>
          </w:tcPr>
          <w:p w:rsidR="004C25B3" w:rsidRPr="006009D7" w:rsidRDefault="004C25B3" w:rsidP="004C25B3">
            <w:pPr>
              <w:jc w:val="center"/>
              <w:rPr>
                <w:b/>
              </w:rPr>
            </w:pPr>
            <w:r>
              <w:rPr>
                <w:b/>
              </w:rPr>
              <w:t>$422,560</w:t>
            </w:r>
          </w:p>
        </w:tc>
      </w:tr>
      <w:bookmarkEnd w:id="1"/>
    </w:tbl>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r>
      <w:r w:rsidR="001007BD">
        <w:rPr>
          <w:color w:val="000000"/>
        </w:rPr>
        <w:t>Table 5.18</w:t>
      </w:r>
      <w:r w:rsidRPr="004559D6">
        <w:rPr>
          <w:color w:val="000000"/>
        </w:rPr>
        <w:t xml:space="preserve"> </w:t>
      </w:r>
      <w:r w:rsidR="004559D6" w:rsidRPr="004559D6">
        <w:rPr>
          <w:color w:val="000000"/>
        </w:rPr>
        <w:t>that</w:t>
      </w:r>
      <w:r w:rsidRPr="004559D6">
        <w:rPr>
          <w:color w:val="000000"/>
        </w:rPr>
        <w:t xml:space="preserve"> follows shows the impact of applying the incentive operating aid to the true value tax rate. Without the incentive operating aid, the tax rate in the merged district would be $</w:t>
      </w:r>
      <w:r w:rsidR="004559D6" w:rsidRPr="004559D6">
        <w:rPr>
          <w:color w:val="000000"/>
        </w:rPr>
        <w:t>7.85</w:t>
      </w:r>
      <w:r w:rsidRPr="004559D6">
        <w:rPr>
          <w:color w:val="000000"/>
        </w:rPr>
        <w:t xml:space="preserve"> per thousand in the first year of a merger. </w:t>
      </w:r>
      <w:r w:rsidR="004559D6">
        <w:rPr>
          <w:color w:val="000000"/>
        </w:rPr>
        <w:t xml:space="preserve">This would likely represent a tax </w:t>
      </w:r>
      <w:r w:rsidR="004559D6">
        <w:rPr>
          <w:i/>
          <w:color w:val="000000"/>
        </w:rPr>
        <w:t>increase</w:t>
      </w:r>
      <w:r w:rsidR="004559D6">
        <w:rPr>
          <w:color w:val="000000"/>
        </w:rPr>
        <w:t xml:space="preserve"> for residents of Lake Pleasant and a slight tax </w:t>
      </w:r>
      <w:r w:rsidR="004559D6">
        <w:rPr>
          <w:i/>
          <w:color w:val="000000"/>
        </w:rPr>
        <w:t xml:space="preserve">decrease </w:t>
      </w:r>
      <w:r w:rsidR="004559D6">
        <w:rPr>
          <w:color w:val="000000"/>
        </w:rPr>
        <w:t xml:space="preserve">for Wells’ property owners.  </w:t>
      </w:r>
      <w:r w:rsidRPr="004559D6">
        <w:rPr>
          <w:color w:val="000000"/>
        </w:rPr>
        <w:t>Applying all of the incentive operating aid to the tax levy would reduce the true tax rate to $</w:t>
      </w:r>
      <w:r w:rsidR="004559D6" w:rsidRPr="004559D6">
        <w:rPr>
          <w:color w:val="000000"/>
        </w:rPr>
        <w:t>7.79</w:t>
      </w:r>
      <w:r w:rsidRPr="004559D6">
        <w:rPr>
          <w:color w:val="000000"/>
        </w:rPr>
        <w:t xml:space="preserve"> for the first five years. </w:t>
      </w:r>
      <w:r w:rsidR="004559D6" w:rsidRPr="004559D6">
        <w:rPr>
          <w:color w:val="000000"/>
        </w:rPr>
        <w:t>If</w:t>
      </w:r>
      <w:r w:rsidRPr="004559D6">
        <w:rPr>
          <w:color w:val="000000"/>
        </w:rPr>
        <w:t xml:space="preserve"> the districts </w:t>
      </w:r>
      <w:r w:rsidR="004559D6" w:rsidRPr="004559D6">
        <w:rPr>
          <w:color w:val="000000"/>
        </w:rPr>
        <w:t>merge in 2012-13</w:t>
      </w:r>
      <w:r w:rsidRPr="004559D6">
        <w:rPr>
          <w:color w:val="000000"/>
        </w:rPr>
        <w:t xml:space="preserve">, and if </w:t>
      </w:r>
      <w:r w:rsidRPr="004559D6">
        <w:rPr>
          <w:i/>
          <w:color w:val="000000"/>
        </w:rPr>
        <w:t>all</w:t>
      </w:r>
      <w:r w:rsidRPr="004559D6">
        <w:rPr>
          <w:color w:val="000000"/>
        </w:rPr>
        <w:t xml:space="preserve"> of the incentive operating aid had </w:t>
      </w:r>
      <w:r w:rsidR="004559D6" w:rsidRPr="004559D6">
        <w:rPr>
          <w:color w:val="000000"/>
        </w:rPr>
        <w:t>is</w:t>
      </w:r>
      <w:r w:rsidRPr="004559D6">
        <w:rPr>
          <w:color w:val="000000"/>
        </w:rPr>
        <w:t xml:space="preserve"> used to reduce the local tax levy, the true value tax rate would </w:t>
      </w:r>
      <w:r w:rsidR="004559D6">
        <w:rPr>
          <w:color w:val="000000"/>
        </w:rPr>
        <w:t xml:space="preserve">only </w:t>
      </w:r>
      <w:r w:rsidR="00360A93">
        <w:rPr>
          <w:color w:val="000000"/>
        </w:rPr>
        <w:t xml:space="preserve">be </w:t>
      </w:r>
      <w:r w:rsidR="004559D6">
        <w:rPr>
          <w:color w:val="000000"/>
        </w:rPr>
        <w:t>reduced slightly.</w:t>
      </w:r>
    </w:p>
    <w:p w:rsidR="004C25B3" w:rsidRPr="00932942"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highlight w:val="green"/>
        </w:rPr>
      </w:pPr>
      <w:r>
        <w:rPr>
          <w:color w:val="000000"/>
        </w:rPr>
        <w:tab/>
      </w:r>
      <w:r w:rsidR="001007BD">
        <w:rPr>
          <w:color w:val="000000"/>
        </w:rPr>
        <w:t>In examining Table 5.18</w:t>
      </w:r>
      <w:r w:rsidRPr="006B1211">
        <w:rPr>
          <w:color w:val="000000"/>
        </w:rPr>
        <w:t>, it should be noted that the chart is for illustrative purposes only. The full value property wealth has been held constant as has the tax levy. In reality, these figures will both change every year. However, for purposes of illustrating the impact of incentive operating aid, includi</w:t>
      </w:r>
      <w:r w:rsidR="006B1211" w:rsidRPr="006B1211">
        <w:rPr>
          <w:color w:val="000000"/>
        </w:rPr>
        <w:t xml:space="preserve">ng </w:t>
      </w:r>
      <w:r w:rsidR="001007BD">
        <w:rPr>
          <w:color w:val="000000"/>
        </w:rPr>
        <w:t>its declining amount, Table 5.18</w:t>
      </w:r>
      <w:r w:rsidRPr="006B1211">
        <w:rPr>
          <w:color w:val="000000"/>
        </w:rPr>
        <w:t xml:space="preserve"> is appropriate.</w:t>
      </w:r>
    </w:p>
    <w:tbl>
      <w:tblPr>
        <w:tblW w:w="8720" w:type="dxa"/>
        <w:tblInd w:w="92" w:type="dxa"/>
        <w:tblLook w:val="0000"/>
      </w:tblPr>
      <w:tblGrid>
        <w:gridCol w:w="1060"/>
        <w:gridCol w:w="1300"/>
        <w:gridCol w:w="1060"/>
        <w:gridCol w:w="1060"/>
        <w:gridCol w:w="1060"/>
        <w:gridCol w:w="1060"/>
        <w:gridCol w:w="1060"/>
        <w:gridCol w:w="1060"/>
      </w:tblGrid>
      <w:tr w:rsidR="00352A5E" w:rsidRPr="00352A5E">
        <w:trPr>
          <w:trHeight w:val="300"/>
        </w:trPr>
        <w:tc>
          <w:tcPr>
            <w:tcW w:w="8720" w:type="dxa"/>
            <w:gridSpan w:val="8"/>
            <w:tcBorders>
              <w:top w:val="single" w:sz="8" w:space="0" w:color="000000"/>
              <w:left w:val="single" w:sz="8" w:space="0" w:color="000000"/>
              <w:bottom w:val="nil"/>
              <w:right w:val="single" w:sz="8" w:space="0" w:color="000000"/>
            </w:tcBorders>
            <w:shd w:val="clear" w:color="auto" w:fill="C0C0C0"/>
            <w:vAlign w:val="bottom"/>
          </w:tcPr>
          <w:p w:rsidR="00352A5E" w:rsidRPr="00352A5E" w:rsidRDefault="00352A5E" w:rsidP="00352A5E">
            <w:pPr>
              <w:spacing w:after="0" w:line="240" w:lineRule="auto"/>
              <w:jc w:val="center"/>
              <w:rPr>
                <w:rFonts w:eastAsiaTheme="minorHAnsi" w:cstheme="minorBidi"/>
                <w:b/>
                <w:bCs/>
                <w:szCs w:val="24"/>
              </w:rPr>
            </w:pPr>
            <w:r w:rsidRPr="00352A5E">
              <w:rPr>
                <w:rFonts w:eastAsiaTheme="minorHAnsi" w:cstheme="minorBidi"/>
                <w:b/>
                <w:bCs/>
                <w:szCs w:val="24"/>
              </w:rPr>
              <w:t xml:space="preserve">Table </w:t>
            </w:r>
            <w:r w:rsidR="004559D6">
              <w:rPr>
                <w:rFonts w:eastAsiaTheme="minorHAnsi" w:cstheme="minorBidi"/>
                <w:b/>
                <w:bCs/>
                <w:szCs w:val="24"/>
              </w:rPr>
              <w:t>5.1</w:t>
            </w:r>
            <w:r w:rsidR="001007BD">
              <w:rPr>
                <w:rFonts w:eastAsiaTheme="minorHAnsi" w:cstheme="minorBidi"/>
                <w:b/>
                <w:bCs/>
                <w:szCs w:val="24"/>
              </w:rPr>
              <w:t>8</w:t>
            </w:r>
          </w:p>
        </w:tc>
      </w:tr>
      <w:tr w:rsidR="00352A5E" w:rsidRPr="00352A5E">
        <w:trPr>
          <w:trHeight w:val="320"/>
        </w:trPr>
        <w:tc>
          <w:tcPr>
            <w:tcW w:w="8720" w:type="dxa"/>
            <w:gridSpan w:val="8"/>
            <w:tcBorders>
              <w:top w:val="nil"/>
              <w:left w:val="single" w:sz="8" w:space="0" w:color="000000"/>
              <w:bottom w:val="single" w:sz="8" w:space="0" w:color="000000"/>
              <w:right w:val="single" w:sz="8" w:space="0" w:color="000000"/>
            </w:tcBorders>
            <w:shd w:val="clear" w:color="auto" w:fill="C0C0C0"/>
            <w:vAlign w:val="bottom"/>
          </w:tcPr>
          <w:p w:rsidR="00352A5E" w:rsidRPr="00352A5E" w:rsidRDefault="00352A5E" w:rsidP="00352A5E">
            <w:pPr>
              <w:spacing w:after="0" w:line="240" w:lineRule="auto"/>
              <w:jc w:val="center"/>
              <w:rPr>
                <w:rFonts w:eastAsiaTheme="minorHAnsi" w:cstheme="minorBidi"/>
                <w:b/>
                <w:bCs/>
                <w:szCs w:val="24"/>
              </w:rPr>
            </w:pPr>
            <w:r w:rsidRPr="00352A5E">
              <w:rPr>
                <w:rFonts w:eastAsiaTheme="minorHAnsi" w:cstheme="minorBidi"/>
                <w:b/>
                <w:bCs/>
                <w:szCs w:val="24"/>
              </w:rPr>
              <w:t>Impact of  Incentive Operating Aid (IOA) on True Tax Rate</w:t>
            </w:r>
          </w:p>
        </w:tc>
      </w:tr>
      <w:tr w:rsidR="00352A5E" w:rsidRPr="00352A5E">
        <w:trPr>
          <w:trHeight w:val="680"/>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Year of Merger</w:t>
            </w:r>
          </w:p>
        </w:tc>
        <w:tc>
          <w:tcPr>
            <w:tcW w:w="130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Full Value Property Wealth</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Tax Levy w/o IOA</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True Tax Rate w/o IOA</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Incentive Operating Aid</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Tax Levy with IOA</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True Tax Rate with IOA</w:t>
            </w:r>
          </w:p>
        </w:tc>
        <w:tc>
          <w:tcPr>
            <w:tcW w:w="1060" w:type="dxa"/>
            <w:tcBorders>
              <w:top w:val="single" w:sz="8" w:space="0" w:color="000000"/>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Change in Tax Rates</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12-13 (1)</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$6,572,833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$7.79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13-14 (2)</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$6,572,833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$7.79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14-15 (3)</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$6,572,833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$7.79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15-16 (4)</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$6,572,833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$7.79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16-17 (5)</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$6,572,833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$7.79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17-18 (6)</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$40,032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$6,577,281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$0.05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18-19 (7)</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$35,584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$6,581,729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$0.04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19-20 (8)</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$31,136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$6,586,177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$7.81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$0.04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20-21 (9)</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$26,688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$6,590,625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$7.81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$0.03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21-22 (10)</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$22,240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$6,595,073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$7.82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$0.03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22-23 (11)</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$17,792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$6,599,521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$0.02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23-24 (12)</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$13,344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$6,603,969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$0.02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24-25 (13)</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$8,896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$6,608,417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$0.01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25-26 (14)</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$4,448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$6,612,865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$0.01 </w:t>
            </w:r>
          </w:p>
        </w:tc>
      </w:tr>
      <w:tr w:rsidR="00352A5E" w:rsidRPr="00352A5E">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26-27 (15)</w:t>
            </w:r>
          </w:p>
        </w:tc>
        <w:tc>
          <w:tcPr>
            <w:tcW w:w="130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352A5E" w:rsidRPr="00352A5E" w:rsidRDefault="00352A5E" w:rsidP="00352A5E">
            <w:pPr>
              <w:spacing w:after="0" w:line="240" w:lineRule="auto"/>
              <w:jc w:val="center"/>
              <w:rPr>
                <w:rFonts w:eastAsiaTheme="minorHAnsi" w:cstheme="minorBidi"/>
                <w:sz w:val="18"/>
                <w:szCs w:val="18"/>
              </w:rPr>
            </w:pPr>
            <w:r w:rsidRPr="00352A5E">
              <w:rPr>
                <w:rFonts w:eastAsiaTheme="minorHAnsi" w:cstheme="minorBidi"/>
                <w:sz w:val="18"/>
                <w:szCs w:val="18"/>
              </w:rPr>
              <w:t xml:space="preserve">$0.00 </w:t>
            </w:r>
          </w:p>
        </w:tc>
      </w:tr>
    </w:tbl>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4C25B3" w:rsidRPr="00231F24"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r>
      <w:r w:rsidRPr="00231F24">
        <w:rPr>
          <w:color w:val="000000"/>
        </w:rPr>
        <w:t>In spite of these calculations, it is rare that a merged school district would apply all of its incentive operating aid to reduce taxes</w:t>
      </w:r>
      <w:r>
        <w:rPr>
          <w:color w:val="000000"/>
        </w:rPr>
        <w:t xml:space="preserve">; </w:t>
      </w:r>
      <w:r w:rsidRPr="00231F24">
        <w:rPr>
          <w:color w:val="000000"/>
        </w:rPr>
        <w:t xml:space="preserve">and we would not recommend such an action. There is no question that given the current state of school district finances, residents are </w:t>
      </w:r>
      <w:r>
        <w:rPr>
          <w:color w:val="000000"/>
        </w:rPr>
        <w:t>keenly</w:t>
      </w:r>
      <w:r w:rsidRPr="00231F24">
        <w:rPr>
          <w:color w:val="000000"/>
        </w:rPr>
        <w:t xml:space="preserve"> interested in knowing how financial incentives will impact their taxes. However, voters are also interested in knowing how the district’s academic and extra-curricular program can be improved and how taxes can be stabilized over an extended period of time. While decisions about the allocation </w:t>
      </w:r>
      <w:r>
        <w:rPr>
          <w:color w:val="000000"/>
        </w:rPr>
        <w:t xml:space="preserve">of resources </w:t>
      </w:r>
      <w:r w:rsidRPr="00231F24">
        <w:rPr>
          <w:color w:val="000000"/>
        </w:rPr>
        <w:t>are left solely to the discretion of the new board of education, it is not unusual for boards to divide the incentive operating aid into three relatively equal priorities. These priorities are:</w:t>
      </w:r>
    </w:p>
    <w:p w:rsidR="004C25B3" w:rsidRPr="00231F24"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231F24">
        <w:rPr>
          <w:color w:val="000000"/>
        </w:rPr>
        <w:tab/>
        <w:t>1. Using funds to pay for transition costs and starting up new programs</w:t>
      </w:r>
      <w:r>
        <w:rPr>
          <w:color w:val="000000"/>
        </w:rPr>
        <w:t xml:space="preserve">; </w:t>
      </w:r>
      <w:r w:rsidRPr="00231F24">
        <w:rPr>
          <w:color w:val="000000"/>
        </w:rPr>
        <w:t xml:space="preserve">there are </w:t>
      </w:r>
      <w:r>
        <w:rPr>
          <w:color w:val="000000"/>
        </w:rPr>
        <w:tab/>
      </w:r>
      <w:r>
        <w:rPr>
          <w:color w:val="000000"/>
        </w:rPr>
        <w:tab/>
      </w:r>
      <w:r>
        <w:rPr>
          <w:color w:val="000000"/>
        </w:rPr>
        <w:tab/>
      </w:r>
      <w:r w:rsidRPr="00231F24">
        <w:rPr>
          <w:color w:val="000000"/>
        </w:rPr>
        <w:t xml:space="preserve">always costs that exist when two school </w:t>
      </w:r>
      <w:r w:rsidRPr="00231F24">
        <w:rPr>
          <w:color w:val="000000"/>
        </w:rPr>
        <w:tab/>
        <w:t xml:space="preserve">districts merge. These costs may </w:t>
      </w:r>
      <w:r>
        <w:rPr>
          <w:color w:val="000000"/>
        </w:rPr>
        <w:tab/>
      </w:r>
      <w:r>
        <w:rPr>
          <w:color w:val="000000"/>
        </w:rPr>
        <w:tab/>
      </w:r>
      <w:r>
        <w:rPr>
          <w:color w:val="000000"/>
        </w:rPr>
        <w:tab/>
      </w:r>
      <w:r w:rsidRPr="00231F24">
        <w:rPr>
          <w:color w:val="000000"/>
        </w:rPr>
        <w:t xml:space="preserve">include starting new academic programs, starting new extra-curricular </w:t>
      </w:r>
      <w:r>
        <w:rPr>
          <w:color w:val="000000"/>
        </w:rPr>
        <w:tab/>
      </w:r>
      <w:r>
        <w:rPr>
          <w:color w:val="000000"/>
        </w:rPr>
        <w:tab/>
      </w:r>
      <w:r>
        <w:rPr>
          <w:color w:val="000000"/>
        </w:rPr>
        <w:tab/>
      </w:r>
      <w:r>
        <w:rPr>
          <w:color w:val="000000"/>
        </w:rPr>
        <w:tab/>
      </w:r>
      <w:r w:rsidRPr="00231F24">
        <w:rPr>
          <w:color w:val="000000"/>
        </w:rPr>
        <w:t xml:space="preserve">programs, </w:t>
      </w:r>
      <w:r>
        <w:rPr>
          <w:color w:val="000000"/>
        </w:rPr>
        <w:t>adjusting</w:t>
      </w:r>
      <w:r w:rsidRPr="00231F24">
        <w:rPr>
          <w:color w:val="000000"/>
        </w:rPr>
        <w:t xml:space="preserve"> salaries, buying new uniforms, developing a new </w:t>
      </w:r>
      <w:r>
        <w:rPr>
          <w:color w:val="000000"/>
        </w:rPr>
        <w:tab/>
      </w:r>
      <w:r>
        <w:rPr>
          <w:color w:val="000000"/>
        </w:rPr>
        <w:tab/>
      </w:r>
      <w:r>
        <w:rPr>
          <w:color w:val="000000"/>
        </w:rPr>
        <w:tab/>
      </w:r>
      <w:r>
        <w:rPr>
          <w:color w:val="000000"/>
        </w:rPr>
        <w:tab/>
      </w:r>
      <w:r w:rsidRPr="00231F24">
        <w:rPr>
          <w:color w:val="000000"/>
        </w:rPr>
        <w:t>policy manual, etc.</w:t>
      </w:r>
    </w:p>
    <w:p w:rsidR="004C25B3" w:rsidRPr="00231F24" w:rsidRDefault="004C25B3" w:rsidP="004F4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80" w:hanging="540"/>
        <w:rPr>
          <w:color w:val="000000"/>
        </w:rPr>
      </w:pPr>
      <w:r w:rsidRPr="00231F24">
        <w:rPr>
          <w:color w:val="000000"/>
        </w:rPr>
        <w:tab/>
        <w:t xml:space="preserve">2. Using aid to fund reserves to ensure the long-term fiscal stability of the merged </w:t>
      </w:r>
      <w:r w:rsidR="004F4446">
        <w:rPr>
          <w:color w:val="000000"/>
        </w:rPr>
        <w:tab/>
      </w:r>
      <w:r w:rsidR="004F4446">
        <w:rPr>
          <w:color w:val="000000"/>
        </w:rPr>
        <w:tab/>
      </w:r>
      <w:r w:rsidRPr="00231F24">
        <w:rPr>
          <w:color w:val="000000"/>
        </w:rPr>
        <w:t>district</w:t>
      </w:r>
      <w:r>
        <w:rPr>
          <w:color w:val="000000"/>
        </w:rPr>
        <w:t xml:space="preserve">; </w:t>
      </w:r>
      <w:r w:rsidRPr="00231F24">
        <w:rPr>
          <w:color w:val="000000"/>
        </w:rPr>
        <w:t>$</w:t>
      </w:r>
      <w:r w:rsidR="00360A93">
        <w:rPr>
          <w:color w:val="000000"/>
        </w:rPr>
        <w:t>14,827</w:t>
      </w:r>
      <w:r w:rsidRPr="00231F24">
        <w:rPr>
          <w:color w:val="000000"/>
        </w:rPr>
        <w:t xml:space="preserve"> would be available in each of the first five years for </w:t>
      </w:r>
      <w:r w:rsidR="004F4446">
        <w:rPr>
          <w:color w:val="000000"/>
        </w:rPr>
        <w:tab/>
      </w:r>
      <w:r w:rsidR="004F4446">
        <w:rPr>
          <w:color w:val="000000"/>
        </w:rPr>
        <w:tab/>
      </w:r>
      <w:r w:rsidR="004F4446">
        <w:rPr>
          <w:color w:val="000000"/>
        </w:rPr>
        <w:tab/>
      </w:r>
      <w:r w:rsidRPr="00231F24">
        <w:rPr>
          <w:color w:val="000000"/>
        </w:rPr>
        <w:t xml:space="preserve">developing a long term financial strategy to fund reserves in a way that would </w:t>
      </w:r>
      <w:r w:rsidR="004F4446">
        <w:rPr>
          <w:color w:val="000000"/>
        </w:rPr>
        <w:tab/>
      </w:r>
      <w:r w:rsidR="00792711">
        <w:rPr>
          <w:color w:val="000000"/>
        </w:rPr>
        <w:t>assist in providing</w:t>
      </w:r>
      <w:r w:rsidRPr="00231F24">
        <w:rPr>
          <w:color w:val="000000"/>
        </w:rPr>
        <w:t xml:space="preserve"> long term stability of the d</w:t>
      </w:r>
      <w:r w:rsidR="004F4446">
        <w:rPr>
          <w:color w:val="000000"/>
        </w:rPr>
        <w:t>istrict’s finances. Starting in</w:t>
      </w:r>
      <w:r w:rsidR="00792711">
        <w:rPr>
          <w:color w:val="000000"/>
        </w:rPr>
        <w:t xml:space="preserve">         </w:t>
      </w:r>
      <w:r w:rsidRPr="00231F24">
        <w:rPr>
          <w:color w:val="000000"/>
        </w:rPr>
        <w:t>year six, and for each year thereafter for the next nine years, the incentive operating aid from the state decreases by 4%. If</w:t>
      </w:r>
      <w:r>
        <w:rPr>
          <w:color w:val="000000"/>
        </w:rPr>
        <w:t xml:space="preserve"> prudent </w:t>
      </w:r>
      <w:r w:rsidRPr="00231F24">
        <w:rPr>
          <w:color w:val="000000"/>
        </w:rPr>
        <w:t>planning has not been done in advance, this reduction in incentive operating aid will result in significant tax increases for the residents.</w:t>
      </w:r>
      <w:r w:rsidRPr="00231F24">
        <w:rPr>
          <w:noProof/>
          <w:color w:val="000000"/>
        </w:rPr>
        <w:t xml:space="preserve"> </w:t>
      </w:r>
    </w:p>
    <w:p w:rsidR="004C25B3" w:rsidRPr="00231F24"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231F24">
        <w:rPr>
          <w:color w:val="000000"/>
        </w:rPr>
        <w:tab/>
        <w:t>3. Using funds to reduce taxes.</w:t>
      </w:r>
    </w:p>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231F24">
        <w:rPr>
          <w:color w:val="000000"/>
        </w:rPr>
        <w:tab/>
      </w:r>
      <w:r>
        <w:rPr>
          <w:color w:val="000000"/>
        </w:rPr>
        <w:t>In the event that the merged school district decided to allocate the incentive operating aid in the manner described in the chart above, 1/3 of the incentive operating aid would be used to reduce taxes. This means that in the first five years of the merger, $</w:t>
      </w:r>
      <w:r w:rsidR="00770225">
        <w:rPr>
          <w:color w:val="000000"/>
        </w:rPr>
        <w:t>74,135</w:t>
      </w:r>
      <w:r>
        <w:rPr>
          <w:color w:val="000000"/>
        </w:rPr>
        <w:t xml:space="preserve"> would be used to reduce the local tax levy. Starting in year six, this amount would decrease as described abo</w:t>
      </w:r>
      <w:r w:rsidR="001007BD">
        <w:rPr>
          <w:color w:val="000000"/>
        </w:rPr>
        <w:t>ve. Table 5.19</w:t>
      </w:r>
      <w:r>
        <w:rPr>
          <w:color w:val="000000"/>
        </w:rPr>
        <w:t xml:space="preserve"> that follows shows the effect of applying 1/3 of the incentive operating aid to reduce local taxes.</w:t>
      </w:r>
    </w:p>
    <w:p w:rsidR="004C25B3" w:rsidRDefault="00A53F5D"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br w:type="page"/>
      </w:r>
    </w:p>
    <w:tbl>
      <w:tblPr>
        <w:tblW w:w="8720" w:type="dxa"/>
        <w:tblInd w:w="92" w:type="dxa"/>
        <w:tblLook w:val="0000"/>
      </w:tblPr>
      <w:tblGrid>
        <w:gridCol w:w="1055"/>
        <w:gridCol w:w="1298"/>
        <w:gridCol w:w="1059"/>
        <w:gridCol w:w="1052"/>
        <w:gridCol w:w="1088"/>
        <w:gridCol w:w="1059"/>
        <w:gridCol w:w="1052"/>
        <w:gridCol w:w="1057"/>
      </w:tblGrid>
      <w:tr w:rsidR="000A5220" w:rsidRPr="000A5220">
        <w:trPr>
          <w:trHeight w:val="300"/>
        </w:trPr>
        <w:tc>
          <w:tcPr>
            <w:tcW w:w="8720" w:type="dxa"/>
            <w:gridSpan w:val="8"/>
            <w:tcBorders>
              <w:top w:val="single" w:sz="8" w:space="0" w:color="000000"/>
              <w:left w:val="single" w:sz="8" w:space="0" w:color="000000"/>
              <w:bottom w:val="nil"/>
              <w:right w:val="single" w:sz="8" w:space="0" w:color="000000"/>
            </w:tcBorders>
            <w:shd w:val="clear" w:color="auto" w:fill="C0C0C0"/>
            <w:vAlign w:val="bottom"/>
          </w:tcPr>
          <w:p w:rsidR="000A5220" w:rsidRPr="000A5220" w:rsidRDefault="0067633B" w:rsidP="000A5220">
            <w:pPr>
              <w:spacing w:after="0" w:line="240" w:lineRule="auto"/>
              <w:jc w:val="center"/>
              <w:rPr>
                <w:rFonts w:eastAsiaTheme="minorHAnsi" w:cstheme="minorBidi"/>
                <w:b/>
                <w:bCs/>
                <w:szCs w:val="24"/>
              </w:rPr>
            </w:pPr>
            <w:r>
              <w:rPr>
                <w:rFonts w:eastAsiaTheme="minorHAnsi" w:cstheme="minorBidi"/>
                <w:b/>
                <w:bCs/>
                <w:szCs w:val="24"/>
              </w:rPr>
              <w:t>Table 5.1</w:t>
            </w:r>
            <w:r w:rsidR="001007BD">
              <w:rPr>
                <w:rFonts w:eastAsiaTheme="minorHAnsi" w:cstheme="minorBidi"/>
                <w:b/>
                <w:bCs/>
                <w:szCs w:val="24"/>
              </w:rPr>
              <w:t>9</w:t>
            </w:r>
          </w:p>
        </w:tc>
      </w:tr>
      <w:tr w:rsidR="000A5220" w:rsidRPr="000A5220">
        <w:trPr>
          <w:trHeight w:val="320"/>
        </w:trPr>
        <w:tc>
          <w:tcPr>
            <w:tcW w:w="8720" w:type="dxa"/>
            <w:gridSpan w:val="8"/>
            <w:tcBorders>
              <w:top w:val="nil"/>
              <w:left w:val="single" w:sz="8" w:space="0" w:color="000000"/>
              <w:bottom w:val="single" w:sz="8" w:space="0" w:color="000000"/>
              <w:right w:val="single" w:sz="8" w:space="0" w:color="000000"/>
            </w:tcBorders>
            <w:shd w:val="clear" w:color="auto" w:fill="C0C0C0"/>
            <w:vAlign w:val="bottom"/>
          </w:tcPr>
          <w:p w:rsidR="000A5220" w:rsidRPr="000A5220" w:rsidRDefault="000A5220" w:rsidP="000A5220">
            <w:pPr>
              <w:spacing w:after="0" w:line="240" w:lineRule="auto"/>
              <w:jc w:val="center"/>
              <w:rPr>
                <w:rFonts w:eastAsiaTheme="minorHAnsi" w:cstheme="minorBidi"/>
                <w:b/>
                <w:bCs/>
                <w:szCs w:val="24"/>
              </w:rPr>
            </w:pPr>
            <w:r w:rsidRPr="000A5220">
              <w:rPr>
                <w:rFonts w:eastAsiaTheme="minorHAnsi" w:cstheme="minorBidi"/>
                <w:b/>
                <w:bCs/>
                <w:szCs w:val="24"/>
              </w:rPr>
              <w:t>Impact of 1/3 Incentive Operating Aid (IOA) on True Tax Rate</w:t>
            </w:r>
          </w:p>
        </w:tc>
      </w:tr>
      <w:tr w:rsidR="000A5220" w:rsidRPr="000A5220">
        <w:trPr>
          <w:trHeight w:val="90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Year of Merger</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Full Value Property Wealth</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Tax Levy without 1/3 IOA</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True Tax Rate w/o IOA</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1/3 Incentive Operating Aid</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Tax Levy with 1/3 IOA</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True Tax Rate with 1/3 IOA</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ascii="Bookman Old Style" w:eastAsiaTheme="minorHAnsi" w:hAnsi="Bookman Old Style" w:cstheme="minorBidi"/>
                <w:sz w:val="18"/>
                <w:szCs w:val="18"/>
              </w:rPr>
            </w:pPr>
            <w:r w:rsidRPr="000A5220">
              <w:rPr>
                <w:rFonts w:ascii="Bookman Old Style" w:eastAsiaTheme="minorHAnsi" w:hAnsi="Bookman Old Style" w:cstheme="minorBidi"/>
                <w:sz w:val="18"/>
                <w:szCs w:val="18"/>
              </w:rPr>
              <w:t>Change in Tax Rates</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12-13 (1)</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$14,827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$6,602,486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13-14 (2)</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$14,827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$6,602,486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14-15 (3)</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$14,827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$6,602,486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15-16 (4)</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$14,827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$6,602,486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16-17 (5)</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$14,827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$6,602,486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17-18 (6)</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$13,344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$6,603,969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$0.02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18-19 (7)</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$11,861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$6,605,452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19-20 (8)</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$10,379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$6,606,934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20-21 (9)</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$8,896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$6,608,417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21-22 (10)</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$7,413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$6,609,900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22-23 (11)</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$5,931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$6,611,382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23-24 (12)</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$4,448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$6,612,865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$0.01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24-25 (13)</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$2,965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$6,614,348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$0.00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25-26 (14)</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$1,483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$6,615,830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$7.84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$0.00 </w:t>
            </w:r>
          </w:p>
        </w:tc>
      </w:tr>
      <w:tr w:rsidR="000A5220" w:rsidRPr="000A5220">
        <w:trPr>
          <w:trHeight w:val="260"/>
        </w:trPr>
        <w:tc>
          <w:tcPr>
            <w:tcW w:w="1060" w:type="dxa"/>
            <w:tcBorders>
              <w:top w:val="nil"/>
              <w:left w:val="single" w:sz="8" w:space="0" w:color="000000"/>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26-27 (15)</w:t>
            </w:r>
          </w:p>
        </w:tc>
        <w:tc>
          <w:tcPr>
            <w:tcW w:w="130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$843,347,986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$6,617,313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$7.85 </w:t>
            </w:r>
          </w:p>
        </w:tc>
        <w:tc>
          <w:tcPr>
            <w:tcW w:w="1060" w:type="dxa"/>
            <w:tcBorders>
              <w:top w:val="nil"/>
              <w:left w:val="nil"/>
              <w:bottom w:val="single" w:sz="8" w:space="0" w:color="000000"/>
              <w:right w:val="single" w:sz="8" w:space="0" w:color="000000"/>
            </w:tcBorders>
            <w:shd w:val="clear" w:color="auto" w:fill="auto"/>
            <w:vAlign w:val="bottom"/>
          </w:tcPr>
          <w:p w:rsidR="000A5220" w:rsidRPr="000A5220" w:rsidRDefault="000A5220" w:rsidP="000A5220">
            <w:pPr>
              <w:spacing w:after="0" w:line="240" w:lineRule="auto"/>
              <w:jc w:val="center"/>
              <w:rPr>
                <w:rFonts w:eastAsiaTheme="minorHAnsi" w:cstheme="minorBidi"/>
                <w:sz w:val="18"/>
                <w:szCs w:val="18"/>
              </w:rPr>
            </w:pPr>
            <w:r w:rsidRPr="000A5220">
              <w:rPr>
                <w:rFonts w:eastAsiaTheme="minorHAnsi" w:cstheme="minorBidi"/>
                <w:sz w:val="18"/>
                <w:szCs w:val="18"/>
              </w:rPr>
              <w:t xml:space="preserve">$0.00 </w:t>
            </w:r>
          </w:p>
        </w:tc>
      </w:tr>
    </w:tbl>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rsidR="00F52241"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t xml:space="preserve"> </w:t>
      </w:r>
      <w:r w:rsidRPr="00231F24">
        <w:rPr>
          <w:color w:val="000000"/>
        </w:rPr>
        <w:t>Finally, it is very common to realize significant staff salary and fringe benefit savings in a merger. At the same time, however, it has also been fairly commonplace to level up salaries. Leveling up is the term that is used when staff from the lower paying district in a merger is compensated on the salary schedule of the higher paying school district in the merger. It should be clearly understood that there is no requirement that this leveling up process occur nor that the process, if implemented, occ</w:t>
      </w:r>
      <w:r w:rsidR="00BD169C">
        <w:rPr>
          <w:color w:val="000000"/>
        </w:rPr>
        <w:t>ur</w:t>
      </w:r>
      <w:r w:rsidRPr="00231F24">
        <w:rPr>
          <w:color w:val="000000"/>
        </w:rPr>
        <w:t xml:space="preserve"> in one year. Often</w:t>
      </w:r>
      <w:r w:rsidR="00BD169C">
        <w:rPr>
          <w:color w:val="000000"/>
        </w:rPr>
        <w:t xml:space="preserve"> </w:t>
      </w:r>
      <w:r w:rsidRPr="00231F24">
        <w:rPr>
          <w:color w:val="000000"/>
        </w:rPr>
        <w:t xml:space="preserve">times, however, the process of leveling up salaries is funded by using a portion of the incentive operating aid. </w:t>
      </w:r>
    </w:p>
    <w:p w:rsidR="00F52241" w:rsidRPr="00F52241" w:rsidRDefault="00BD169C"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Pr>
          <w:color w:val="000000"/>
        </w:rPr>
        <w:tab/>
      </w:r>
      <w:r w:rsidR="00F52241" w:rsidRPr="00F52241">
        <w:rPr>
          <w:color w:val="000000"/>
        </w:rPr>
        <w:t>We now look to summarize the total financial impact on the merged school district. In preparing this summary, the following factors will be examined:</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Incentive Operating Aid</w:t>
      </w:r>
      <w:r w:rsidR="003E23FE" w:rsidRPr="000953F4">
        <w:rPr>
          <w:rFonts w:ascii="Times New Roman" w:hAnsi="Times New Roman"/>
          <w:color w:val="000000"/>
        </w:rPr>
        <w:t>-extra state aid that the districts would receive by merging</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Incentive Building Aid</w:t>
      </w:r>
      <w:r w:rsidR="003E23FE" w:rsidRPr="000953F4">
        <w:rPr>
          <w:rFonts w:ascii="Times New Roman" w:hAnsi="Times New Roman"/>
          <w:color w:val="000000"/>
        </w:rPr>
        <w:t xml:space="preserve">-extra state aid the merged district would receive to assist in paying off their existing </w:t>
      </w:r>
      <w:r w:rsidR="00AD0006" w:rsidRPr="000953F4">
        <w:rPr>
          <w:rFonts w:ascii="Times New Roman" w:hAnsi="Times New Roman"/>
          <w:color w:val="000000"/>
        </w:rPr>
        <w:t xml:space="preserve">building </w:t>
      </w:r>
      <w:r w:rsidR="003E23FE" w:rsidRPr="000953F4">
        <w:rPr>
          <w:rFonts w:ascii="Times New Roman" w:hAnsi="Times New Roman"/>
          <w:color w:val="000000"/>
        </w:rPr>
        <w:t>debt</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Budget efficiencies due to the merger</w:t>
      </w:r>
      <w:r w:rsidR="00AD0006" w:rsidRPr="000953F4">
        <w:rPr>
          <w:rFonts w:ascii="Times New Roman" w:hAnsi="Times New Roman"/>
          <w:color w:val="000000"/>
        </w:rPr>
        <w:t>-legal and auditing services, memberships, dues, and other budgetary duplications that can be eliminated because of the merger</w:t>
      </w:r>
      <w:r w:rsidR="00F36F68" w:rsidRPr="000953F4">
        <w:rPr>
          <w:rFonts w:ascii="Times New Roman" w:hAnsi="Times New Roman"/>
          <w:color w:val="000000"/>
        </w:rPr>
        <w:t xml:space="preserve"> (see Appendix for memo with complete listing)</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School lunch fund</w:t>
      </w:r>
      <w:r w:rsidR="00AD0006" w:rsidRPr="000953F4">
        <w:rPr>
          <w:rFonts w:ascii="Times New Roman" w:hAnsi="Times New Roman"/>
          <w:color w:val="000000"/>
        </w:rPr>
        <w:t>-beginning to charge students for breakfast and lunch would generate revenue for the merged district</w:t>
      </w:r>
      <w:r w:rsidR="00C733FF">
        <w:rPr>
          <w:rFonts w:ascii="Times New Roman" w:hAnsi="Times New Roman"/>
          <w:color w:val="000000"/>
        </w:rPr>
        <w:t>.  The amount of savings listed in the table assumes that sufficient revenue could be generated to cover all food services and that the general fund would no longer subsidize the school lunch fund.</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Potential staff reductions</w:t>
      </w:r>
      <w:r w:rsidR="00AD0006" w:rsidRPr="000953F4">
        <w:rPr>
          <w:rFonts w:ascii="Times New Roman" w:hAnsi="Times New Roman"/>
          <w:color w:val="000000"/>
        </w:rPr>
        <w:t>-positions that could be eliminated as a result of a merger</w:t>
      </w:r>
    </w:p>
    <w:p w:rsidR="002538BA"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Administrative efficiencies</w:t>
      </w:r>
      <w:r w:rsidR="00AD0006" w:rsidRPr="000953F4">
        <w:rPr>
          <w:rFonts w:ascii="Times New Roman" w:hAnsi="Times New Roman"/>
          <w:color w:val="000000"/>
        </w:rPr>
        <w:t>-savings that would result from eliminating one superintendent’s position and replacing it with a principal position</w:t>
      </w:r>
    </w:p>
    <w:p w:rsidR="00F52241" w:rsidRPr="000953F4" w:rsidRDefault="002538BA"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Loss of Transportation State Aid-the loss of state transportation aid due to a merger and the new district’s state transportation aid ratio now being lower than Well’s current state transportation aid ratio</w:t>
      </w:r>
    </w:p>
    <w:p w:rsidR="00F52241" w:rsidRPr="000953F4" w:rsidRDefault="00F52241" w:rsidP="00BD169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olor w:val="000000"/>
        </w:rPr>
      </w:pPr>
      <w:r w:rsidRPr="000953F4">
        <w:rPr>
          <w:rFonts w:ascii="Times New Roman" w:hAnsi="Times New Roman"/>
          <w:color w:val="000000"/>
        </w:rPr>
        <w:t>Leveling up salaries</w:t>
      </w:r>
      <w:r w:rsidR="002538BA" w:rsidRPr="000953F4">
        <w:rPr>
          <w:rFonts w:ascii="Times New Roman" w:hAnsi="Times New Roman"/>
          <w:color w:val="000000"/>
        </w:rPr>
        <w:t xml:space="preserve">-increasing teacher salaries </w:t>
      </w:r>
      <w:r w:rsidR="00AD0006" w:rsidRPr="000953F4">
        <w:rPr>
          <w:rFonts w:ascii="Times New Roman" w:hAnsi="Times New Roman"/>
          <w:color w:val="000000"/>
        </w:rPr>
        <w:t>from the lower paid district to the higher district’s salary schedule</w:t>
      </w:r>
    </w:p>
    <w:p w:rsidR="00F52241" w:rsidRPr="00F52241" w:rsidRDefault="00F52241"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F52241">
        <w:rPr>
          <w:color w:val="000000"/>
        </w:rPr>
        <w:t>In calculating the financial impact of these items, some assumptions are made:</w:t>
      </w:r>
    </w:p>
    <w:p w:rsidR="00F52241" w:rsidRPr="00F52241" w:rsidRDefault="00F52241"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F52241">
        <w:rPr>
          <w:color w:val="000000"/>
        </w:rPr>
        <w:tab/>
        <w:t>1. The base amount and the percentages for calculating incentive operating remain the s</w:t>
      </w:r>
      <w:r w:rsidR="00923930">
        <w:rPr>
          <w:color w:val="000000"/>
        </w:rPr>
        <w:t>ame as identified in this study.</w:t>
      </w:r>
    </w:p>
    <w:p w:rsidR="00F52241" w:rsidRPr="00F52241" w:rsidRDefault="00F52241"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F52241">
        <w:rPr>
          <w:color w:val="000000"/>
        </w:rPr>
        <w:tab/>
        <w:t xml:space="preserve">2. The savings due to budget efficiencies and beginning to generate local revenue by charging for school </w:t>
      </w:r>
      <w:r w:rsidR="00923930">
        <w:rPr>
          <w:color w:val="000000"/>
        </w:rPr>
        <w:t>lunches have been held constant.</w:t>
      </w:r>
    </w:p>
    <w:p w:rsidR="00F52241" w:rsidRPr="00F52241" w:rsidRDefault="00F52241"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F52241">
        <w:rPr>
          <w:color w:val="000000"/>
        </w:rPr>
        <w:tab/>
        <w:t>3. The savings that are realized from the reduction of teaching positions and restructuring the administrative staff as well as the additional costs for leveling up teacher salaries have all been held constant.</w:t>
      </w:r>
    </w:p>
    <w:p w:rsidR="00F52241" w:rsidRPr="00F52241" w:rsidRDefault="00F52241" w:rsidP="00F52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F52241">
        <w:rPr>
          <w:color w:val="000000"/>
        </w:rPr>
        <w:tab/>
      </w:r>
      <w:r w:rsidR="00484762">
        <w:rPr>
          <w:color w:val="000000"/>
        </w:rPr>
        <w:t>By h</w:t>
      </w:r>
      <w:r w:rsidR="00923930">
        <w:rPr>
          <w:color w:val="000000"/>
        </w:rPr>
        <w:t>olding</w:t>
      </w:r>
      <w:r w:rsidRPr="00F52241">
        <w:rPr>
          <w:color w:val="000000"/>
        </w:rPr>
        <w:t xml:space="preserve"> all of the current values constant in analyzing the financial impact of the merger, </w:t>
      </w:r>
      <w:r w:rsidR="00F73930">
        <w:rPr>
          <w:color w:val="000000"/>
        </w:rPr>
        <w:t xml:space="preserve">conservative </w:t>
      </w:r>
      <w:r w:rsidR="009901E4">
        <w:rPr>
          <w:color w:val="000000"/>
        </w:rPr>
        <w:t xml:space="preserve">future year </w:t>
      </w:r>
      <w:r w:rsidR="00F73930">
        <w:rPr>
          <w:color w:val="000000"/>
        </w:rPr>
        <w:t>estimates are projected.  It</w:t>
      </w:r>
      <w:r w:rsidRPr="00F52241">
        <w:rPr>
          <w:color w:val="000000"/>
        </w:rPr>
        <w:t xml:space="preserve"> is understood that many of these figures will change in the </w:t>
      </w:r>
      <w:r w:rsidR="009901E4">
        <w:rPr>
          <w:color w:val="000000"/>
        </w:rPr>
        <w:t>out years</w:t>
      </w:r>
      <w:r w:rsidRPr="00F52241">
        <w:rPr>
          <w:color w:val="000000"/>
        </w:rPr>
        <w:t xml:space="preserve">. </w:t>
      </w:r>
      <w:r w:rsidR="006E3A11">
        <w:rPr>
          <w:color w:val="000000"/>
        </w:rPr>
        <w:t>Since</w:t>
      </w:r>
      <w:r w:rsidRPr="00F52241">
        <w:rPr>
          <w:color w:val="000000"/>
        </w:rPr>
        <w:t xml:space="preserve"> there are more areas where resources are saved than where additional costs are </w:t>
      </w:r>
      <w:r w:rsidR="006E3A11">
        <w:rPr>
          <w:color w:val="000000"/>
        </w:rPr>
        <w:t>likely to be incurred</w:t>
      </w:r>
      <w:r w:rsidRPr="00F52241">
        <w:rPr>
          <w:color w:val="000000"/>
        </w:rPr>
        <w:t>, holding current figures constant will provide the most conser</w:t>
      </w:r>
      <w:r w:rsidR="00923930">
        <w:rPr>
          <w:color w:val="000000"/>
        </w:rPr>
        <w:t>vative estimate of savings that</w:t>
      </w:r>
      <w:r w:rsidRPr="00F52241">
        <w:rPr>
          <w:color w:val="000000"/>
        </w:rPr>
        <w:t xml:space="preserve"> would accrue to the merged s</w:t>
      </w:r>
      <w:r w:rsidR="001007BD">
        <w:rPr>
          <w:color w:val="000000"/>
        </w:rPr>
        <w:t>chool district. Table 5.20</w:t>
      </w:r>
      <w:r w:rsidR="00923930">
        <w:rPr>
          <w:color w:val="000000"/>
        </w:rPr>
        <w:t xml:space="preserve"> that</w:t>
      </w:r>
      <w:r w:rsidR="006E3A11">
        <w:rPr>
          <w:color w:val="000000"/>
        </w:rPr>
        <w:t xml:space="preserve"> follows provides a</w:t>
      </w:r>
      <w:r w:rsidRPr="00F52241">
        <w:rPr>
          <w:color w:val="000000"/>
        </w:rPr>
        <w:t xml:space="preserve"> complete look at the financial </w:t>
      </w:r>
    </w:p>
    <w:p w:rsidR="00F52241" w:rsidRDefault="00F52241" w:rsidP="00F52241">
      <w:pPr>
        <w:rPr>
          <w:highlight w:val="green"/>
        </w:rPr>
        <w:sectPr w:rsidR="00F52241">
          <w:pgSz w:w="12240" w:h="15840"/>
          <w:pgMar w:top="1440" w:right="1800" w:bottom="1440" w:left="1800" w:gutter="0"/>
          <w:pgNumType w:start="49"/>
          <w:printerSettings r:id="rId20"/>
        </w:sectPr>
      </w:pPr>
    </w:p>
    <w:p w:rsidR="00F52241" w:rsidRPr="009570CF" w:rsidRDefault="00F52241" w:rsidP="00F52241">
      <w:pPr>
        <w:rPr>
          <w:highlight w:val="green"/>
        </w:rPr>
      </w:pPr>
    </w:p>
    <w:tbl>
      <w:tblPr>
        <w:tblW w:w="13620" w:type="dxa"/>
        <w:tblInd w:w="88" w:type="dxa"/>
        <w:tblLook w:val="0000"/>
      </w:tblPr>
      <w:tblGrid>
        <w:gridCol w:w="1098"/>
        <w:gridCol w:w="1203"/>
        <w:gridCol w:w="1440"/>
        <w:gridCol w:w="1271"/>
        <w:gridCol w:w="1345"/>
        <w:gridCol w:w="1496"/>
        <w:gridCol w:w="1536"/>
        <w:gridCol w:w="1431"/>
        <w:gridCol w:w="1620"/>
        <w:gridCol w:w="1180"/>
      </w:tblGrid>
      <w:tr w:rsidR="00AB100E" w:rsidRPr="00AC2B89">
        <w:trPr>
          <w:trHeight w:hRule="exact" w:val="720"/>
        </w:trPr>
        <w:tc>
          <w:tcPr>
            <w:tcW w:w="13620" w:type="dxa"/>
            <w:gridSpan w:val="10"/>
            <w:tcBorders>
              <w:top w:val="single" w:sz="4" w:space="0" w:color="auto"/>
              <w:left w:val="single" w:sz="4" w:space="0" w:color="auto"/>
              <w:bottom w:val="single" w:sz="4" w:space="0" w:color="auto"/>
              <w:right w:val="single" w:sz="4" w:space="0" w:color="auto"/>
            </w:tcBorders>
            <w:shd w:val="clear" w:color="auto" w:fill="E0E0E0"/>
            <w:noWrap/>
            <w:vAlign w:val="center"/>
          </w:tcPr>
          <w:p w:rsidR="00AB100E" w:rsidRDefault="001007BD" w:rsidP="00AB100E">
            <w:pPr>
              <w:spacing w:after="0" w:line="240" w:lineRule="auto"/>
              <w:jc w:val="center"/>
              <w:rPr>
                <w:b/>
                <w:szCs w:val="28"/>
              </w:rPr>
            </w:pPr>
            <w:r>
              <w:rPr>
                <w:b/>
                <w:szCs w:val="28"/>
              </w:rPr>
              <w:t>Table 5.20</w:t>
            </w:r>
          </w:p>
          <w:p w:rsidR="00AB100E" w:rsidRPr="00AC2B89" w:rsidRDefault="00AB100E" w:rsidP="00AB100E">
            <w:pPr>
              <w:spacing w:after="0" w:line="240" w:lineRule="auto"/>
              <w:jc w:val="center"/>
              <w:rPr>
                <w:b/>
                <w:szCs w:val="28"/>
              </w:rPr>
            </w:pPr>
            <w:r>
              <w:rPr>
                <w:b/>
                <w:szCs w:val="28"/>
              </w:rPr>
              <w:t xml:space="preserve"> </w:t>
            </w:r>
            <w:r w:rsidRPr="00AC2B89">
              <w:rPr>
                <w:b/>
                <w:szCs w:val="28"/>
              </w:rPr>
              <w:t>Financial Analysis for Merged District</w:t>
            </w:r>
          </w:p>
        </w:tc>
      </w:tr>
      <w:tr w:rsidR="00AB100E" w:rsidRPr="00AC2B89">
        <w:trPr>
          <w:trHeight w:hRule="exact" w:val="864"/>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100E" w:rsidRPr="00AC2B89" w:rsidRDefault="00AB100E" w:rsidP="00AB100E">
            <w:pPr>
              <w:rPr>
                <w:sz w:val="22"/>
                <w:szCs w:val="18"/>
              </w:rPr>
            </w:pPr>
            <w:bookmarkStart w:id="2" w:name="RANGE!A2:J22"/>
            <w:r w:rsidRPr="00AC2B89">
              <w:rPr>
                <w:sz w:val="22"/>
                <w:szCs w:val="18"/>
              </w:rPr>
              <w:t xml:space="preserve">      Year</w:t>
            </w:r>
            <w:bookmarkEnd w:id="2"/>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AC2B89">
              <w:rPr>
                <w:sz w:val="22"/>
                <w:szCs w:val="18"/>
              </w:rPr>
              <w:t xml:space="preserve">  Incentive Operating Aid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D029EE" w:rsidP="00AB100E">
            <w:pPr>
              <w:jc w:val="center"/>
              <w:rPr>
                <w:sz w:val="22"/>
                <w:szCs w:val="18"/>
              </w:rPr>
            </w:pPr>
            <w:r>
              <w:rPr>
                <w:sz w:val="22"/>
                <w:szCs w:val="18"/>
              </w:rPr>
              <w:t>Adjusted</w:t>
            </w:r>
            <w:r w:rsidR="00AB100E" w:rsidRPr="00AC2B89">
              <w:rPr>
                <w:sz w:val="22"/>
                <w:szCs w:val="18"/>
              </w:rPr>
              <w:t xml:space="preserve"> Building Aid</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AC2B89">
              <w:rPr>
                <w:sz w:val="22"/>
                <w:szCs w:val="18"/>
              </w:rPr>
              <w:t>Budget Efficiencies</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AC2B89">
              <w:rPr>
                <w:sz w:val="22"/>
                <w:szCs w:val="18"/>
              </w:rPr>
              <w:t>School Lunch Fund</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AC2B89">
              <w:rPr>
                <w:sz w:val="22"/>
                <w:szCs w:val="18"/>
              </w:rPr>
              <w:t>Reduction of Two Teachers</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AC2B89">
              <w:rPr>
                <w:sz w:val="22"/>
                <w:szCs w:val="18"/>
              </w:rPr>
              <w:t>Administrative Efficiency</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AB100E">
            <w:pPr>
              <w:jc w:val="center"/>
              <w:rPr>
                <w:sz w:val="22"/>
                <w:szCs w:val="18"/>
              </w:rPr>
            </w:pPr>
            <w:r w:rsidRPr="00833D9B">
              <w:rPr>
                <w:sz w:val="20"/>
                <w:szCs w:val="18"/>
              </w:rPr>
              <w:t>Loss of Transportation</w:t>
            </w:r>
            <w:r w:rsidR="00833D9B">
              <w:rPr>
                <w:sz w:val="22"/>
                <w:szCs w:val="18"/>
              </w:rPr>
              <w:t xml:space="preserve"> </w:t>
            </w:r>
            <w:r w:rsidRPr="00AC2B89">
              <w:rPr>
                <w:sz w:val="22"/>
                <w:szCs w:val="18"/>
              </w:rPr>
              <w:t xml:space="preserve"> Aid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100E" w:rsidRPr="00AC2B89" w:rsidRDefault="00AB100E" w:rsidP="00833D9B">
            <w:pPr>
              <w:jc w:val="center"/>
              <w:rPr>
                <w:sz w:val="22"/>
                <w:szCs w:val="18"/>
              </w:rPr>
            </w:pPr>
            <w:r w:rsidRPr="00AC2B89">
              <w:rPr>
                <w:sz w:val="22"/>
                <w:szCs w:val="18"/>
              </w:rPr>
              <w:t xml:space="preserve">  </w:t>
            </w:r>
            <w:r w:rsidR="00833D9B" w:rsidRPr="00833D9B">
              <w:rPr>
                <w:sz w:val="18"/>
                <w:szCs w:val="18"/>
              </w:rPr>
              <w:t xml:space="preserve">Leveling </w:t>
            </w:r>
            <w:r w:rsidRPr="00833D9B">
              <w:rPr>
                <w:sz w:val="18"/>
                <w:szCs w:val="18"/>
              </w:rPr>
              <w:t>Up of</w:t>
            </w:r>
            <w:r w:rsidR="00833D9B" w:rsidRPr="00833D9B">
              <w:rPr>
                <w:sz w:val="18"/>
                <w:szCs w:val="18"/>
              </w:rPr>
              <w:t xml:space="preserve"> Teacher</w:t>
            </w:r>
            <w:r w:rsidRPr="00833D9B">
              <w:rPr>
                <w:sz w:val="18"/>
                <w:szCs w:val="18"/>
              </w:rPr>
              <w:t xml:space="preserve"> </w:t>
            </w:r>
            <w:r w:rsidR="00833D9B" w:rsidRPr="00833D9B">
              <w:rPr>
                <w:sz w:val="18"/>
                <w:szCs w:val="18"/>
              </w:rPr>
              <w:t xml:space="preserve"> Salarie</w:t>
            </w:r>
            <w:r w:rsidR="00833D9B">
              <w:rPr>
                <w:sz w:val="18"/>
                <w:szCs w:val="18"/>
              </w:rPr>
              <w:t>s</w:t>
            </w:r>
            <w:r w:rsidR="00833D9B" w:rsidRPr="00833D9B">
              <w:rPr>
                <w:sz w:val="18"/>
                <w:szCs w:val="18"/>
              </w:rPr>
              <w:t xml:space="preserve"> &amp; Benefits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100E" w:rsidRPr="00AC2B89" w:rsidRDefault="00AB100E" w:rsidP="00AB100E">
            <w:pPr>
              <w:rPr>
                <w:sz w:val="22"/>
                <w:szCs w:val="18"/>
              </w:rPr>
            </w:pPr>
            <w:r w:rsidRPr="00AC2B89">
              <w:rPr>
                <w:sz w:val="22"/>
                <w:szCs w:val="18"/>
              </w:rPr>
              <w:t xml:space="preserve">      Total</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2012-13</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521,958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2013-14</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521,958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2014-15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521,958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2015-16</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521,958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2016-17</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521,958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2017-18</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40,032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517,510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2018-19</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35,584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513,062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2019-20</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31,136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508,614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2020-21</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26,688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504,166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2021-22</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22,240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499,718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2022-23</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17,792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495,270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2023-24</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13,344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490,822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2024-25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8,896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486,374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2025-26</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4,448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481,926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2026-27</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477,478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2027-28</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477,478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2028-29</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96,583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477,478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2029-30</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6,276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387,171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center"/>
              <w:rPr>
                <w:sz w:val="22"/>
                <w:szCs w:val="20"/>
              </w:rPr>
            </w:pPr>
            <w:r w:rsidRPr="00AC2B89">
              <w:rPr>
                <w:sz w:val="22"/>
                <w:szCs w:val="20"/>
              </w:rPr>
              <w:t>2030-31</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6,276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134,340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145,267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162,000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51,300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-20,489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-91,523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387,171 </w:t>
            </w:r>
          </w:p>
        </w:tc>
      </w:tr>
      <w:tr w:rsidR="00AB100E" w:rsidRPr="00AC2B89">
        <w:trPr>
          <w:trHeight w:hRule="exact" w:val="288"/>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rPr>
                <w:sz w:val="22"/>
                <w:szCs w:val="20"/>
              </w:rPr>
            </w:pPr>
            <w:r w:rsidRPr="00AC2B89">
              <w:rPr>
                <w:sz w:val="22"/>
                <w:szCs w:val="20"/>
              </w:rPr>
              <w:t>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422,560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1,654,463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2,552,460</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2,760,073</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3,078,000</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974,700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-389,291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-1,738,937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00E" w:rsidRPr="00AC2B89" w:rsidRDefault="00AB100E" w:rsidP="00AB100E">
            <w:pPr>
              <w:jc w:val="right"/>
              <w:rPr>
                <w:sz w:val="22"/>
                <w:szCs w:val="20"/>
              </w:rPr>
            </w:pPr>
            <w:r w:rsidRPr="00AC2B89">
              <w:rPr>
                <w:sz w:val="22"/>
                <w:szCs w:val="20"/>
              </w:rPr>
              <w:t xml:space="preserve"> 9,314,028 </w:t>
            </w:r>
          </w:p>
        </w:tc>
      </w:tr>
    </w:tbl>
    <w:p w:rsidR="004E0C96" w:rsidRDefault="004E0C96" w:rsidP="00F52241">
      <w:pPr>
        <w:spacing w:after="0" w:line="360" w:lineRule="auto"/>
        <w:contextualSpacing/>
        <w:rPr>
          <w:highlight w:val="green"/>
        </w:rPr>
        <w:sectPr w:rsidR="004E0C96">
          <w:pgSz w:w="15840" w:h="12240" w:orient="landscape"/>
          <w:pgMar w:top="1800" w:right="1440" w:bottom="1800" w:left="1440" w:gutter="0"/>
          <w:pgNumType w:start="66"/>
          <w:printerSettings r:id="rId21"/>
        </w:sectPr>
      </w:pPr>
    </w:p>
    <w:p w:rsidR="00C733FF" w:rsidRDefault="00C733FF" w:rsidP="00F52241">
      <w:pPr>
        <w:spacing w:after="0" w:line="360" w:lineRule="auto"/>
        <w:contextualSpacing/>
        <w:rPr>
          <w:color w:val="000000"/>
        </w:rPr>
      </w:pPr>
      <w:r w:rsidRPr="00F52241">
        <w:rPr>
          <w:color w:val="000000"/>
        </w:rPr>
        <w:t>impact of the merger.</w:t>
      </w:r>
    </w:p>
    <w:p w:rsidR="00F52241" w:rsidRPr="00BE5430" w:rsidRDefault="001007BD" w:rsidP="00F52241">
      <w:pPr>
        <w:spacing w:after="0" w:line="360" w:lineRule="auto"/>
        <w:contextualSpacing/>
      </w:pPr>
      <w:r>
        <w:tab/>
        <w:t>As can be seen in Table 5.20</w:t>
      </w:r>
      <w:r w:rsidR="00F52241" w:rsidRPr="00BE5430">
        <w:t>, approximately $9,</w:t>
      </w:r>
      <w:r w:rsidR="00040784">
        <w:t>314,028</w:t>
      </w:r>
      <w:r w:rsidR="00F52241" w:rsidRPr="00BE5430">
        <w:t xml:space="preserve"> could be saved by the merged school district over the next nineteen years. From a financial perspective, this merger study is unusual in a variety of ways:</w:t>
      </w:r>
    </w:p>
    <w:p w:rsidR="00F52241" w:rsidRPr="00BE5430" w:rsidRDefault="00F52241" w:rsidP="00F52241">
      <w:pPr>
        <w:spacing w:after="0" w:line="360" w:lineRule="auto"/>
        <w:contextualSpacing/>
      </w:pPr>
      <w:r w:rsidRPr="00BE5430">
        <w:tab/>
        <w:t>1. Small school districts considering merger are often times eligible for significant amounts of incentive operating aid. Because of the significant property wealth of both districts, a relatively small amount of incentive operating aid will be available to the merged district.</w:t>
      </w:r>
    </w:p>
    <w:p w:rsidR="00F52241" w:rsidRPr="00BE5430" w:rsidRDefault="00F52241" w:rsidP="00F52241">
      <w:pPr>
        <w:spacing w:after="0" w:line="360" w:lineRule="auto"/>
        <w:contextualSpacing/>
      </w:pPr>
      <w:r w:rsidRPr="00BE5430">
        <w:tab/>
        <w:t xml:space="preserve">2. After a merger, existing capital debt is aided at the higher of the two district’s building aid ratio. While both districts have low building aid ratios, the Wells ratio is nearly three times the Lake Pleasant ratio. This has the effect of generating a significant amount of </w:t>
      </w:r>
      <w:r w:rsidR="00D029EE">
        <w:t xml:space="preserve">adjusted </w:t>
      </w:r>
      <w:r w:rsidRPr="00BE5430">
        <w:t>building aid on the existing debt in Lake Pleasant.</w:t>
      </w:r>
    </w:p>
    <w:p w:rsidR="00F52241" w:rsidRPr="00BE5430" w:rsidRDefault="00F52241" w:rsidP="00F52241">
      <w:pPr>
        <w:spacing w:after="0" w:line="360" w:lineRule="auto"/>
        <w:contextualSpacing/>
      </w:pPr>
      <w:r w:rsidRPr="00BE5430">
        <w:tab/>
        <w:t xml:space="preserve">3. Small school districts are relatively expensive to operate. In merging the two small districts, savings </w:t>
      </w:r>
      <w:r w:rsidR="003F4574">
        <w:t xml:space="preserve">due to scale economies </w:t>
      </w:r>
      <w:r w:rsidRPr="00BE5430">
        <w:t>are realized that are important to the overall financial picture of the district.</w:t>
      </w:r>
    </w:p>
    <w:p w:rsidR="00F52241" w:rsidRPr="00BE5430" w:rsidRDefault="00F52241" w:rsidP="00F52241">
      <w:pPr>
        <w:spacing w:after="0" w:line="360" w:lineRule="auto"/>
        <w:contextualSpacing/>
      </w:pPr>
      <w:r w:rsidRPr="00BE5430">
        <w:tab/>
        <w:t>4. It is unusual that both school districts have provided breakfast and lunch to all students without charging for these meals. In the dire financial times that lie ahead, this practice must receive close scrutiny. The savings that ar</w:t>
      </w:r>
      <w:r w:rsidR="00040784">
        <w:t xml:space="preserve">e calculated in the previous table </w:t>
      </w:r>
      <w:r w:rsidRPr="00BE5430">
        <w:t>compared the expense that was actually transferred by both districts to their school lunch funds minus the federal food reimbursements received by both districts.</w:t>
      </w:r>
    </w:p>
    <w:p w:rsidR="00323BFB" w:rsidRDefault="00F52241" w:rsidP="00F52241">
      <w:pPr>
        <w:spacing w:after="0" w:line="360" w:lineRule="auto"/>
        <w:contextualSpacing/>
      </w:pPr>
      <w:r w:rsidRPr="00BE5430">
        <w:tab/>
        <w:t xml:space="preserve">5. The staffing savings that are reflected in this table are fully discussed in the staffing chapter. However, it should be noted that the savings in teacher and administrative salaries and benefits and the costs to level up teacher salaries are all based on a grade level configuration that has a Pre-K-5 elementary school in Lake Pleasant, a Pre-K-5 elementary school in Wells, a 6-8 </w:t>
      </w:r>
      <w:r w:rsidR="00252FD4">
        <w:t>middle school in Lake Pleasant, and a 9</w:t>
      </w:r>
      <w:r w:rsidRPr="00BE5430">
        <w:t>-12 high school in Wells.</w:t>
      </w:r>
    </w:p>
    <w:p w:rsidR="00323BFB" w:rsidRPr="00EC74AF" w:rsidRDefault="00323BFB" w:rsidP="00323BFB">
      <w:pPr>
        <w:spacing w:line="360" w:lineRule="auto"/>
      </w:pPr>
      <w:r w:rsidRPr="00EC74AF">
        <w:tab/>
        <w:t>Finally, it is important to examine the impact that</w:t>
      </w:r>
      <w:r w:rsidR="001007BD">
        <w:t xml:space="preserve"> the savings noted in Table 5.20</w:t>
      </w:r>
      <w:r w:rsidRPr="00EC74AF">
        <w:t xml:space="preserve"> would have on the tax rate in the two districts. </w:t>
      </w:r>
      <w:r w:rsidR="0055218E">
        <w:t>To do so, we are using the 2010-11 fiscal year data for illustrative purposes knowing if a merger were to occur it would not take place until 2012-13.  We are also assuming the noted savings in Table 5.19 were realized this current year.</w:t>
      </w:r>
    </w:p>
    <w:p w:rsidR="00323BFB" w:rsidRPr="00EC74AF" w:rsidRDefault="00323BFB" w:rsidP="00323BFB">
      <w:pPr>
        <w:spacing w:line="360" w:lineRule="auto"/>
      </w:pPr>
      <w:r w:rsidRPr="00EC74AF">
        <w:tab/>
        <w:t xml:space="preserve">In calculating the impact on the true tax rate, the following table </w:t>
      </w:r>
      <w:r w:rsidR="001007BD">
        <w:t>5.21</w:t>
      </w:r>
      <w:r w:rsidRPr="00EC74AF">
        <w:t xml:space="preserve"> is developed to show relevant financial factors for the two districts.</w:t>
      </w:r>
    </w:p>
    <w:tbl>
      <w:tblPr>
        <w:tblStyle w:val="TableGrid"/>
        <w:tblW w:w="0" w:type="auto"/>
        <w:tblLook w:val="00BF"/>
      </w:tblPr>
      <w:tblGrid>
        <w:gridCol w:w="2538"/>
        <w:gridCol w:w="2250"/>
        <w:gridCol w:w="2070"/>
        <w:gridCol w:w="1998"/>
      </w:tblGrid>
      <w:tr w:rsidR="0055218E">
        <w:tc>
          <w:tcPr>
            <w:tcW w:w="8856" w:type="dxa"/>
            <w:gridSpan w:val="4"/>
            <w:shd w:val="clear" w:color="auto" w:fill="D9D9D9" w:themeFill="background1" w:themeFillShade="D9"/>
          </w:tcPr>
          <w:p w:rsidR="0055218E" w:rsidRPr="000249C6" w:rsidRDefault="0055218E" w:rsidP="0055218E">
            <w:pPr>
              <w:spacing w:after="0" w:line="240" w:lineRule="auto"/>
              <w:jc w:val="center"/>
              <w:rPr>
                <w:b/>
              </w:rPr>
            </w:pPr>
            <w:r w:rsidRPr="000249C6">
              <w:rPr>
                <w:b/>
              </w:rPr>
              <w:t xml:space="preserve">Table </w:t>
            </w:r>
            <w:r w:rsidR="001007BD">
              <w:rPr>
                <w:b/>
              </w:rPr>
              <w:t>5.21</w:t>
            </w:r>
          </w:p>
          <w:p w:rsidR="0055218E" w:rsidRDefault="0055218E" w:rsidP="001007BD">
            <w:pPr>
              <w:spacing w:after="0" w:line="240" w:lineRule="auto"/>
              <w:jc w:val="center"/>
            </w:pPr>
            <w:r w:rsidRPr="000249C6">
              <w:rPr>
                <w:b/>
              </w:rPr>
              <w:t xml:space="preserve">Tax Information for </w:t>
            </w:r>
            <w:r w:rsidR="001007BD">
              <w:rPr>
                <w:b/>
              </w:rPr>
              <w:t>Wells and Lake Pleasant</w:t>
            </w:r>
          </w:p>
        </w:tc>
      </w:tr>
      <w:tr w:rsidR="0055218E">
        <w:trPr>
          <w:trHeight w:hRule="exact" w:val="432"/>
        </w:trPr>
        <w:tc>
          <w:tcPr>
            <w:tcW w:w="2538" w:type="dxa"/>
            <w:vAlign w:val="center"/>
          </w:tcPr>
          <w:p w:rsidR="0055218E" w:rsidRDefault="0055218E" w:rsidP="0055218E">
            <w:pPr>
              <w:jc w:val="center"/>
            </w:pPr>
            <w:r>
              <w:t>Year/Factor</w:t>
            </w:r>
          </w:p>
        </w:tc>
        <w:tc>
          <w:tcPr>
            <w:tcW w:w="2250" w:type="dxa"/>
            <w:vAlign w:val="center"/>
          </w:tcPr>
          <w:p w:rsidR="0055218E" w:rsidRDefault="0055218E" w:rsidP="0055218E">
            <w:pPr>
              <w:jc w:val="center"/>
            </w:pPr>
            <w:r>
              <w:t>Wells</w:t>
            </w:r>
          </w:p>
        </w:tc>
        <w:tc>
          <w:tcPr>
            <w:tcW w:w="2070" w:type="dxa"/>
            <w:vAlign w:val="center"/>
          </w:tcPr>
          <w:p w:rsidR="0055218E" w:rsidRDefault="0055218E" w:rsidP="0055218E">
            <w:pPr>
              <w:jc w:val="center"/>
            </w:pPr>
            <w:r>
              <w:t>Lake Pleasant</w:t>
            </w:r>
          </w:p>
        </w:tc>
        <w:tc>
          <w:tcPr>
            <w:tcW w:w="1998" w:type="dxa"/>
            <w:vAlign w:val="center"/>
          </w:tcPr>
          <w:p w:rsidR="0055218E" w:rsidRDefault="0055218E" w:rsidP="0055218E">
            <w:pPr>
              <w:jc w:val="center"/>
            </w:pPr>
            <w:r>
              <w:t>Combined</w:t>
            </w:r>
          </w:p>
        </w:tc>
      </w:tr>
      <w:tr w:rsidR="0055218E">
        <w:trPr>
          <w:trHeight w:hRule="exact" w:val="432"/>
        </w:trPr>
        <w:tc>
          <w:tcPr>
            <w:tcW w:w="2538" w:type="dxa"/>
            <w:vAlign w:val="center"/>
          </w:tcPr>
          <w:p w:rsidR="0055218E" w:rsidRDefault="0055218E" w:rsidP="0055218E">
            <w:pPr>
              <w:spacing w:line="360" w:lineRule="auto"/>
              <w:jc w:val="center"/>
            </w:pPr>
            <w:r>
              <w:t>2010 Full Value</w:t>
            </w:r>
          </w:p>
        </w:tc>
        <w:tc>
          <w:tcPr>
            <w:tcW w:w="2250" w:type="dxa"/>
            <w:vAlign w:val="center"/>
          </w:tcPr>
          <w:p w:rsidR="0055218E" w:rsidRDefault="0055218E" w:rsidP="0055218E">
            <w:pPr>
              <w:spacing w:line="360" w:lineRule="auto"/>
              <w:jc w:val="center"/>
            </w:pPr>
            <w:r>
              <w:t>$387,042,629</w:t>
            </w:r>
          </w:p>
        </w:tc>
        <w:tc>
          <w:tcPr>
            <w:tcW w:w="2070" w:type="dxa"/>
            <w:vAlign w:val="center"/>
          </w:tcPr>
          <w:p w:rsidR="0055218E" w:rsidRDefault="0055218E" w:rsidP="0055218E">
            <w:pPr>
              <w:spacing w:line="360" w:lineRule="auto"/>
              <w:jc w:val="center"/>
            </w:pPr>
            <w:r>
              <w:t>$456,305,357</w:t>
            </w:r>
          </w:p>
        </w:tc>
        <w:tc>
          <w:tcPr>
            <w:tcW w:w="1998" w:type="dxa"/>
            <w:vAlign w:val="center"/>
          </w:tcPr>
          <w:p w:rsidR="0055218E" w:rsidRDefault="0055218E" w:rsidP="0055218E">
            <w:pPr>
              <w:spacing w:line="360" w:lineRule="auto"/>
              <w:jc w:val="center"/>
            </w:pPr>
            <w:r>
              <w:t>$843,</w:t>
            </w:r>
            <w:r w:rsidR="00A6502B">
              <w:t>347,986</w:t>
            </w:r>
          </w:p>
        </w:tc>
      </w:tr>
      <w:tr w:rsidR="0055218E">
        <w:trPr>
          <w:trHeight w:hRule="exact" w:val="432"/>
        </w:trPr>
        <w:tc>
          <w:tcPr>
            <w:tcW w:w="2538" w:type="dxa"/>
            <w:vAlign w:val="center"/>
          </w:tcPr>
          <w:p w:rsidR="0055218E" w:rsidRDefault="0055218E" w:rsidP="0055218E">
            <w:pPr>
              <w:spacing w:line="360" w:lineRule="auto"/>
              <w:jc w:val="center"/>
            </w:pPr>
            <w:r>
              <w:t>2010-11 Tax Levy</w:t>
            </w:r>
          </w:p>
        </w:tc>
        <w:tc>
          <w:tcPr>
            <w:tcW w:w="2250" w:type="dxa"/>
            <w:vAlign w:val="center"/>
          </w:tcPr>
          <w:p w:rsidR="0055218E" w:rsidRDefault="0055218E" w:rsidP="0055218E">
            <w:pPr>
              <w:spacing w:line="360" w:lineRule="auto"/>
              <w:jc w:val="center"/>
            </w:pPr>
            <w:r>
              <w:t>$3,503,181</w:t>
            </w:r>
          </w:p>
        </w:tc>
        <w:tc>
          <w:tcPr>
            <w:tcW w:w="2070" w:type="dxa"/>
            <w:vAlign w:val="center"/>
          </w:tcPr>
          <w:p w:rsidR="0055218E" w:rsidRDefault="0055218E" w:rsidP="0055218E">
            <w:pPr>
              <w:spacing w:line="360" w:lineRule="auto"/>
              <w:jc w:val="center"/>
            </w:pPr>
            <w:r>
              <w:t>$3,114,132</w:t>
            </w:r>
          </w:p>
        </w:tc>
        <w:tc>
          <w:tcPr>
            <w:tcW w:w="1998" w:type="dxa"/>
            <w:vAlign w:val="center"/>
          </w:tcPr>
          <w:p w:rsidR="0055218E" w:rsidRDefault="0055218E" w:rsidP="0055218E">
            <w:pPr>
              <w:spacing w:line="360" w:lineRule="auto"/>
              <w:jc w:val="center"/>
            </w:pPr>
            <w:r>
              <w:t>$6,617,313</w:t>
            </w:r>
          </w:p>
        </w:tc>
      </w:tr>
      <w:tr w:rsidR="0055218E">
        <w:trPr>
          <w:trHeight w:hRule="exact" w:val="432"/>
        </w:trPr>
        <w:tc>
          <w:tcPr>
            <w:tcW w:w="2538" w:type="dxa"/>
            <w:vAlign w:val="center"/>
          </w:tcPr>
          <w:p w:rsidR="0055218E" w:rsidRDefault="0055218E" w:rsidP="0055218E">
            <w:pPr>
              <w:spacing w:line="360" w:lineRule="auto"/>
              <w:jc w:val="center"/>
            </w:pPr>
            <w:r>
              <w:t>2011 True Tax Rate</w:t>
            </w:r>
          </w:p>
        </w:tc>
        <w:tc>
          <w:tcPr>
            <w:tcW w:w="2250" w:type="dxa"/>
            <w:tcBorders>
              <w:bottom w:val="single" w:sz="4" w:space="0" w:color="000000"/>
            </w:tcBorders>
            <w:vAlign w:val="center"/>
          </w:tcPr>
          <w:p w:rsidR="0055218E" w:rsidRDefault="00A6502B" w:rsidP="0055218E">
            <w:pPr>
              <w:spacing w:line="360" w:lineRule="auto"/>
              <w:jc w:val="center"/>
            </w:pPr>
            <w:r>
              <w:t>$9.05</w:t>
            </w:r>
          </w:p>
        </w:tc>
        <w:tc>
          <w:tcPr>
            <w:tcW w:w="2070" w:type="dxa"/>
            <w:tcBorders>
              <w:bottom w:val="single" w:sz="4" w:space="0" w:color="000000"/>
            </w:tcBorders>
            <w:vAlign w:val="center"/>
          </w:tcPr>
          <w:p w:rsidR="0055218E" w:rsidRDefault="00A6502B" w:rsidP="0055218E">
            <w:pPr>
              <w:spacing w:line="360" w:lineRule="auto"/>
              <w:jc w:val="center"/>
            </w:pPr>
            <w:r>
              <w:t>$7.00</w:t>
            </w:r>
          </w:p>
        </w:tc>
        <w:tc>
          <w:tcPr>
            <w:tcW w:w="1998" w:type="dxa"/>
            <w:vAlign w:val="center"/>
          </w:tcPr>
          <w:p w:rsidR="0055218E" w:rsidRDefault="00A6502B" w:rsidP="00E13520">
            <w:pPr>
              <w:spacing w:line="360" w:lineRule="auto"/>
              <w:jc w:val="center"/>
            </w:pPr>
            <w:r>
              <w:t>$</w:t>
            </w:r>
            <w:r w:rsidR="005725F9">
              <w:t>7.84</w:t>
            </w:r>
          </w:p>
        </w:tc>
      </w:tr>
      <w:tr w:rsidR="00E13520">
        <w:trPr>
          <w:trHeight w:hRule="exact" w:val="720"/>
        </w:trPr>
        <w:tc>
          <w:tcPr>
            <w:tcW w:w="2538" w:type="dxa"/>
            <w:vAlign w:val="center"/>
          </w:tcPr>
          <w:p w:rsidR="00E13520" w:rsidRDefault="00E13520" w:rsidP="00E13520">
            <w:pPr>
              <w:spacing w:after="0" w:line="240" w:lineRule="auto"/>
              <w:jc w:val="center"/>
            </w:pPr>
            <w:r>
              <w:t>Savings noted in Table 5.20</w:t>
            </w:r>
          </w:p>
        </w:tc>
        <w:tc>
          <w:tcPr>
            <w:tcW w:w="2250" w:type="dxa"/>
            <w:shd w:val="clear" w:color="auto" w:fill="E0E0E0"/>
            <w:vAlign w:val="center"/>
          </w:tcPr>
          <w:p w:rsidR="00E13520" w:rsidRDefault="00E13520" w:rsidP="0055218E">
            <w:pPr>
              <w:spacing w:line="360" w:lineRule="auto"/>
              <w:jc w:val="center"/>
            </w:pPr>
          </w:p>
        </w:tc>
        <w:tc>
          <w:tcPr>
            <w:tcW w:w="2070" w:type="dxa"/>
            <w:shd w:val="clear" w:color="auto" w:fill="E0E0E0"/>
            <w:vAlign w:val="center"/>
          </w:tcPr>
          <w:p w:rsidR="00E13520" w:rsidRDefault="00E13520" w:rsidP="0055218E">
            <w:pPr>
              <w:spacing w:line="360" w:lineRule="auto"/>
              <w:jc w:val="center"/>
            </w:pPr>
          </w:p>
        </w:tc>
        <w:tc>
          <w:tcPr>
            <w:tcW w:w="1998" w:type="dxa"/>
            <w:vAlign w:val="center"/>
          </w:tcPr>
          <w:p w:rsidR="00E13520" w:rsidRDefault="00E13520" w:rsidP="00E13520">
            <w:pPr>
              <w:spacing w:line="360" w:lineRule="auto"/>
              <w:jc w:val="center"/>
            </w:pPr>
            <w:r>
              <w:t>$521,958</w:t>
            </w:r>
          </w:p>
        </w:tc>
      </w:tr>
      <w:tr w:rsidR="00E13520">
        <w:trPr>
          <w:trHeight w:hRule="exact" w:val="720"/>
        </w:trPr>
        <w:tc>
          <w:tcPr>
            <w:tcW w:w="2538" w:type="dxa"/>
            <w:vAlign w:val="center"/>
          </w:tcPr>
          <w:p w:rsidR="00E13520" w:rsidRDefault="00E13520" w:rsidP="00E13520">
            <w:pPr>
              <w:spacing w:after="0" w:line="240" w:lineRule="auto"/>
              <w:jc w:val="center"/>
            </w:pPr>
            <w:r>
              <w:t>Local Levy using savings</w:t>
            </w:r>
          </w:p>
        </w:tc>
        <w:tc>
          <w:tcPr>
            <w:tcW w:w="2250" w:type="dxa"/>
            <w:shd w:val="clear" w:color="auto" w:fill="E0E0E0"/>
            <w:vAlign w:val="center"/>
          </w:tcPr>
          <w:p w:rsidR="00E13520" w:rsidRDefault="00E13520" w:rsidP="00E13520">
            <w:pPr>
              <w:spacing w:after="0" w:line="240" w:lineRule="auto"/>
              <w:jc w:val="center"/>
            </w:pPr>
          </w:p>
        </w:tc>
        <w:tc>
          <w:tcPr>
            <w:tcW w:w="2070" w:type="dxa"/>
            <w:shd w:val="clear" w:color="auto" w:fill="E0E0E0"/>
            <w:vAlign w:val="center"/>
          </w:tcPr>
          <w:p w:rsidR="00E13520" w:rsidRDefault="00E13520" w:rsidP="00E13520">
            <w:pPr>
              <w:spacing w:after="0" w:line="240" w:lineRule="auto"/>
              <w:jc w:val="center"/>
            </w:pPr>
          </w:p>
        </w:tc>
        <w:tc>
          <w:tcPr>
            <w:tcW w:w="1998" w:type="dxa"/>
            <w:vAlign w:val="center"/>
          </w:tcPr>
          <w:p w:rsidR="00E13520" w:rsidRDefault="00E13520" w:rsidP="00E13520">
            <w:pPr>
              <w:spacing w:after="0" w:line="240" w:lineRule="auto"/>
              <w:jc w:val="center"/>
            </w:pPr>
            <w:r>
              <w:t>$6,095,355</w:t>
            </w:r>
          </w:p>
        </w:tc>
      </w:tr>
      <w:tr w:rsidR="00E13520">
        <w:trPr>
          <w:trHeight w:hRule="exact" w:val="720"/>
        </w:trPr>
        <w:tc>
          <w:tcPr>
            <w:tcW w:w="2538" w:type="dxa"/>
            <w:vAlign w:val="center"/>
          </w:tcPr>
          <w:p w:rsidR="00E13520" w:rsidRDefault="00E13520" w:rsidP="00E13520">
            <w:pPr>
              <w:spacing w:after="0" w:line="240" w:lineRule="auto"/>
              <w:jc w:val="center"/>
            </w:pPr>
            <w:r>
              <w:t xml:space="preserve">Tax rate after using </w:t>
            </w:r>
            <w:r w:rsidR="00D84D50">
              <w:t>100% of savings</w:t>
            </w:r>
          </w:p>
        </w:tc>
        <w:tc>
          <w:tcPr>
            <w:tcW w:w="2250" w:type="dxa"/>
            <w:shd w:val="clear" w:color="auto" w:fill="E0E0E0"/>
            <w:vAlign w:val="center"/>
          </w:tcPr>
          <w:p w:rsidR="00E13520" w:rsidRDefault="00E13520" w:rsidP="00E13520">
            <w:pPr>
              <w:spacing w:after="0" w:line="240" w:lineRule="auto"/>
              <w:jc w:val="center"/>
            </w:pPr>
          </w:p>
        </w:tc>
        <w:tc>
          <w:tcPr>
            <w:tcW w:w="2070" w:type="dxa"/>
            <w:shd w:val="clear" w:color="auto" w:fill="E0E0E0"/>
            <w:vAlign w:val="center"/>
          </w:tcPr>
          <w:p w:rsidR="00E13520" w:rsidRDefault="00E13520" w:rsidP="00E13520">
            <w:pPr>
              <w:spacing w:after="0" w:line="240" w:lineRule="auto"/>
              <w:jc w:val="center"/>
            </w:pPr>
          </w:p>
        </w:tc>
        <w:tc>
          <w:tcPr>
            <w:tcW w:w="1998" w:type="dxa"/>
            <w:vAlign w:val="center"/>
          </w:tcPr>
          <w:p w:rsidR="00E13520" w:rsidRDefault="00D84D50" w:rsidP="00E13520">
            <w:pPr>
              <w:spacing w:after="0" w:line="240" w:lineRule="auto"/>
              <w:jc w:val="center"/>
            </w:pPr>
            <w:r>
              <w:t>$7.23</w:t>
            </w:r>
          </w:p>
        </w:tc>
      </w:tr>
    </w:tbl>
    <w:p w:rsidR="00323BFB" w:rsidRDefault="00323BFB" w:rsidP="00F52241">
      <w:pPr>
        <w:spacing w:after="0" w:line="360" w:lineRule="auto"/>
        <w:contextualSpacing/>
      </w:pPr>
    </w:p>
    <w:p w:rsidR="00F52241" w:rsidRDefault="00C74693" w:rsidP="00F52241">
      <w:pPr>
        <w:spacing w:after="0" w:line="360" w:lineRule="auto"/>
        <w:contextualSpacing/>
      </w:pPr>
      <w:r>
        <w:tab/>
        <w:t>The actual true tax rate for Wells this year is $9.05 per thousand dollars of full property value; in Lake Pleasant it is $7.00.  In the event that all of the proje</w:t>
      </w:r>
      <w:r w:rsidR="001007BD">
        <w:t>cted savings noted in Table 5.20</w:t>
      </w:r>
      <w:r>
        <w:t xml:space="preserve"> ($521,958) were used this current year to reduce taxes, it would result in a tax rate on true valu</w:t>
      </w:r>
      <w:r w:rsidR="00CC4DEE">
        <w:t xml:space="preserve">e of $7.23 per thousand </w:t>
      </w:r>
      <w:r>
        <w:t>of full-value</w:t>
      </w:r>
      <w:r w:rsidR="00252FD4">
        <w:t xml:space="preserve"> in the merged district</w:t>
      </w:r>
      <w:r>
        <w:t xml:space="preserve">.  This would mean a </w:t>
      </w:r>
      <w:r w:rsidR="00CC4DEE">
        <w:t xml:space="preserve">reduction in the </w:t>
      </w:r>
      <w:r>
        <w:t>tax rate on true value of $</w:t>
      </w:r>
      <w:r w:rsidR="00CC4DEE">
        <w:t xml:space="preserve">1.82 per thousand </w:t>
      </w:r>
      <w:r w:rsidR="00F81A0B">
        <w:t>of full-value for current Wells residents, but an increase of $0.23 per thousand dollars of full-value for current Lake Pleasant taxpayers.</w:t>
      </w:r>
      <w:r w:rsidR="00815F63">
        <w:t xml:space="preserve">  This situation is created by the significant percentage spread in current tax rates between the two study districts.</w:t>
      </w:r>
    </w:p>
    <w:p w:rsidR="00F52241" w:rsidRDefault="00F52241" w:rsidP="00F52241">
      <w:pPr>
        <w:spacing w:after="0" w:line="240" w:lineRule="auto"/>
        <w:contextualSpacing/>
        <w:jc w:val="center"/>
      </w:pPr>
    </w:p>
    <w:p w:rsidR="00F52241" w:rsidRDefault="00F52241" w:rsidP="00F52241"/>
    <w:p w:rsidR="004C25B3" w:rsidRDefault="004C25B3" w:rsidP="004C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rsidR="004C25B3" w:rsidRDefault="004C25B3" w:rsidP="004C25B3"/>
    <w:p w:rsidR="004C25B3" w:rsidRPr="00D37954" w:rsidRDefault="004C25B3" w:rsidP="004C25B3">
      <w:pPr>
        <w:spacing w:after="0" w:line="240" w:lineRule="auto"/>
        <w:contextualSpacing/>
        <w:jc w:val="center"/>
        <w:rPr>
          <w:b/>
          <w:sz w:val="36"/>
        </w:rPr>
      </w:pPr>
      <w:r>
        <w:br w:type="page"/>
      </w:r>
      <w:r w:rsidR="00D37954" w:rsidRPr="00D37954">
        <w:rPr>
          <w:b/>
          <w:sz w:val="36"/>
        </w:rPr>
        <w:t>Chapter 6</w:t>
      </w:r>
    </w:p>
    <w:p w:rsidR="004C25B3" w:rsidRDefault="004C25B3" w:rsidP="004C25B3">
      <w:pPr>
        <w:spacing w:after="0" w:line="240" w:lineRule="auto"/>
        <w:contextualSpacing/>
        <w:jc w:val="center"/>
        <w:rPr>
          <w:b/>
          <w:sz w:val="36"/>
        </w:rPr>
      </w:pPr>
      <w:r>
        <w:rPr>
          <w:b/>
          <w:sz w:val="36"/>
        </w:rPr>
        <w:t>Student Transportation</w:t>
      </w:r>
    </w:p>
    <w:p w:rsidR="004C25B3" w:rsidRDefault="004C25B3" w:rsidP="004C25B3">
      <w:pPr>
        <w:spacing w:after="0"/>
        <w:contextualSpacing/>
      </w:pPr>
    </w:p>
    <w:p w:rsidR="004C25B3" w:rsidRPr="00E45AB6" w:rsidRDefault="004C25B3" w:rsidP="004C25B3">
      <w:pPr>
        <w:spacing w:line="360" w:lineRule="auto"/>
        <w:rPr>
          <w:i/>
        </w:rPr>
      </w:pPr>
      <w:r>
        <w:rPr>
          <w:i/>
        </w:rPr>
        <w:t>Wells Central School District</w:t>
      </w:r>
    </w:p>
    <w:p w:rsidR="004C25B3" w:rsidRDefault="004C25B3" w:rsidP="004C25B3">
      <w:pPr>
        <w:spacing w:line="360" w:lineRule="auto"/>
      </w:pPr>
      <w:r>
        <w:tab/>
        <w:t>Wells conducts its own transportation program, however it contracts it</w:t>
      </w:r>
      <w:r w:rsidR="00FE0173">
        <w:t>s</w:t>
      </w:r>
      <w:r>
        <w:t xml:space="preserve"> vehicle maintenance with the Town of Wells (in 2010-11 the contract is for $56,004). The district has a transportation supervisor on a ten-month contract; she also drives a bus.  The table below summarizes the current transportation fleet the district owns.  The district has been on a bus replacement schedule that calls for the purchase of one large bus every ten years and small buses every 5-7 years. As the table illustrates, this permits the district to keep its fleet in good condition.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73"/>
        <w:gridCol w:w="1400"/>
        <w:gridCol w:w="1510"/>
        <w:gridCol w:w="1514"/>
        <w:gridCol w:w="1582"/>
        <w:gridCol w:w="1477"/>
      </w:tblGrid>
      <w:tr w:rsidR="004C25B3" w:rsidRPr="00D93557">
        <w:trPr>
          <w:jc w:val="center"/>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E0E0E0"/>
          </w:tcPr>
          <w:p w:rsidR="004C25B3" w:rsidRPr="00D93557"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b/>
                <w:sz w:val="28"/>
              </w:rPr>
            </w:pPr>
            <w:r>
              <w:rPr>
                <w:b/>
                <w:sz w:val="28"/>
                <w:szCs w:val="24"/>
              </w:rPr>
              <w:t>Table 6.1</w:t>
            </w:r>
          </w:p>
          <w:p w:rsidR="004C25B3" w:rsidRPr="00D93557"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b/>
                <w:sz w:val="28"/>
                <w:szCs w:val="24"/>
              </w:rPr>
            </w:pPr>
            <w:r w:rsidRPr="00D93557">
              <w:rPr>
                <w:b/>
                <w:sz w:val="28"/>
                <w:szCs w:val="24"/>
              </w:rPr>
              <w:t xml:space="preserve">Summary of Transportation Fleet for </w:t>
            </w:r>
            <w:r>
              <w:rPr>
                <w:b/>
                <w:sz w:val="28"/>
                <w:szCs w:val="24"/>
              </w:rPr>
              <w:t>Wells</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Bus #</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Year</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Condition</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Capacity</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Model</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Current Mileage</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37</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2005</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8</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Ford</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108500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38</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2005</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Fair</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18+1 w/c</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Ford</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87500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39</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2008</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Excellent</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54+1 w/c</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22200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40</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2006</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Excellent</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7</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Dodge</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61000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41</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2009</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Excellent</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47</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25500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42</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2008</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Excellent</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30</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Ford/Girardin</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34500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43</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2009</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Excellent</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29</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Ford/Girardin</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17700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44</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2012</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New</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65</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3000</w:t>
            </w:r>
          </w:p>
        </w:tc>
      </w:tr>
    </w:tbl>
    <w:p w:rsidR="004C25B3" w:rsidRDefault="004C25B3" w:rsidP="004C25B3">
      <w:pPr>
        <w:jc w:val="center"/>
      </w:pPr>
    </w:p>
    <w:p w:rsidR="004C25B3" w:rsidRPr="00F8394B" w:rsidRDefault="004C25B3" w:rsidP="004C25B3">
      <w:pPr>
        <w:spacing w:line="360" w:lineRule="auto"/>
        <w:rPr>
          <w:szCs w:val="24"/>
        </w:rPr>
      </w:pPr>
      <w:r w:rsidRPr="00F8394B">
        <w:rPr>
          <w:szCs w:val="24"/>
        </w:rPr>
        <w:tab/>
        <w:t xml:space="preserve">All </w:t>
      </w:r>
      <w:r>
        <w:rPr>
          <w:szCs w:val="24"/>
        </w:rPr>
        <w:t>but one student</w:t>
      </w:r>
      <w:r w:rsidRPr="00F8394B">
        <w:rPr>
          <w:szCs w:val="24"/>
        </w:rPr>
        <w:t xml:space="preserve"> </w:t>
      </w:r>
      <w:r>
        <w:rPr>
          <w:szCs w:val="24"/>
        </w:rPr>
        <w:t>in the district rides school buses to and from school daily</w:t>
      </w:r>
      <w:r w:rsidRPr="00F8394B">
        <w:rPr>
          <w:szCs w:val="24"/>
        </w:rPr>
        <w:t>.  The district transp</w:t>
      </w:r>
      <w:r>
        <w:rPr>
          <w:szCs w:val="24"/>
        </w:rPr>
        <w:t>orts the other children on four (4)</w:t>
      </w:r>
      <w:r w:rsidRPr="00F8394B">
        <w:rPr>
          <w:szCs w:val="24"/>
        </w:rPr>
        <w:t xml:space="preserve"> regular bus runs each day. </w:t>
      </w:r>
      <w:r>
        <w:rPr>
          <w:szCs w:val="24"/>
        </w:rPr>
        <w:t>The district also has a BOCES bus run each day and a PreK bus run daily.  No student is currently on a bus longer than 30 minutes for any regular run.  At the end of the day, Wells has two bus runs at 4:30 p.m. to transport students that stay late for athletics, extra help (AIS), clubs or detention.  It should also be noted that Wells transports all students home after athletic events.</w:t>
      </w:r>
    </w:p>
    <w:p w:rsidR="004C25B3" w:rsidRDefault="004C25B3" w:rsidP="004C25B3">
      <w:pPr>
        <w:spacing w:line="36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143"/>
        <w:gridCol w:w="1080"/>
        <w:gridCol w:w="1080"/>
        <w:gridCol w:w="1080"/>
        <w:gridCol w:w="1752"/>
        <w:gridCol w:w="2046"/>
      </w:tblGrid>
      <w:tr w:rsidR="004C25B3" w:rsidRPr="00D93557">
        <w:tc>
          <w:tcPr>
            <w:tcW w:w="8856" w:type="dxa"/>
            <w:gridSpan w:val="7"/>
            <w:tcBorders>
              <w:bottom w:val="single" w:sz="4" w:space="0" w:color="000000"/>
            </w:tcBorders>
            <w:shd w:val="clear" w:color="auto" w:fill="E0E0E0"/>
            <w:vAlign w:val="center"/>
          </w:tcPr>
          <w:p w:rsidR="004C25B3" w:rsidRDefault="004C25B3" w:rsidP="004C25B3">
            <w:pPr>
              <w:spacing w:after="0" w:line="240" w:lineRule="auto"/>
              <w:jc w:val="center"/>
              <w:rPr>
                <w:b/>
                <w:sz w:val="28"/>
                <w:szCs w:val="28"/>
              </w:rPr>
            </w:pPr>
            <w:r>
              <w:rPr>
                <w:b/>
                <w:sz w:val="28"/>
                <w:szCs w:val="28"/>
              </w:rPr>
              <w:t>Table 6.2</w:t>
            </w:r>
          </w:p>
          <w:p w:rsidR="004C25B3" w:rsidRPr="003145D6" w:rsidRDefault="004C25B3" w:rsidP="004C25B3">
            <w:pPr>
              <w:spacing w:after="0" w:line="240" w:lineRule="auto"/>
              <w:jc w:val="center"/>
              <w:rPr>
                <w:b/>
                <w:sz w:val="28"/>
                <w:szCs w:val="28"/>
              </w:rPr>
            </w:pPr>
            <w:r w:rsidRPr="00D93557">
              <w:rPr>
                <w:b/>
                <w:sz w:val="28"/>
                <w:szCs w:val="28"/>
              </w:rPr>
              <w:t xml:space="preserve">Regular Bus Runs for </w:t>
            </w:r>
            <w:r>
              <w:rPr>
                <w:b/>
                <w:sz w:val="28"/>
                <w:szCs w:val="28"/>
              </w:rPr>
              <w:t>Wells</w:t>
            </w:r>
          </w:p>
        </w:tc>
      </w:tr>
      <w:tr w:rsidR="004C25B3" w:rsidRPr="00646094">
        <w:trPr>
          <w:trHeight w:hRule="exact" w:val="720"/>
        </w:trPr>
        <w:tc>
          <w:tcPr>
            <w:tcW w:w="675" w:type="dxa"/>
            <w:shd w:val="clear" w:color="auto" w:fill="auto"/>
            <w:vAlign w:val="center"/>
          </w:tcPr>
          <w:p w:rsidR="004C25B3" w:rsidRPr="00646094" w:rsidRDefault="004C25B3" w:rsidP="004C25B3">
            <w:pPr>
              <w:spacing w:after="0" w:line="240" w:lineRule="auto"/>
              <w:jc w:val="center"/>
            </w:pPr>
            <w:r w:rsidRPr="00646094">
              <w:t>Bus #</w:t>
            </w:r>
          </w:p>
        </w:tc>
        <w:tc>
          <w:tcPr>
            <w:tcW w:w="1143" w:type="dxa"/>
            <w:shd w:val="clear" w:color="auto" w:fill="auto"/>
            <w:vAlign w:val="center"/>
          </w:tcPr>
          <w:p w:rsidR="004C25B3" w:rsidRPr="00A244C9" w:rsidRDefault="004C25B3" w:rsidP="004C25B3">
            <w:pPr>
              <w:spacing w:before="120" w:after="0" w:line="240" w:lineRule="auto"/>
              <w:jc w:val="center"/>
              <w:rPr>
                <w:sz w:val="20"/>
              </w:rPr>
            </w:pPr>
            <w:r w:rsidRPr="00A244C9">
              <w:rPr>
                <w:sz w:val="20"/>
              </w:rPr>
              <w:t xml:space="preserve"> A.M. </w:t>
            </w:r>
            <w:r>
              <w:rPr>
                <w:sz w:val="20"/>
              </w:rPr>
              <w:t>Run Starts</w:t>
            </w:r>
          </w:p>
          <w:p w:rsidR="004C25B3" w:rsidRPr="00646094" w:rsidRDefault="004C25B3" w:rsidP="004C25B3">
            <w:pPr>
              <w:spacing w:after="0" w:line="240" w:lineRule="auto"/>
              <w:jc w:val="center"/>
              <w:rPr>
                <w:szCs w:val="24"/>
              </w:rPr>
            </w:pPr>
          </w:p>
        </w:tc>
        <w:tc>
          <w:tcPr>
            <w:tcW w:w="1080" w:type="dxa"/>
            <w:shd w:val="clear" w:color="auto" w:fill="auto"/>
            <w:vAlign w:val="center"/>
          </w:tcPr>
          <w:p w:rsidR="004C25B3" w:rsidRDefault="004C25B3" w:rsidP="004C25B3">
            <w:pPr>
              <w:spacing w:after="0" w:line="240" w:lineRule="auto"/>
              <w:rPr>
                <w:sz w:val="20"/>
              </w:rPr>
            </w:pPr>
            <w:r>
              <w:rPr>
                <w:sz w:val="20"/>
              </w:rPr>
              <w:t>A.</w:t>
            </w:r>
            <w:r w:rsidRPr="008C6520">
              <w:rPr>
                <w:sz w:val="20"/>
              </w:rPr>
              <w:t xml:space="preserve">M. Run </w:t>
            </w:r>
          </w:p>
          <w:p w:rsidR="004C25B3" w:rsidRPr="008C6520" w:rsidRDefault="004C25B3" w:rsidP="004C25B3">
            <w:pPr>
              <w:spacing w:after="0" w:line="240" w:lineRule="auto"/>
              <w:jc w:val="center"/>
              <w:rPr>
                <w:sz w:val="20"/>
              </w:rPr>
            </w:pPr>
            <w:r w:rsidRPr="008C6520">
              <w:rPr>
                <w:sz w:val="20"/>
              </w:rPr>
              <w:t>Ends</w:t>
            </w:r>
          </w:p>
        </w:tc>
        <w:tc>
          <w:tcPr>
            <w:tcW w:w="1080" w:type="dxa"/>
            <w:shd w:val="clear" w:color="auto" w:fill="auto"/>
            <w:vAlign w:val="center"/>
          </w:tcPr>
          <w:p w:rsidR="004C25B3" w:rsidRPr="00A244C9" w:rsidRDefault="004C25B3" w:rsidP="004C25B3">
            <w:pPr>
              <w:spacing w:before="120" w:after="0" w:line="240" w:lineRule="auto"/>
              <w:jc w:val="center"/>
              <w:rPr>
                <w:sz w:val="20"/>
              </w:rPr>
            </w:pPr>
            <w:r w:rsidRPr="00A244C9">
              <w:rPr>
                <w:sz w:val="20"/>
              </w:rPr>
              <w:t xml:space="preserve"> </w:t>
            </w:r>
            <w:r>
              <w:rPr>
                <w:sz w:val="20"/>
              </w:rPr>
              <w:t>P</w:t>
            </w:r>
            <w:r w:rsidRPr="00A244C9">
              <w:rPr>
                <w:sz w:val="20"/>
              </w:rPr>
              <w:t xml:space="preserve">.M. </w:t>
            </w:r>
            <w:r>
              <w:rPr>
                <w:sz w:val="20"/>
              </w:rPr>
              <w:t>Run Starts</w:t>
            </w:r>
          </w:p>
          <w:p w:rsidR="004C25B3" w:rsidRPr="00646094" w:rsidRDefault="004C25B3" w:rsidP="004C25B3">
            <w:pPr>
              <w:spacing w:after="0" w:line="240" w:lineRule="auto"/>
              <w:jc w:val="center"/>
              <w:rPr>
                <w:szCs w:val="24"/>
              </w:rPr>
            </w:pPr>
          </w:p>
        </w:tc>
        <w:tc>
          <w:tcPr>
            <w:tcW w:w="1080" w:type="dxa"/>
            <w:shd w:val="clear" w:color="auto" w:fill="auto"/>
            <w:vAlign w:val="center"/>
          </w:tcPr>
          <w:p w:rsidR="004C25B3" w:rsidRPr="00A244C9" w:rsidRDefault="004C25B3" w:rsidP="004C25B3">
            <w:pPr>
              <w:spacing w:before="120"/>
              <w:jc w:val="center"/>
              <w:rPr>
                <w:sz w:val="20"/>
              </w:rPr>
            </w:pPr>
            <w:r>
              <w:rPr>
                <w:sz w:val="20"/>
              </w:rPr>
              <w:t>P</w:t>
            </w:r>
            <w:r w:rsidRPr="00A244C9">
              <w:rPr>
                <w:sz w:val="20"/>
              </w:rPr>
              <w:t xml:space="preserve">. M. </w:t>
            </w:r>
            <w:r>
              <w:rPr>
                <w:sz w:val="20"/>
              </w:rPr>
              <w:t>Run Ends</w:t>
            </w:r>
          </w:p>
        </w:tc>
        <w:tc>
          <w:tcPr>
            <w:tcW w:w="1752" w:type="dxa"/>
            <w:shd w:val="clear" w:color="auto" w:fill="auto"/>
            <w:vAlign w:val="center"/>
          </w:tcPr>
          <w:p w:rsidR="004C25B3" w:rsidRPr="00646094" w:rsidRDefault="004C25B3" w:rsidP="004C25B3">
            <w:pPr>
              <w:spacing w:after="0" w:line="240" w:lineRule="auto"/>
              <w:jc w:val="center"/>
            </w:pPr>
            <w:r>
              <w:t># of Passengers</w:t>
            </w:r>
          </w:p>
        </w:tc>
        <w:tc>
          <w:tcPr>
            <w:tcW w:w="2046" w:type="dxa"/>
            <w:shd w:val="clear" w:color="auto" w:fill="auto"/>
            <w:vAlign w:val="center"/>
          </w:tcPr>
          <w:p w:rsidR="004C25B3" w:rsidRPr="00646094" w:rsidRDefault="004C25B3" w:rsidP="004C25B3">
            <w:pPr>
              <w:spacing w:after="0" w:line="240" w:lineRule="auto"/>
              <w:jc w:val="center"/>
            </w:pPr>
            <w:r>
              <w:t>Miles Covered</w:t>
            </w:r>
          </w:p>
        </w:tc>
      </w:tr>
      <w:tr w:rsidR="004C25B3" w:rsidRPr="00646094">
        <w:trPr>
          <w:trHeight w:val="512"/>
        </w:trPr>
        <w:tc>
          <w:tcPr>
            <w:tcW w:w="675" w:type="dxa"/>
            <w:vAlign w:val="center"/>
          </w:tcPr>
          <w:p w:rsidR="004C25B3" w:rsidRPr="00646094" w:rsidRDefault="004C25B3" w:rsidP="004C25B3">
            <w:pPr>
              <w:spacing w:after="0" w:line="240" w:lineRule="auto"/>
              <w:jc w:val="center"/>
              <w:rPr>
                <w:szCs w:val="24"/>
              </w:rPr>
            </w:pPr>
            <w:r>
              <w:rPr>
                <w:szCs w:val="24"/>
              </w:rPr>
              <w:t>39</w:t>
            </w:r>
          </w:p>
        </w:tc>
        <w:tc>
          <w:tcPr>
            <w:tcW w:w="1143" w:type="dxa"/>
            <w:shd w:val="clear" w:color="auto" w:fill="auto"/>
            <w:vAlign w:val="center"/>
          </w:tcPr>
          <w:p w:rsidR="004C25B3" w:rsidRPr="00646094" w:rsidRDefault="004C25B3" w:rsidP="004C25B3">
            <w:pPr>
              <w:spacing w:before="120" w:after="0"/>
              <w:jc w:val="center"/>
              <w:rPr>
                <w:szCs w:val="24"/>
              </w:rPr>
            </w:pPr>
            <w:r>
              <w:rPr>
                <w:szCs w:val="24"/>
              </w:rPr>
              <w:t>7:00</w:t>
            </w:r>
          </w:p>
        </w:tc>
        <w:tc>
          <w:tcPr>
            <w:tcW w:w="1080" w:type="dxa"/>
            <w:shd w:val="clear" w:color="auto" w:fill="auto"/>
            <w:vAlign w:val="center"/>
          </w:tcPr>
          <w:p w:rsidR="004C25B3" w:rsidRPr="00646094" w:rsidRDefault="004C25B3" w:rsidP="004C25B3">
            <w:pPr>
              <w:spacing w:before="120" w:after="0" w:line="240" w:lineRule="auto"/>
              <w:jc w:val="center"/>
              <w:rPr>
                <w:szCs w:val="24"/>
              </w:rPr>
            </w:pPr>
            <w:r>
              <w:rPr>
                <w:szCs w:val="24"/>
              </w:rPr>
              <w:t>7:40</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3:05</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3:40</w:t>
            </w:r>
          </w:p>
        </w:tc>
        <w:tc>
          <w:tcPr>
            <w:tcW w:w="1752" w:type="dxa"/>
            <w:vAlign w:val="center"/>
          </w:tcPr>
          <w:p w:rsidR="004C25B3" w:rsidRPr="00646094" w:rsidRDefault="004C25B3" w:rsidP="004C25B3">
            <w:pPr>
              <w:spacing w:after="0" w:line="240" w:lineRule="auto"/>
              <w:jc w:val="center"/>
              <w:rPr>
                <w:szCs w:val="24"/>
              </w:rPr>
            </w:pPr>
            <w:r>
              <w:rPr>
                <w:szCs w:val="24"/>
              </w:rPr>
              <w:t>52</w:t>
            </w:r>
          </w:p>
        </w:tc>
        <w:tc>
          <w:tcPr>
            <w:tcW w:w="2046" w:type="dxa"/>
            <w:vAlign w:val="center"/>
          </w:tcPr>
          <w:p w:rsidR="004C25B3" w:rsidRPr="00646094" w:rsidRDefault="004C25B3" w:rsidP="004C25B3">
            <w:pPr>
              <w:spacing w:after="0" w:line="240" w:lineRule="auto"/>
              <w:jc w:val="center"/>
              <w:rPr>
                <w:szCs w:val="24"/>
              </w:rPr>
            </w:pPr>
            <w:r>
              <w:rPr>
                <w:szCs w:val="24"/>
              </w:rPr>
              <w:t>9</w:t>
            </w:r>
          </w:p>
        </w:tc>
      </w:tr>
      <w:tr w:rsidR="004C25B3" w:rsidRPr="00646094">
        <w:trPr>
          <w:trHeight w:val="512"/>
        </w:trPr>
        <w:tc>
          <w:tcPr>
            <w:tcW w:w="675" w:type="dxa"/>
            <w:vAlign w:val="center"/>
          </w:tcPr>
          <w:p w:rsidR="004C25B3" w:rsidRPr="00646094" w:rsidRDefault="004C25B3" w:rsidP="004C25B3">
            <w:pPr>
              <w:spacing w:after="0" w:line="240" w:lineRule="auto"/>
              <w:jc w:val="center"/>
              <w:rPr>
                <w:szCs w:val="24"/>
              </w:rPr>
            </w:pPr>
            <w:r>
              <w:rPr>
                <w:szCs w:val="24"/>
              </w:rPr>
              <w:t>41</w:t>
            </w:r>
          </w:p>
        </w:tc>
        <w:tc>
          <w:tcPr>
            <w:tcW w:w="1143" w:type="dxa"/>
            <w:shd w:val="clear" w:color="auto" w:fill="auto"/>
            <w:vAlign w:val="center"/>
          </w:tcPr>
          <w:p w:rsidR="004C25B3" w:rsidRPr="00646094" w:rsidRDefault="004C25B3" w:rsidP="004C25B3">
            <w:pPr>
              <w:spacing w:before="120" w:after="0"/>
              <w:jc w:val="center"/>
              <w:rPr>
                <w:szCs w:val="24"/>
              </w:rPr>
            </w:pPr>
            <w:r>
              <w:rPr>
                <w:szCs w:val="24"/>
              </w:rPr>
              <w:t>6:45</w:t>
            </w:r>
          </w:p>
        </w:tc>
        <w:tc>
          <w:tcPr>
            <w:tcW w:w="1080" w:type="dxa"/>
            <w:shd w:val="clear" w:color="auto" w:fill="auto"/>
            <w:vAlign w:val="center"/>
          </w:tcPr>
          <w:p w:rsidR="004C25B3" w:rsidRPr="00646094" w:rsidRDefault="004C25B3" w:rsidP="004C25B3">
            <w:pPr>
              <w:spacing w:before="120" w:after="0" w:line="240" w:lineRule="auto"/>
              <w:jc w:val="center"/>
              <w:rPr>
                <w:szCs w:val="24"/>
              </w:rPr>
            </w:pPr>
            <w:r>
              <w:rPr>
                <w:szCs w:val="24"/>
              </w:rPr>
              <w:t>7:40</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3:05</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3:45</w:t>
            </w:r>
          </w:p>
        </w:tc>
        <w:tc>
          <w:tcPr>
            <w:tcW w:w="1752" w:type="dxa"/>
            <w:vAlign w:val="center"/>
          </w:tcPr>
          <w:p w:rsidR="004C25B3" w:rsidRPr="00646094" w:rsidRDefault="004C25B3" w:rsidP="004C25B3">
            <w:pPr>
              <w:spacing w:after="0" w:line="240" w:lineRule="auto"/>
              <w:jc w:val="center"/>
              <w:rPr>
                <w:szCs w:val="24"/>
              </w:rPr>
            </w:pPr>
            <w:r>
              <w:rPr>
                <w:szCs w:val="24"/>
              </w:rPr>
              <w:t>27</w:t>
            </w:r>
          </w:p>
        </w:tc>
        <w:tc>
          <w:tcPr>
            <w:tcW w:w="2046" w:type="dxa"/>
            <w:vAlign w:val="center"/>
          </w:tcPr>
          <w:p w:rsidR="004C25B3" w:rsidRPr="00646094" w:rsidRDefault="004C25B3" w:rsidP="004C25B3">
            <w:pPr>
              <w:spacing w:after="0" w:line="240" w:lineRule="auto"/>
              <w:jc w:val="center"/>
              <w:rPr>
                <w:szCs w:val="24"/>
              </w:rPr>
            </w:pPr>
            <w:r>
              <w:rPr>
                <w:szCs w:val="24"/>
              </w:rPr>
              <w:t>14</w:t>
            </w:r>
          </w:p>
        </w:tc>
      </w:tr>
      <w:tr w:rsidR="004C25B3" w:rsidRPr="00646094">
        <w:trPr>
          <w:trHeight w:val="512"/>
        </w:trPr>
        <w:tc>
          <w:tcPr>
            <w:tcW w:w="675" w:type="dxa"/>
            <w:vAlign w:val="center"/>
          </w:tcPr>
          <w:p w:rsidR="004C25B3" w:rsidRPr="00646094" w:rsidRDefault="004C25B3" w:rsidP="004C25B3">
            <w:pPr>
              <w:spacing w:after="0" w:line="240" w:lineRule="auto"/>
              <w:jc w:val="center"/>
              <w:rPr>
                <w:szCs w:val="24"/>
              </w:rPr>
            </w:pPr>
            <w:r>
              <w:rPr>
                <w:szCs w:val="24"/>
              </w:rPr>
              <w:t>43</w:t>
            </w:r>
          </w:p>
        </w:tc>
        <w:tc>
          <w:tcPr>
            <w:tcW w:w="1143" w:type="dxa"/>
            <w:shd w:val="clear" w:color="auto" w:fill="auto"/>
            <w:vAlign w:val="center"/>
          </w:tcPr>
          <w:p w:rsidR="004C25B3" w:rsidRPr="00646094" w:rsidRDefault="004C25B3" w:rsidP="004C25B3">
            <w:pPr>
              <w:spacing w:before="120" w:after="0"/>
              <w:jc w:val="center"/>
              <w:rPr>
                <w:szCs w:val="24"/>
              </w:rPr>
            </w:pPr>
            <w:r>
              <w:rPr>
                <w:szCs w:val="24"/>
              </w:rPr>
              <w:t>6:45</w:t>
            </w:r>
          </w:p>
        </w:tc>
        <w:tc>
          <w:tcPr>
            <w:tcW w:w="1080" w:type="dxa"/>
            <w:shd w:val="clear" w:color="auto" w:fill="auto"/>
            <w:vAlign w:val="center"/>
          </w:tcPr>
          <w:p w:rsidR="004C25B3" w:rsidRPr="00646094" w:rsidRDefault="004C25B3" w:rsidP="004C25B3">
            <w:pPr>
              <w:spacing w:before="120" w:after="0" w:line="240" w:lineRule="auto"/>
              <w:jc w:val="center"/>
              <w:rPr>
                <w:szCs w:val="24"/>
              </w:rPr>
            </w:pPr>
            <w:r>
              <w:rPr>
                <w:szCs w:val="24"/>
              </w:rPr>
              <w:t>7:40</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3:05</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3:45</w:t>
            </w:r>
          </w:p>
        </w:tc>
        <w:tc>
          <w:tcPr>
            <w:tcW w:w="1752" w:type="dxa"/>
            <w:vAlign w:val="center"/>
          </w:tcPr>
          <w:p w:rsidR="004C25B3" w:rsidRPr="00646094" w:rsidRDefault="004C25B3" w:rsidP="004C25B3">
            <w:pPr>
              <w:spacing w:after="0" w:line="240" w:lineRule="auto"/>
              <w:jc w:val="center"/>
              <w:rPr>
                <w:szCs w:val="24"/>
              </w:rPr>
            </w:pPr>
            <w:r>
              <w:rPr>
                <w:szCs w:val="24"/>
              </w:rPr>
              <w:t>17</w:t>
            </w:r>
          </w:p>
        </w:tc>
        <w:tc>
          <w:tcPr>
            <w:tcW w:w="2046" w:type="dxa"/>
            <w:vAlign w:val="center"/>
          </w:tcPr>
          <w:p w:rsidR="004C25B3" w:rsidRPr="00646094" w:rsidRDefault="004C25B3" w:rsidP="004C25B3">
            <w:pPr>
              <w:spacing w:after="0" w:line="240" w:lineRule="auto"/>
              <w:jc w:val="center"/>
              <w:rPr>
                <w:szCs w:val="24"/>
              </w:rPr>
            </w:pPr>
            <w:r>
              <w:rPr>
                <w:szCs w:val="24"/>
              </w:rPr>
              <w:t>24</w:t>
            </w:r>
          </w:p>
        </w:tc>
      </w:tr>
      <w:tr w:rsidR="004C25B3" w:rsidRPr="00646094">
        <w:trPr>
          <w:trHeight w:val="512"/>
        </w:trPr>
        <w:tc>
          <w:tcPr>
            <w:tcW w:w="675" w:type="dxa"/>
            <w:vAlign w:val="center"/>
          </w:tcPr>
          <w:p w:rsidR="004C25B3" w:rsidRPr="00646094" w:rsidRDefault="004C25B3" w:rsidP="004C25B3">
            <w:pPr>
              <w:spacing w:after="0" w:line="240" w:lineRule="auto"/>
              <w:jc w:val="center"/>
              <w:rPr>
                <w:szCs w:val="24"/>
              </w:rPr>
            </w:pPr>
            <w:r>
              <w:rPr>
                <w:szCs w:val="24"/>
              </w:rPr>
              <w:t>44</w:t>
            </w:r>
          </w:p>
        </w:tc>
        <w:tc>
          <w:tcPr>
            <w:tcW w:w="1143" w:type="dxa"/>
            <w:shd w:val="clear" w:color="auto" w:fill="auto"/>
            <w:vAlign w:val="center"/>
          </w:tcPr>
          <w:p w:rsidR="004C25B3" w:rsidRPr="00646094" w:rsidRDefault="004C25B3" w:rsidP="004C25B3">
            <w:pPr>
              <w:spacing w:before="120" w:after="0" w:line="240" w:lineRule="auto"/>
              <w:jc w:val="center"/>
              <w:rPr>
                <w:szCs w:val="24"/>
              </w:rPr>
            </w:pPr>
            <w:r>
              <w:rPr>
                <w:szCs w:val="24"/>
              </w:rPr>
              <w:t>6:45</w:t>
            </w:r>
          </w:p>
        </w:tc>
        <w:tc>
          <w:tcPr>
            <w:tcW w:w="1080" w:type="dxa"/>
            <w:shd w:val="clear" w:color="auto" w:fill="auto"/>
            <w:vAlign w:val="center"/>
          </w:tcPr>
          <w:p w:rsidR="004C25B3" w:rsidRPr="00646094" w:rsidRDefault="004C25B3" w:rsidP="004C25B3">
            <w:pPr>
              <w:spacing w:before="120" w:after="0" w:line="240" w:lineRule="auto"/>
              <w:jc w:val="center"/>
              <w:rPr>
                <w:szCs w:val="24"/>
              </w:rPr>
            </w:pPr>
            <w:r>
              <w:rPr>
                <w:szCs w:val="24"/>
              </w:rPr>
              <w:t>7:40</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3:05</w:t>
            </w:r>
          </w:p>
        </w:tc>
        <w:tc>
          <w:tcPr>
            <w:tcW w:w="1080" w:type="dxa"/>
            <w:shd w:val="clear" w:color="auto" w:fill="auto"/>
            <w:vAlign w:val="center"/>
          </w:tcPr>
          <w:p w:rsidR="004C25B3" w:rsidRPr="00646094" w:rsidRDefault="004C25B3" w:rsidP="004C25B3">
            <w:pPr>
              <w:spacing w:after="0" w:line="240" w:lineRule="auto"/>
              <w:jc w:val="center"/>
              <w:rPr>
                <w:szCs w:val="24"/>
              </w:rPr>
            </w:pPr>
            <w:r>
              <w:rPr>
                <w:szCs w:val="24"/>
              </w:rPr>
              <w:t>3:55</w:t>
            </w:r>
          </w:p>
        </w:tc>
        <w:tc>
          <w:tcPr>
            <w:tcW w:w="1752" w:type="dxa"/>
            <w:vAlign w:val="center"/>
          </w:tcPr>
          <w:p w:rsidR="004C25B3" w:rsidRPr="00646094" w:rsidRDefault="004C25B3" w:rsidP="004C25B3">
            <w:pPr>
              <w:spacing w:after="0" w:line="240" w:lineRule="auto"/>
              <w:jc w:val="center"/>
              <w:rPr>
                <w:szCs w:val="24"/>
              </w:rPr>
            </w:pPr>
            <w:r>
              <w:rPr>
                <w:szCs w:val="24"/>
              </w:rPr>
              <w:t>48</w:t>
            </w:r>
          </w:p>
        </w:tc>
        <w:tc>
          <w:tcPr>
            <w:tcW w:w="2046" w:type="dxa"/>
            <w:vAlign w:val="center"/>
          </w:tcPr>
          <w:p w:rsidR="004C25B3" w:rsidRPr="00646094" w:rsidRDefault="004C25B3" w:rsidP="004C25B3">
            <w:pPr>
              <w:spacing w:after="0" w:line="240" w:lineRule="auto"/>
              <w:jc w:val="center"/>
              <w:rPr>
                <w:szCs w:val="24"/>
              </w:rPr>
            </w:pPr>
            <w:r>
              <w:rPr>
                <w:szCs w:val="24"/>
              </w:rPr>
              <w:t>26</w:t>
            </w:r>
          </w:p>
        </w:tc>
      </w:tr>
      <w:tr w:rsidR="004C25B3" w:rsidRPr="00646094">
        <w:trPr>
          <w:trHeight w:val="512"/>
        </w:trPr>
        <w:tc>
          <w:tcPr>
            <w:tcW w:w="675" w:type="dxa"/>
            <w:vAlign w:val="center"/>
          </w:tcPr>
          <w:p w:rsidR="004C25B3" w:rsidRDefault="004C25B3" w:rsidP="004C25B3">
            <w:pPr>
              <w:spacing w:after="0" w:line="240" w:lineRule="auto"/>
              <w:jc w:val="center"/>
              <w:rPr>
                <w:szCs w:val="24"/>
              </w:rPr>
            </w:pPr>
            <w:r>
              <w:rPr>
                <w:szCs w:val="24"/>
              </w:rPr>
              <w:t>38</w:t>
            </w:r>
          </w:p>
        </w:tc>
        <w:tc>
          <w:tcPr>
            <w:tcW w:w="1143" w:type="dxa"/>
            <w:shd w:val="clear" w:color="auto" w:fill="auto"/>
            <w:vAlign w:val="center"/>
          </w:tcPr>
          <w:p w:rsidR="004C25B3" w:rsidRDefault="004C25B3" w:rsidP="004C25B3">
            <w:pPr>
              <w:spacing w:before="120" w:after="0" w:line="240" w:lineRule="auto"/>
              <w:jc w:val="center"/>
              <w:rPr>
                <w:szCs w:val="24"/>
              </w:rPr>
            </w:pPr>
          </w:p>
        </w:tc>
        <w:tc>
          <w:tcPr>
            <w:tcW w:w="1080" w:type="dxa"/>
            <w:shd w:val="clear" w:color="auto" w:fill="auto"/>
            <w:vAlign w:val="center"/>
          </w:tcPr>
          <w:p w:rsidR="004C25B3" w:rsidRDefault="004C25B3" w:rsidP="004C25B3">
            <w:pPr>
              <w:spacing w:before="120" w:after="0" w:line="240" w:lineRule="auto"/>
              <w:jc w:val="center"/>
              <w:rPr>
                <w:szCs w:val="24"/>
              </w:rPr>
            </w:pPr>
          </w:p>
        </w:tc>
        <w:tc>
          <w:tcPr>
            <w:tcW w:w="1080" w:type="dxa"/>
            <w:shd w:val="clear" w:color="auto" w:fill="auto"/>
            <w:vAlign w:val="center"/>
          </w:tcPr>
          <w:p w:rsidR="004C25B3" w:rsidRDefault="004C25B3" w:rsidP="004C25B3">
            <w:pPr>
              <w:spacing w:after="0" w:line="240" w:lineRule="auto"/>
              <w:jc w:val="center"/>
              <w:rPr>
                <w:szCs w:val="24"/>
              </w:rPr>
            </w:pPr>
            <w:r>
              <w:rPr>
                <w:szCs w:val="24"/>
              </w:rPr>
              <w:t>1:00</w:t>
            </w:r>
          </w:p>
        </w:tc>
        <w:tc>
          <w:tcPr>
            <w:tcW w:w="1080" w:type="dxa"/>
            <w:shd w:val="clear" w:color="auto" w:fill="auto"/>
            <w:vAlign w:val="center"/>
          </w:tcPr>
          <w:p w:rsidR="004C25B3" w:rsidRDefault="004C25B3" w:rsidP="004C25B3">
            <w:pPr>
              <w:spacing w:after="0" w:line="240" w:lineRule="auto"/>
              <w:jc w:val="center"/>
              <w:rPr>
                <w:szCs w:val="24"/>
              </w:rPr>
            </w:pPr>
            <w:r>
              <w:rPr>
                <w:szCs w:val="24"/>
              </w:rPr>
              <w:t>3:05</w:t>
            </w:r>
          </w:p>
        </w:tc>
        <w:tc>
          <w:tcPr>
            <w:tcW w:w="1752" w:type="dxa"/>
            <w:vAlign w:val="center"/>
          </w:tcPr>
          <w:p w:rsidR="004C25B3" w:rsidRDefault="004C25B3" w:rsidP="004C25B3">
            <w:pPr>
              <w:spacing w:after="0" w:line="240" w:lineRule="auto"/>
              <w:jc w:val="center"/>
              <w:rPr>
                <w:szCs w:val="24"/>
              </w:rPr>
            </w:pPr>
            <w:r>
              <w:rPr>
                <w:szCs w:val="24"/>
              </w:rPr>
              <w:t>7</w:t>
            </w:r>
          </w:p>
        </w:tc>
        <w:tc>
          <w:tcPr>
            <w:tcW w:w="2046" w:type="dxa"/>
            <w:vAlign w:val="center"/>
          </w:tcPr>
          <w:p w:rsidR="004C25B3" w:rsidRDefault="004C25B3" w:rsidP="00FE0173">
            <w:pPr>
              <w:spacing w:after="0" w:line="240" w:lineRule="auto"/>
              <w:jc w:val="center"/>
              <w:rPr>
                <w:szCs w:val="24"/>
              </w:rPr>
            </w:pPr>
            <w:r>
              <w:rPr>
                <w:szCs w:val="24"/>
              </w:rPr>
              <w:t>79 (</w:t>
            </w:r>
            <w:r w:rsidR="00FE0173">
              <w:rPr>
                <w:szCs w:val="24"/>
              </w:rPr>
              <w:t>CTE</w:t>
            </w:r>
            <w:r>
              <w:rPr>
                <w:szCs w:val="24"/>
              </w:rPr>
              <w:t xml:space="preserve"> 3)</w:t>
            </w:r>
          </w:p>
        </w:tc>
      </w:tr>
      <w:tr w:rsidR="004C25B3" w:rsidRPr="00646094">
        <w:trPr>
          <w:trHeight w:val="512"/>
        </w:trPr>
        <w:tc>
          <w:tcPr>
            <w:tcW w:w="675" w:type="dxa"/>
            <w:vAlign w:val="center"/>
          </w:tcPr>
          <w:p w:rsidR="004C25B3" w:rsidRDefault="004C25B3" w:rsidP="004C25B3">
            <w:pPr>
              <w:spacing w:after="0" w:line="240" w:lineRule="auto"/>
              <w:jc w:val="center"/>
              <w:rPr>
                <w:szCs w:val="24"/>
              </w:rPr>
            </w:pPr>
            <w:r>
              <w:rPr>
                <w:szCs w:val="24"/>
              </w:rPr>
              <w:t>38</w:t>
            </w:r>
          </w:p>
        </w:tc>
        <w:tc>
          <w:tcPr>
            <w:tcW w:w="1143" w:type="dxa"/>
            <w:shd w:val="clear" w:color="auto" w:fill="auto"/>
            <w:vAlign w:val="center"/>
          </w:tcPr>
          <w:p w:rsidR="004C25B3" w:rsidRDefault="004C25B3" w:rsidP="004C25B3">
            <w:pPr>
              <w:spacing w:before="120" w:after="0" w:line="240" w:lineRule="auto"/>
              <w:jc w:val="center"/>
              <w:rPr>
                <w:szCs w:val="24"/>
              </w:rPr>
            </w:pPr>
          </w:p>
        </w:tc>
        <w:tc>
          <w:tcPr>
            <w:tcW w:w="1080" w:type="dxa"/>
            <w:shd w:val="clear" w:color="auto" w:fill="auto"/>
            <w:vAlign w:val="center"/>
          </w:tcPr>
          <w:p w:rsidR="004C25B3" w:rsidRDefault="004C25B3" w:rsidP="004C25B3">
            <w:pPr>
              <w:spacing w:before="120" w:after="0" w:line="240" w:lineRule="auto"/>
              <w:jc w:val="center"/>
              <w:rPr>
                <w:szCs w:val="24"/>
              </w:rPr>
            </w:pPr>
          </w:p>
        </w:tc>
        <w:tc>
          <w:tcPr>
            <w:tcW w:w="1080" w:type="dxa"/>
            <w:shd w:val="clear" w:color="auto" w:fill="auto"/>
            <w:vAlign w:val="center"/>
          </w:tcPr>
          <w:p w:rsidR="004C25B3" w:rsidRDefault="004C25B3" w:rsidP="004C25B3">
            <w:pPr>
              <w:spacing w:after="0" w:line="240" w:lineRule="auto"/>
              <w:jc w:val="center"/>
              <w:rPr>
                <w:szCs w:val="24"/>
              </w:rPr>
            </w:pPr>
            <w:r>
              <w:rPr>
                <w:szCs w:val="24"/>
              </w:rPr>
              <w:t>3:10</w:t>
            </w:r>
          </w:p>
        </w:tc>
        <w:tc>
          <w:tcPr>
            <w:tcW w:w="1080" w:type="dxa"/>
            <w:shd w:val="clear" w:color="auto" w:fill="auto"/>
            <w:vAlign w:val="center"/>
          </w:tcPr>
          <w:p w:rsidR="004C25B3" w:rsidRDefault="004C25B3" w:rsidP="004C25B3">
            <w:pPr>
              <w:spacing w:after="0" w:line="240" w:lineRule="auto"/>
              <w:jc w:val="center"/>
              <w:rPr>
                <w:szCs w:val="24"/>
              </w:rPr>
            </w:pPr>
            <w:r>
              <w:rPr>
                <w:szCs w:val="24"/>
              </w:rPr>
              <w:t>4:00</w:t>
            </w:r>
          </w:p>
        </w:tc>
        <w:tc>
          <w:tcPr>
            <w:tcW w:w="1752" w:type="dxa"/>
            <w:vAlign w:val="center"/>
          </w:tcPr>
          <w:p w:rsidR="004C25B3" w:rsidRDefault="004C25B3" w:rsidP="004C25B3">
            <w:pPr>
              <w:spacing w:after="0" w:line="240" w:lineRule="auto"/>
              <w:jc w:val="center"/>
              <w:rPr>
                <w:szCs w:val="24"/>
              </w:rPr>
            </w:pPr>
            <w:r>
              <w:rPr>
                <w:szCs w:val="24"/>
              </w:rPr>
              <w:t>1</w:t>
            </w:r>
          </w:p>
        </w:tc>
        <w:tc>
          <w:tcPr>
            <w:tcW w:w="2046" w:type="dxa"/>
            <w:vAlign w:val="center"/>
          </w:tcPr>
          <w:p w:rsidR="004C25B3" w:rsidRDefault="004C25B3" w:rsidP="004C25B3">
            <w:pPr>
              <w:spacing w:after="0" w:line="240" w:lineRule="auto"/>
              <w:jc w:val="center"/>
              <w:rPr>
                <w:szCs w:val="24"/>
              </w:rPr>
            </w:pPr>
            <w:r>
              <w:rPr>
                <w:szCs w:val="24"/>
              </w:rPr>
              <w:t>26 (LP Alt)</w:t>
            </w:r>
          </w:p>
        </w:tc>
      </w:tr>
    </w:tbl>
    <w:p w:rsidR="004C25B3" w:rsidRDefault="004C25B3" w:rsidP="004C25B3"/>
    <w:p w:rsidR="004C25B3" w:rsidRDefault="004C25B3" w:rsidP="004C25B3">
      <w:pPr>
        <w:spacing w:after="0" w:line="360" w:lineRule="auto"/>
        <w:ind w:firstLine="720"/>
        <w:rPr>
          <w:i/>
          <w:szCs w:val="24"/>
        </w:rPr>
      </w:pPr>
      <w:r>
        <w:rPr>
          <w:noProof/>
        </w:rPr>
        <w:t>Following is a map of the school district and the second map shows the current regular daily bus runs.</w:t>
      </w:r>
      <w:r w:rsidRPr="005762DC">
        <w:rPr>
          <w:i/>
          <w:szCs w:val="24"/>
        </w:rPr>
        <w:t xml:space="preserve"> </w:t>
      </w:r>
    </w:p>
    <w:p w:rsidR="004C25B3" w:rsidRDefault="004C25B3" w:rsidP="004C25B3">
      <w:pPr>
        <w:spacing w:after="0" w:line="360" w:lineRule="auto"/>
        <w:sectPr w:rsidR="004C25B3">
          <w:pgSz w:w="12240" w:h="15840"/>
          <w:pgMar w:top="1440" w:right="1800" w:bottom="1440" w:left="1800" w:gutter="0"/>
          <w:pgNumType w:start="67"/>
          <w:printerSettings r:id="rId22"/>
        </w:sectPr>
      </w:pPr>
      <w:r w:rsidRPr="005762DC">
        <w:rPr>
          <w:i/>
          <w:noProof/>
          <w:szCs w:val="24"/>
        </w:rPr>
        <w:drawing>
          <wp:inline distT="0" distB="0" distL="0" distR="0">
            <wp:extent cx="5486400" cy="4190432"/>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86400" cy="4190432"/>
                    </a:xfrm>
                    <a:prstGeom prst="rect">
                      <a:avLst/>
                    </a:prstGeom>
                    <a:noFill/>
                    <a:ln w="9525">
                      <a:noFill/>
                      <a:miter lim="800000"/>
                      <a:headEnd/>
                      <a:tailEnd/>
                    </a:ln>
                  </pic:spPr>
                </pic:pic>
              </a:graphicData>
            </a:graphic>
          </wp:inline>
        </w:drawing>
      </w:r>
    </w:p>
    <w:p w:rsidR="004C25B3" w:rsidRDefault="004C25B3" w:rsidP="004C25B3">
      <w:pPr>
        <w:spacing w:line="360" w:lineRule="auto"/>
        <w:ind w:firstLine="720"/>
        <w:sectPr w:rsidR="004C25B3">
          <w:pgSz w:w="12240" w:h="15840"/>
          <w:pgMar w:top="1440" w:right="1800" w:bottom="1440" w:left="1800" w:gutter="0"/>
          <w:printerSettings r:id="rId24"/>
        </w:sectPr>
      </w:pPr>
      <w:r w:rsidRPr="00D85AC9">
        <w:rPr>
          <w:noProof/>
        </w:rPr>
        <w:drawing>
          <wp:inline distT="0" distB="0" distL="0" distR="0">
            <wp:extent cx="5486400" cy="7116645"/>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486400" cy="7116645"/>
                    </a:xfrm>
                    <a:prstGeom prst="rect">
                      <a:avLst/>
                    </a:prstGeom>
                    <a:noFill/>
                    <a:ln w="9525">
                      <a:noFill/>
                      <a:miter lim="800000"/>
                      <a:headEnd/>
                      <a:tailEnd/>
                    </a:ln>
                  </pic:spPr>
                </pic:pic>
              </a:graphicData>
            </a:graphic>
          </wp:inline>
        </w:drawing>
      </w:r>
      <w:r>
        <w:br w:type="page"/>
      </w:r>
      <w:r>
        <w:rPr>
          <w:noProof/>
        </w:rPr>
        <w:drawing>
          <wp:inline distT="0" distB="0" distL="0" distR="0">
            <wp:extent cx="5486400" cy="7116645"/>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486400" cy="7116645"/>
                    </a:xfrm>
                    <a:prstGeom prst="rect">
                      <a:avLst/>
                    </a:prstGeom>
                    <a:noFill/>
                    <a:ln w="9525">
                      <a:noFill/>
                      <a:miter lim="800000"/>
                      <a:headEnd/>
                      <a:tailEnd/>
                    </a:ln>
                  </pic:spPr>
                </pic:pic>
              </a:graphicData>
            </a:graphic>
          </wp:inline>
        </w:drawing>
      </w:r>
    </w:p>
    <w:p w:rsidR="004C25B3" w:rsidRDefault="004C25B3" w:rsidP="004C25B3">
      <w:pPr>
        <w:spacing w:after="0" w:line="360" w:lineRule="auto"/>
        <w:rPr>
          <w:i/>
          <w:szCs w:val="24"/>
        </w:rPr>
      </w:pPr>
      <w:r>
        <w:rPr>
          <w:i/>
          <w:szCs w:val="24"/>
        </w:rPr>
        <w:t>Lake Pleasant Central School District</w:t>
      </w:r>
    </w:p>
    <w:p w:rsidR="004C25B3" w:rsidRPr="00891756" w:rsidRDefault="004C25B3" w:rsidP="004C25B3">
      <w:pPr>
        <w:spacing w:after="0" w:line="360" w:lineRule="auto"/>
        <w:rPr>
          <w:i/>
          <w:szCs w:val="24"/>
        </w:rPr>
      </w:pPr>
    </w:p>
    <w:p w:rsidR="004C25B3" w:rsidRPr="001D018C" w:rsidRDefault="004C25B3" w:rsidP="004C25B3">
      <w:pPr>
        <w:spacing w:line="360" w:lineRule="auto"/>
        <w:ind w:firstLine="720"/>
        <w:rPr>
          <w:szCs w:val="24"/>
        </w:rPr>
      </w:pPr>
      <w:r>
        <w:rPr>
          <w:szCs w:val="24"/>
        </w:rPr>
        <w:t>Lake Pleasant also conducts its own transportation program.  Unlike Wells, Lake Pleasant maintains its own fleet of buses a</w:t>
      </w:r>
      <w:r w:rsidR="00FE0173">
        <w:rPr>
          <w:szCs w:val="24"/>
        </w:rPr>
        <w:t xml:space="preserve">nd also provides maintenance </w:t>
      </w:r>
      <w:r>
        <w:rPr>
          <w:szCs w:val="24"/>
        </w:rPr>
        <w:t>by contract to buses from Piseco Central Schools.  In the past, Lake Pleasant also used to service Wells’ bus fleet as well.  Lake Pleasant has a transportation supervisor that also drives bus and is a mechanic.  The following table summarizes the current fleet.  Lake Pleasant replaces buses as needed.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73"/>
        <w:gridCol w:w="1400"/>
        <w:gridCol w:w="1510"/>
        <w:gridCol w:w="1514"/>
        <w:gridCol w:w="1582"/>
        <w:gridCol w:w="1477"/>
      </w:tblGrid>
      <w:tr w:rsidR="004C25B3" w:rsidRPr="00D93557">
        <w:trPr>
          <w:jc w:val="center"/>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E0E0E0"/>
          </w:tcPr>
          <w:p w:rsidR="004C25B3" w:rsidRPr="00D93557"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b/>
                <w:sz w:val="28"/>
              </w:rPr>
            </w:pPr>
            <w:r>
              <w:rPr>
                <w:b/>
                <w:sz w:val="28"/>
                <w:szCs w:val="24"/>
              </w:rPr>
              <w:t>Table 6.3</w:t>
            </w:r>
          </w:p>
          <w:p w:rsidR="004C25B3" w:rsidRPr="00D93557"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b/>
                <w:sz w:val="28"/>
                <w:szCs w:val="24"/>
              </w:rPr>
            </w:pPr>
            <w:r w:rsidRPr="00D93557">
              <w:rPr>
                <w:b/>
                <w:sz w:val="28"/>
                <w:szCs w:val="24"/>
              </w:rPr>
              <w:t xml:space="preserve">Summary of Transportation Fleet for </w:t>
            </w:r>
            <w:r>
              <w:rPr>
                <w:b/>
                <w:sz w:val="28"/>
                <w:szCs w:val="24"/>
              </w:rPr>
              <w:t>Lake Pleasant</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Bus #</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Year</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Condition</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Capacity</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Model</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sidRPr="00646094">
              <w:rPr>
                <w:szCs w:val="24"/>
              </w:rPr>
              <w:t>Current Mileage</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38</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2002</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Fair</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47</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Freightliner</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60421</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39</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2002</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22</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GMC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80627</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40</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2005</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48</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International</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48190</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41</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2005</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60</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International</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52584</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42</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2005</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7</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Suburban</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114659</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43</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2006</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28</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GMC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47249</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44</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2007</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28</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GMC</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44256</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45</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2010</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48</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International</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40225</w:t>
            </w:r>
          </w:p>
        </w:tc>
      </w:tr>
      <w:tr w:rsidR="004C25B3" w:rsidRPr="00646094">
        <w:trPr>
          <w:jc w:val="center"/>
        </w:trPr>
        <w:tc>
          <w:tcPr>
            <w:tcW w:w="1373" w:type="dxa"/>
            <w:tcBorders>
              <w:top w:val="single" w:sz="4" w:space="0" w:color="000000"/>
              <w:left w:val="single" w:sz="4" w:space="0" w:color="000000"/>
              <w:bottom w:val="single" w:sz="4" w:space="0" w:color="000000"/>
              <w:right w:val="single" w:sz="4" w:space="0" w:color="000000"/>
            </w:tcBorders>
          </w:tcPr>
          <w:p w:rsidR="004C25B3"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46</w:t>
            </w:r>
          </w:p>
        </w:tc>
        <w:tc>
          <w:tcPr>
            <w:tcW w:w="140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2010</w:t>
            </w:r>
          </w:p>
        </w:tc>
        <w:tc>
          <w:tcPr>
            <w:tcW w:w="1510"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Good</w:t>
            </w:r>
          </w:p>
        </w:tc>
        <w:tc>
          <w:tcPr>
            <w:tcW w:w="1514"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w:t>
            </w:r>
          </w:p>
        </w:tc>
        <w:tc>
          <w:tcPr>
            <w:tcW w:w="1582"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 xml:space="preserve">  Minivan</w:t>
            </w:r>
          </w:p>
        </w:tc>
        <w:tc>
          <w:tcPr>
            <w:tcW w:w="1477" w:type="dxa"/>
            <w:tcBorders>
              <w:top w:val="single" w:sz="4" w:space="0" w:color="000000"/>
              <w:left w:val="single" w:sz="4" w:space="0" w:color="000000"/>
              <w:bottom w:val="single" w:sz="4" w:space="0" w:color="000000"/>
              <w:right w:val="single" w:sz="4" w:space="0" w:color="000000"/>
            </w:tcBorders>
          </w:tcPr>
          <w:p w:rsidR="004C25B3" w:rsidRPr="00646094" w:rsidRDefault="004C25B3" w:rsidP="004C25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szCs w:val="24"/>
              </w:rPr>
            </w:pPr>
            <w:r>
              <w:rPr>
                <w:szCs w:val="24"/>
              </w:rPr>
              <w:t>6078</w:t>
            </w:r>
          </w:p>
        </w:tc>
      </w:tr>
    </w:tbl>
    <w:p w:rsidR="004C25B3" w:rsidRDefault="004C25B3" w:rsidP="004C25B3">
      <w:pPr>
        <w:spacing w:line="360" w:lineRule="auto"/>
        <w:jc w:val="center"/>
        <w:rPr>
          <w:rFonts w:ascii="Bookman Old Style" w:hAnsi="Bookman Old Style"/>
          <w:szCs w:val="24"/>
        </w:rPr>
      </w:pPr>
    </w:p>
    <w:p w:rsidR="004C25B3" w:rsidRPr="007A1B5B" w:rsidRDefault="004C25B3" w:rsidP="004C25B3">
      <w:pPr>
        <w:spacing w:line="360" w:lineRule="auto"/>
        <w:rPr>
          <w:szCs w:val="24"/>
        </w:rPr>
      </w:pPr>
      <w:r w:rsidRPr="007A1B5B">
        <w:rPr>
          <w:szCs w:val="24"/>
        </w:rPr>
        <w:tab/>
        <w:t xml:space="preserve">Lake Pleasant </w:t>
      </w:r>
      <w:r>
        <w:rPr>
          <w:szCs w:val="24"/>
        </w:rPr>
        <w:t xml:space="preserve">transports all students that choose to ride on </w:t>
      </w:r>
      <w:r w:rsidRPr="007A1B5B">
        <w:rPr>
          <w:szCs w:val="24"/>
        </w:rPr>
        <w:t xml:space="preserve">three regular bus runs </w:t>
      </w:r>
      <w:r>
        <w:rPr>
          <w:szCs w:val="24"/>
        </w:rPr>
        <w:t>each day.  The longest regular bus run is 40-45 minutes one way.  The district also has one morning and afternoon bus run to Wells to take its grade 10-12 students and one morning and afternoon run to Johnstown for two high school students.   Lake Pleasant also has a 4:20 p.m. bus run to take students home that choose to stay for Homework Club and the district also does an athletic run to Wells to bring Lake Pleasant students home after practice.  Those students playing modified sports in the district are picked up by their parents.  It should be noted that Piseco busses its secondary students to Lake Pleasant and they are then transported to Wells.</w:t>
      </w:r>
    </w:p>
    <w:p w:rsidR="004C25B3" w:rsidRDefault="004C25B3" w:rsidP="004C25B3">
      <w:pPr>
        <w:spacing w:line="360" w:lineRule="auto"/>
        <w:rPr>
          <w:rFonts w:ascii="Bookman Old Style" w:hAnsi="Bookman Old Style"/>
          <w:szCs w:val="24"/>
        </w:rPr>
      </w:pPr>
      <w:r>
        <w:rPr>
          <w:rFonts w:ascii="Bookman Old Style" w:hAnsi="Bookman Old Style"/>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05"/>
        <w:gridCol w:w="1006"/>
        <w:gridCol w:w="1005"/>
        <w:gridCol w:w="1005"/>
        <w:gridCol w:w="2025"/>
        <w:gridCol w:w="2020"/>
      </w:tblGrid>
      <w:tr w:rsidR="004C25B3" w:rsidRPr="00D93557">
        <w:tc>
          <w:tcPr>
            <w:tcW w:w="8856" w:type="dxa"/>
            <w:gridSpan w:val="7"/>
            <w:tcBorders>
              <w:bottom w:val="single" w:sz="4" w:space="0" w:color="000000"/>
            </w:tcBorders>
            <w:shd w:val="clear" w:color="auto" w:fill="E0E0E0"/>
            <w:vAlign w:val="center"/>
          </w:tcPr>
          <w:p w:rsidR="004C25B3" w:rsidRDefault="004C25B3" w:rsidP="004C25B3">
            <w:pPr>
              <w:spacing w:after="0" w:line="240" w:lineRule="auto"/>
              <w:jc w:val="center"/>
              <w:rPr>
                <w:b/>
                <w:sz w:val="28"/>
                <w:szCs w:val="28"/>
              </w:rPr>
            </w:pPr>
            <w:r>
              <w:rPr>
                <w:b/>
                <w:sz w:val="28"/>
                <w:szCs w:val="28"/>
              </w:rPr>
              <w:t>Table 6.4</w:t>
            </w:r>
          </w:p>
          <w:p w:rsidR="004C25B3" w:rsidRPr="003145D6" w:rsidRDefault="004C25B3" w:rsidP="004C25B3">
            <w:pPr>
              <w:spacing w:after="0" w:line="240" w:lineRule="auto"/>
              <w:jc w:val="center"/>
              <w:rPr>
                <w:b/>
                <w:sz w:val="28"/>
                <w:szCs w:val="28"/>
              </w:rPr>
            </w:pPr>
            <w:r w:rsidRPr="00D93557">
              <w:rPr>
                <w:b/>
                <w:sz w:val="28"/>
                <w:szCs w:val="28"/>
              </w:rPr>
              <w:t xml:space="preserve">Regular Bus Runs for </w:t>
            </w:r>
            <w:r>
              <w:rPr>
                <w:b/>
                <w:sz w:val="28"/>
                <w:szCs w:val="28"/>
              </w:rPr>
              <w:t>Lake Pleasant</w:t>
            </w:r>
          </w:p>
        </w:tc>
      </w:tr>
      <w:tr w:rsidR="004C25B3" w:rsidRPr="00646094">
        <w:tc>
          <w:tcPr>
            <w:tcW w:w="790" w:type="dxa"/>
            <w:shd w:val="clear" w:color="auto" w:fill="auto"/>
            <w:vAlign w:val="center"/>
          </w:tcPr>
          <w:p w:rsidR="004C25B3" w:rsidRPr="00646094" w:rsidRDefault="004C25B3" w:rsidP="004C25B3">
            <w:pPr>
              <w:spacing w:after="0" w:line="240" w:lineRule="auto"/>
              <w:jc w:val="center"/>
            </w:pPr>
            <w:r>
              <w:t>Route</w:t>
            </w:r>
            <w:r w:rsidRPr="00646094">
              <w:t xml:space="preserve"> #</w:t>
            </w:r>
          </w:p>
        </w:tc>
        <w:tc>
          <w:tcPr>
            <w:tcW w:w="1005" w:type="dxa"/>
            <w:shd w:val="clear" w:color="auto" w:fill="auto"/>
            <w:vAlign w:val="center"/>
          </w:tcPr>
          <w:p w:rsidR="004C25B3" w:rsidRPr="00A244C9" w:rsidRDefault="004C25B3" w:rsidP="004C25B3">
            <w:pPr>
              <w:spacing w:after="0" w:line="240" w:lineRule="auto"/>
              <w:jc w:val="center"/>
              <w:rPr>
                <w:sz w:val="20"/>
              </w:rPr>
            </w:pPr>
            <w:r w:rsidRPr="00A244C9">
              <w:rPr>
                <w:sz w:val="20"/>
              </w:rPr>
              <w:t xml:space="preserve"> A.M. </w:t>
            </w:r>
            <w:r>
              <w:rPr>
                <w:sz w:val="20"/>
              </w:rPr>
              <w:t>Run Starts</w:t>
            </w:r>
          </w:p>
        </w:tc>
        <w:tc>
          <w:tcPr>
            <w:tcW w:w="1006" w:type="dxa"/>
            <w:shd w:val="clear" w:color="auto" w:fill="auto"/>
            <w:vAlign w:val="center"/>
          </w:tcPr>
          <w:p w:rsidR="004C25B3" w:rsidRPr="00A244C9" w:rsidRDefault="004C25B3" w:rsidP="004C25B3">
            <w:pPr>
              <w:spacing w:line="240" w:lineRule="auto"/>
              <w:jc w:val="center"/>
              <w:rPr>
                <w:sz w:val="20"/>
              </w:rPr>
            </w:pPr>
            <w:r w:rsidRPr="00A244C9">
              <w:rPr>
                <w:sz w:val="20"/>
              </w:rPr>
              <w:t xml:space="preserve">A. M. </w:t>
            </w:r>
            <w:r>
              <w:rPr>
                <w:sz w:val="20"/>
              </w:rPr>
              <w:t>Run Ends</w:t>
            </w:r>
          </w:p>
        </w:tc>
        <w:tc>
          <w:tcPr>
            <w:tcW w:w="1005" w:type="dxa"/>
            <w:shd w:val="clear" w:color="auto" w:fill="auto"/>
            <w:vAlign w:val="center"/>
          </w:tcPr>
          <w:p w:rsidR="004C25B3" w:rsidRPr="00A244C9" w:rsidRDefault="004C25B3" w:rsidP="004C25B3">
            <w:pPr>
              <w:spacing w:after="0" w:line="240" w:lineRule="auto"/>
              <w:jc w:val="center"/>
              <w:rPr>
                <w:sz w:val="20"/>
              </w:rPr>
            </w:pPr>
            <w:r w:rsidRPr="00A244C9">
              <w:rPr>
                <w:sz w:val="20"/>
              </w:rPr>
              <w:t xml:space="preserve">P.M. </w:t>
            </w:r>
            <w:r>
              <w:rPr>
                <w:sz w:val="20"/>
              </w:rPr>
              <w:t>Run Starts</w:t>
            </w:r>
          </w:p>
        </w:tc>
        <w:tc>
          <w:tcPr>
            <w:tcW w:w="1005" w:type="dxa"/>
            <w:shd w:val="clear" w:color="auto" w:fill="auto"/>
            <w:vAlign w:val="center"/>
          </w:tcPr>
          <w:p w:rsidR="004C25B3" w:rsidRPr="00A244C9" w:rsidRDefault="004C25B3" w:rsidP="004C25B3">
            <w:pPr>
              <w:spacing w:after="0" w:line="240" w:lineRule="auto"/>
              <w:jc w:val="center"/>
              <w:rPr>
                <w:sz w:val="20"/>
              </w:rPr>
            </w:pPr>
            <w:r>
              <w:rPr>
                <w:sz w:val="20"/>
              </w:rPr>
              <w:t>P.M. Run Ends</w:t>
            </w:r>
          </w:p>
        </w:tc>
        <w:tc>
          <w:tcPr>
            <w:tcW w:w="2025" w:type="dxa"/>
            <w:shd w:val="clear" w:color="auto" w:fill="auto"/>
            <w:vAlign w:val="center"/>
          </w:tcPr>
          <w:p w:rsidR="004C25B3" w:rsidRPr="00646094" w:rsidRDefault="004C25B3" w:rsidP="004C25B3">
            <w:pPr>
              <w:spacing w:after="0" w:line="240" w:lineRule="auto"/>
              <w:jc w:val="center"/>
            </w:pPr>
            <w:r>
              <w:t># of Passengers</w:t>
            </w:r>
          </w:p>
        </w:tc>
        <w:tc>
          <w:tcPr>
            <w:tcW w:w="2020" w:type="dxa"/>
            <w:shd w:val="clear" w:color="auto" w:fill="auto"/>
            <w:vAlign w:val="center"/>
          </w:tcPr>
          <w:p w:rsidR="004C25B3" w:rsidRPr="00646094" w:rsidRDefault="004C25B3" w:rsidP="004C25B3">
            <w:pPr>
              <w:spacing w:after="0" w:line="240" w:lineRule="auto"/>
              <w:jc w:val="center"/>
            </w:pPr>
            <w:r>
              <w:t>Miles Covered</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1 &amp; 1A</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6:30</w:t>
            </w:r>
          </w:p>
        </w:tc>
        <w:tc>
          <w:tcPr>
            <w:tcW w:w="1006" w:type="dxa"/>
            <w:shd w:val="clear" w:color="auto" w:fill="auto"/>
            <w:vAlign w:val="center"/>
          </w:tcPr>
          <w:p w:rsidR="004C25B3" w:rsidRPr="00646094" w:rsidRDefault="004C25B3" w:rsidP="004C25B3">
            <w:pPr>
              <w:spacing w:after="0" w:line="240" w:lineRule="auto"/>
              <w:jc w:val="center"/>
              <w:rPr>
                <w:szCs w:val="24"/>
              </w:rPr>
            </w:pPr>
            <w:r>
              <w:rPr>
                <w:szCs w:val="24"/>
              </w:rPr>
              <w:t>7:45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1:40</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4:25</w:t>
            </w:r>
          </w:p>
        </w:tc>
        <w:tc>
          <w:tcPr>
            <w:tcW w:w="2025" w:type="dxa"/>
            <w:vAlign w:val="center"/>
          </w:tcPr>
          <w:p w:rsidR="004C25B3" w:rsidRPr="00646094" w:rsidRDefault="004C25B3" w:rsidP="004C25B3">
            <w:pPr>
              <w:spacing w:after="0" w:line="240" w:lineRule="auto"/>
              <w:jc w:val="center"/>
              <w:rPr>
                <w:szCs w:val="24"/>
              </w:rPr>
            </w:pPr>
            <w:r>
              <w:rPr>
                <w:szCs w:val="24"/>
              </w:rPr>
              <w:t>3</w:t>
            </w:r>
          </w:p>
        </w:tc>
        <w:tc>
          <w:tcPr>
            <w:tcW w:w="2020" w:type="dxa"/>
            <w:vAlign w:val="center"/>
          </w:tcPr>
          <w:p w:rsidR="004C25B3" w:rsidRPr="00646094" w:rsidRDefault="004C25B3" w:rsidP="004C25B3">
            <w:pPr>
              <w:spacing w:after="0" w:line="240" w:lineRule="auto"/>
              <w:jc w:val="center"/>
              <w:rPr>
                <w:szCs w:val="24"/>
              </w:rPr>
            </w:pPr>
            <w:r>
              <w:rPr>
                <w:szCs w:val="24"/>
              </w:rPr>
              <w:t>134</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2</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6:45</w:t>
            </w:r>
          </w:p>
        </w:tc>
        <w:tc>
          <w:tcPr>
            <w:tcW w:w="1006" w:type="dxa"/>
            <w:shd w:val="clear" w:color="auto" w:fill="auto"/>
            <w:vAlign w:val="center"/>
          </w:tcPr>
          <w:p w:rsidR="004C25B3" w:rsidRPr="00646094" w:rsidRDefault="004C25B3" w:rsidP="004C25B3">
            <w:pPr>
              <w:spacing w:after="0" w:line="240" w:lineRule="auto"/>
              <w:jc w:val="center"/>
              <w:rPr>
                <w:szCs w:val="24"/>
              </w:rPr>
            </w:pPr>
            <w:r>
              <w:rPr>
                <w:szCs w:val="24"/>
              </w:rPr>
              <w:t>8:30</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2025" w:type="dxa"/>
            <w:vAlign w:val="center"/>
          </w:tcPr>
          <w:p w:rsidR="004C25B3" w:rsidRPr="00646094" w:rsidRDefault="004C25B3" w:rsidP="004C25B3">
            <w:pPr>
              <w:spacing w:after="0" w:line="240" w:lineRule="auto"/>
              <w:jc w:val="center"/>
              <w:rPr>
                <w:szCs w:val="24"/>
              </w:rPr>
            </w:pPr>
            <w:r>
              <w:rPr>
                <w:szCs w:val="24"/>
              </w:rPr>
              <w:t>12</w:t>
            </w:r>
          </w:p>
        </w:tc>
        <w:tc>
          <w:tcPr>
            <w:tcW w:w="2020" w:type="dxa"/>
            <w:vAlign w:val="center"/>
          </w:tcPr>
          <w:p w:rsidR="004C25B3" w:rsidRPr="00646094" w:rsidRDefault="004C25B3" w:rsidP="004C25B3">
            <w:pPr>
              <w:spacing w:after="0" w:line="240" w:lineRule="auto"/>
              <w:jc w:val="center"/>
              <w:rPr>
                <w:szCs w:val="24"/>
              </w:rPr>
            </w:pPr>
            <w:r>
              <w:rPr>
                <w:szCs w:val="24"/>
              </w:rPr>
              <w:t>46</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3</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7:00</w:t>
            </w:r>
          </w:p>
        </w:tc>
        <w:tc>
          <w:tcPr>
            <w:tcW w:w="1006" w:type="dxa"/>
            <w:shd w:val="clear" w:color="auto" w:fill="auto"/>
            <w:vAlign w:val="center"/>
          </w:tcPr>
          <w:p w:rsidR="004C25B3" w:rsidRPr="00646094" w:rsidRDefault="004C25B3" w:rsidP="004C25B3">
            <w:pPr>
              <w:spacing w:after="0" w:line="240" w:lineRule="auto"/>
              <w:jc w:val="center"/>
              <w:rPr>
                <w:szCs w:val="24"/>
              </w:rPr>
            </w:pPr>
            <w:r>
              <w:rPr>
                <w:szCs w:val="24"/>
              </w:rPr>
              <w:t>8:00</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2025" w:type="dxa"/>
            <w:vAlign w:val="center"/>
          </w:tcPr>
          <w:p w:rsidR="004C25B3" w:rsidRPr="00646094" w:rsidRDefault="004C25B3" w:rsidP="004C25B3">
            <w:pPr>
              <w:spacing w:after="0" w:line="240" w:lineRule="auto"/>
              <w:jc w:val="center"/>
              <w:rPr>
                <w:szCs w:val="24"/>
              </w:rPr>
            </w:pPr>
            <w:r>
              <w:rPr>
                <w:szCs w:val="24"/>
              </w:rPr>
              <w:t>30</w:t>
            </w:r>
          </w:p>
        </w:tc>
        <w:tc>
          <w:tcPr>
            <w:tcW w:w="2020" w:type="dxa"/>
            <w:vAlign w:val="center"/>
          </w:tcPr>
          <w:p w:rsidR="004C25B3" w:rsidRPr="00646094" w:rsidRDefault="004C25B3" w:rsidP="004C25B3">
            <w:pPr>
              <w:spacing w:after="0" w:line="240" w:lineRule="auto"/>
              <w:jc w:val="center"/>
              <w:rPr>
                <w:szCs w:val="24"/>
              </w:rPr>
            </w:pPr>
            <w:r>
              <w:rPr>
                <w:szCs w:val="24"/>
              </w:rPr>
              <w:t>20</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4</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7:00</w:t>
            </w:r>
          </w:p>
        </w:tc>
        <w:tc>
          <w:tcPr>
            <w:tcW w:w="1006" w:type="dxa"/>
            <w:shd w:val="clear" w:color="auto" w:fill="auto"/>
            <w:vAlign w:val="center"/>
          </w:tcPr>
          <w:p w:rsidR="004C25B3" w:rsidRPr="00646094" w:rsidRDefault="004C25B3" w:rsidP="004C25B3">
            <w:pPr>
              <w:spacing w:after="0" w:line="240" w:lineRule="auto"/>
              <w:jc w:val="center"/>
              <w:rPr>
                <w:szCs w:val="24"/>
              </w:rPr>
            </w:pPr>
            <w:r>
              <w:rPr>
                <w:szCs w:val="24"/>
              </w:rPr>
              <w:t>8:00</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2025" w:type="dxa"/>
            <w:vAlign w:val="center"/>
          </w:tcPr>
          <w:p w:rsidR="004C25B3" w:rsidRPr="00646094" w:rsidRDefault="004C25B3" w:rsidP="004C25B3">
            <w:pPr>
              <w:spacing w:after="0" w:line="240" w:lineRule="auto"/>
              <w:jc w:val="center"/>
              <w:rPr>
                <w:szCs w:val="24"/>
              </w:rPr>
            </w:pPr>
            <w:r>
              <w:rPr>
                <w:szCs w:val="24"/>
              </w:rPr>
              <w:t>36</w:t>
            </w:r>
          </w:p>
        </w:tc>
        <w:tc>
          <w:tcPr>
            <w:tcW w:w="2020" w:type="dxa"/>
            <w:vAlign w:val="center"/>
          </w:tcPr>
          <w:p w:rsidR="004C25B3" w:rsidRPr="00646094" w:rsidRDefault="004C25B3" w:rsidP="004C25B3">
            <w:pPr>
              <w:spacing w:after="0" w:line="240" w:lineRule="auto"/>
              <w:jc w:val="center"/>
              <w:rPr>
                <w:szCs w:val="24"/>
              </w:rPr>
            </w:pPr>
            <w:r>
              <w:rPr>
                <w:szCs w:val="24"/>
              </w:rPr>
              <w:t>24</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11:30</w:t>
            </w:r>
          </w:p>
        </w:tc>
        <w:tc>
          <w:tcPr>
            <w:tcW w:w="1006" w:type="dxa"/>
            <w:shd w:val="clear" w:color="auto" w:fill="auto"/>
            <w:vAlign w:val="center"/>
          </w:tcPr>
          <w:p w:rsidR="004C25B3" w:rsidRPr="00646094" w:rsidRDefault="004C25B3" w:rsidP="004C25B3">
            <w:pPr>
              <w:spacing w:after="0" w:line="240" w:lineRule="auto"/>
              <w:jc w:val="center"/>
              <w:rPr>
                <w:szCs w:val="24"/>
              </w:rPr>
            </w:pPr>
            <w:r>
              <w:rPr>
                <w:szCs w:val="24"/>
              </w:rPr>
              <w:t>12:30</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2025" w:type="dxa"/>
            <w:vAlign w:val="center"/>
          </w:tcPr>
          <w:p w:rsidR="004C25B3" w:rsidRPr="00646094" w:rsidRDefault="004C25B3" w:rsidP="004C25B3">
            <w:pPr>
              <w:spacing w:after="0" w:line="240" w:lineRule="auto"/>
              <w:jc w:val="center"/>
              <w:rPr>
                <w:szCs w:val="24"/>
              </w:rPr>
            </w:pPr>
            <w:r>
              <w:rPr>
                <w:szCs w:val="24"/>
              </w:rPr>
              <w:t>3</w:t>
            </w:r>
          </w:p>
        </w:tc>
        <w:tc>
          <w:tcPr>
            <w:tcW w:w="2020" w:type="dxa"/>
            <w:vAlign w:val="center"/>
          </w:tcPr>
          <w:p w:rsidR="004C25B3" w:rsidRPr="00646094" w:rsidRDefault="004C25B3" w:rsidP="004C25B3">
            <w:pPr>
              <w:spacing w:after="0" w:line="240" w:lineRule="auto"/>
              <w:jc w:val="center"/>
              <w:rPr>
                <w:szCs w:val="24"/>
              </w:rPr>
            </w:pPr>
            <w:r>
              <w:rPr>
                <w:szCs w:val="24"/>
              </w:rPr>
              <w:t>7</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6</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3:00</w:t>
            </w:r>
          </w:p>
        </w:tc>
        <w:tc>
          <w:tcPr>
            <w:tcW w:w="2025" w:type="dxa"/>
            <w:vAlign w:val="center"/>
          </w:tcPr>
          <w:p w:rsidR="004C25B3" w:rsidRPr="00646094" w:rsidRDefault="004C25B3" w:rsidP="004C25B3">
            <w:pPr>
              <w:spacing w:after="0" w:line="240" w:lineRule="auto"/>
              <w:jc w:val="center"/>
              <w:rPr>
                <w:szCs w:val="24"/>
              </w:rPr>
            </w:pPr>
            <w:r>
              <w:rPr>
                <w:szCs w:val="24"/>
              </w:rPr>
              <w:t>20</w:t>
            </w:r>
          </w:p>
        </w:tc>
        <w:tc>
          <w:tcPr>
            <w:tcW w:w="2020" w:type="dxa"/>
            <w:vAlign w:val="center"/>
          </w:tcPr>
          <w:p w:rsidR="004C25B3" w:rsidRPr="00646094" w:rsidRDefault="004C25B3" w:rsidP="004C25B3">
            <w:pPr>
              <w:spacing w:after="0" w:line="240" w:lineRule="auto"/>
              <w:jc w:val="center"/>
              <w:rPr>
                <w:szCs w:val="24"/>
              </w:rPr>
            </w:pPr>
            <w:r>
              <w:rPr>
                <w:szCs w:val="24"/>
              </w:rPr>
              <w:t>23</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7</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3:18</w:t>
            </w:r>
          </w:p>
        </w:tc>
        <w:tc>
          <w:tcPr>
            <w:tcW w:w="2025" w:type="dxa"/>
            <w:vAlign w:val="center"/>
          </w:tcPr>
          <w:p w:rsidR="004C25B3" w:rsidRPr="00646094" w:rsidRDefault="004C25B3" w:rsidP="004C25B3">
            <w:pPr>
              <w:spacing w:after="0" w:line="240" w:lineRule="auto"/>
              <w:jc w:val="center"/>
              <w:rPr>
                <w:szCs w:val="24"/>
              </w:rPr>
            </w:pPr>
            <w:r>
              <w:rPr>
                <w:szCs w:val="24"/>
              </w:rPr>
              <w:t>19</w:t>
            </w:r>
          </w:p>
        </w:tc>
        <w:tc>
          <w:tcPr>
            <w:tcW w:w="2020" w:type="dxa"/>
            <w:vAlign w:val="center"/>
          </w:tcPr>
          <w:p w:rsidR="004C25B3" w:rsidRPr="00646094" w:rsidRDefault="004C25B3" w:rsidP="004C25B3">
            <w:pPr>
              <w:spacing w:after="0" w:line="240" w:lineRule="auto"/>
              <w:jc w:val="center"/>
              <w:rPr>
                <w:szCs w:val="24"/>
              </w:rPr>
            </w:pPr>
            <w:r>
              <w:rPr>
                <w:szCs w:val="24"/>
              </w:rPr>
              <w:t>23</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8</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3:18</w:t>
            </w:r>
          </w:p>
        </w:tc>
        <w:tc>
          <w:tcPr>
            <w:tcW w:w="2025" w:type="dxa"/>
            <w:vAlign w:val="center"/>
          </w:tcPr>
          <w:p w:rsidR="004C25B3" w:rsidRPr="00646094" w:rsidRDefault="004C25B3" w:rsidP="004C25B3">
            <w:pPr>
              <w:spacing w:after="0" w:line="240" w:lineRule="auto"/>
              <w:jc w:val="center"/>
              <w:rPr>
                <w:szCs w:val="24"/>
              </w:rPr>
            </w:pPr>
            <w:r>
              <w:rPr>
                <w:szCs w:val="24"/>
              </w:rPr>
              <w:t>12</w:t>
            </w:r>
          </w:p>
        </w:tc>
        <w:tc>
          <w:tcPr>
            <w:tcW w:w="2020" w:type="dxa"/>
            <w:vAlign w:val="center"/>
          </w:tcPr>
          <w:p w:rsidR="004C25B3" w:rsidRPr="00646094" w:rsidRDefault="004C25B3" w:rsidP="004C25B3">
            <w:pPr>
              <w:spacing w:after="0" w:line="240" w:lineRule="auto"/>
              <w:jc w:val="center"/>
              <w:rPr>
                <w:szCs w:val="24"/>
              </w:rPr>
            </w:pPr>
            <w:r>
              <w:rPr>
                <w:szCs w:val="24"/>
              </w:rPr>
              <w:t>46</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9</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3:18</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4:15</w:t>
            </w:r>
          </w:p>
        </w:tc>
        <w:tc>
          <w:tcPr>
            <w:tcW w:w="2025" w:type="dxa"/>
            <w:vAlign w:val="center"/>
          </w:tcPr>
          <w:p w:rsidR="004C25B3" w:rsidRPr="00646094" w:rsidRDefault="004C25B3" w:rsidP="004C25B3">
            <w:pPr>
              <w:spacing w:after="0" w:line="240" w:lineRule="auto"/>
              <w:jc w:val="center"/>
              <w:rPr>
                <w:szCs w:val="24"/>
              </w:rPr>
            </w:pPr>
            <w:r>
              <w:rPr>
                <w:szCs w:val="24"/>
              </w:rPr>
              <w:t>39</w:t>
            </w:r>
          </w:p>
        </w:tc>
        <w:tc>
          <w:tcPr>
            <w:tcW w:w="2020" w:type="dxa"/>
            <w:vAlign w:val="center"/>
          </w:tcPr>
          <w:p w:rsidR="004C25B3" w:rsidRPr="00646094" w:rsidRDefault="004C25B3" w:rsidP="004C25B3">
            <w:pPr>
              <w:spacing w:after="0" w:line="240" w:lineRule="auto"/>
              <w:jc w:val="center"/>
              <w:rPr>
                <w:szCs w:val="24"/>
              </w:rPr>
            </w:pPr>
            <w:r>
              <w:rPr>
                <w:szCs w:val="24"/>
              </w:rPr>
              <w:t>23</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10</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3:30</w:t>
            </w:r>
          </w:p>
        </w:tc>
        <w:tc>
          <w:tcPr>
            <w:tcW w:w="2025" w:type="dxa"/>
            <w:vAlign w:val="center"/>
          </w:tcPr>
          <w:p w:rsidR="004C25B3" w:rsidRPr="00646094" w:rsidRDefault="004C25B3" w:rsidP="004C25B3">
            <w:pPr>
              <w:spacing w:after="0" w:line="240" w:lineRule="auto"/>
              <w:jc w:val="center"/>
              <w:rPr>
                <w:szCs w:val="24"/>
              </w:rPr>
            </w:pPr>
            <w:r>
              <w:rPr>
                <w:szCs w:val="24"/>
              </w:rPr>
              <w:t>23</w:t>
            </w:r>
          </w:p>
        </w:tc>
        <w:tc>
          <w:tcPr>
            <w:tcW w:w="2020" w:type="dxa"/>
            <w:vAlign w:val="center"/>
          </w:tcPr>
          <w:p w:rsidR="004C25B3" w:rsidRPr="00646094" w:rsidRDefault="004C25B3" w:rsidP="004C25B3">
            <w:pPr>
              <w:spacing w:after="0" w:line="240" w:lineRule="auto"/>
              <w:jc w:val="center"/>
              <w:rPr>
                <w:szCs w:val="24"/>
              </w:rPr>
            </w:pPr>
            <w:r>
              <w:rPr>
                <w:szCs w:val="24"/>
              </w:rPr>
              <w:t>26</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11</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3:30</w:t>
            </w:r>
          </w:p>
        </w:tc>
        <w:tc>
          <w:tcPr>
            <w:tcW w:w="2025" w:type="dxa"/>
            <w:vAlign w:val="center"/>
          </w:tcPr>
          <w:p w:rsidR="004C25B3" w:rsidRPr="00646094" w:rsidRDefault="004C25B3" w:rsidP="004C25B3">
            <w:pPr>
              <w:spacing w:after="0" w:line="240" w:lineRule="auto"/>
              <w:jc w:val="center"/>
              <w:rPr>
                <w:szCs w:val="24"/>
              </w:rPr>
            </w:pPr>
            <w:r>
              <w:rPr>
                <w:szCs w:val="24"/>
              </w:rPr>
              <w:t>18</w:t>
            </w:r>
          </w:p>
        </w:tc>
        <w:tc>
          <w:tcPr>
            <w:tcW w:w="2020" w:type="dxa"/>
            <w:vAlign w:val="center"/>
          </w:tcPr>
          <w:p w:rsidR="004C25B3" w:rsidRPr="00646094" w:rsidRDefault="004C25B3" w:rsidP="004C25B3">
            <w:pPr>
              <w:spacing w:after="0" w:line="240" w:lineRule="auto"/>
              <w:jc w:val="center"/>
              <w:rPr>
                <w:szCs w:val="24"/>
              </w:rPr>
            </w:pPr>
            <w:r>
              <w:rPr>
                <w:szCs w:val="24"/>
              </w:rPr>
              <w:t>27</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12</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3:18</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4:00</w:t>
            </w:r>
          </w:p>
        </w:tc>
        <w:tc>
          <w:tcPr>
            <w:tcW w:w="2025" w:type="dxa"/>
            <w:vAlign w:val="center"/>
          </w:tcPr>
          <w:p w:rsidR="004C25B3" w:rsidRPr="00646094" w:rsidRDefault="004C25B3" w:rsidP="004C25B3">
            <w:pPr>
              <w:spacing w:after="0" w:line="240" w:lineRule="auto"/>
              <w:jc w:val="center"/>
              <w:rPr>
                <w:szCs w:val="24"/>
              </w:rPr>
            </w:pPr>
            <w:r>
              <w:rPr>
                <w:szCs w:val="24"/>
              </w:rPr>
              <w:t>18</w:t>
            </w:r>
          </w:p>
        </w:tc>
        <w:tc>
          <w:tcPr>
            <w:tcW w:w="2020" w:type="dxa"/>
            <w:vAlign w:val="center"/>
          </w:tcPr>
          <w:p w:rsidR="004C25B3" w:rsidRPr="00646094" w:rsidRDefault="004C25B3" w:rsidP="004C25B3">
            <w:pPr>
              <w:spacing w:after="0" w:line="240" w:lineRule="auto"/>
              <w:jc w:val="center"/>
              <w:rPr>
                <w:szCs w:val="24"/>
              </w:rPr>
            </w:pPr>
            <w:r>
              <w:rPr>
                <w:szCs w:val="24"/>
              </w:rPr>
              <w:t>46</w:t>
            </w:r>
          </w:p>
        </w:tc>
      </w:tr>
      <w:tr w:rsidR="004C25B3" w:rsidRPr="00646094">
        <w:tc>
          <w:tcPr>
            <w:tcW w:w="790" w:type="dxa"/>
            <w:vAlign w:val="center"/>
          </w:tcPr>
          <w:p w:rsidR="004C25B3" w:rsidRPr="00646094" w:rsidRDefault="004C25B3" w:rsidP="004C25B3">
            <w:pPr>
              <w:spacing w:after="0" w:line="240" w:lineRule="auto"/>
              <w:jc w:val="center"/>
              <w:rPr>
                <w:szCs w:val="24"/>
              </w:rPr>
            </w:pPr>
            <w:r>
              <w:rPr>
                <w:szCs w:val="24"/>
              </w:rPr>
              <w:t>13</w:t>
            </w:r>
          </w:p>
        </w:tc>
        <w:tc>
          <w:tcPr>
            <w:tcW w:w="1005" w:type="dxa"/>
            <w:shd w:val="clear" w:color="auto" w:fill="auto"/>
            <w:vAlign w:val="center"/>
          </w:tcPr>
          <w:p w:rsidR="004C25B3" w:rsidRPr="00646094" w:rsidRDefault="004C25B3" w:rsidP="004C25B3">
            <w:pPr>
              <w:spacing w:after="0" w:line="240" w:lineRule="auto"/>
              <w:jc w:val="center"/>
              <w:rPr>
                <w:szCs w:val="24"/>
              </w:rPr>
            </w:pPr>
          </w:p>
        </w:tc>
        <w:tc>
          <w:tcPr>
            <w:tcW w:w="1006" w:type="dxa"/>
            <w:shd w:val="clear" w:color="auto" w:fill="auto"/>
            <w:vAlign w:val="center"/>
          </w:tcPr>
          <w:p w:rsidR="004C25B3" w:rsidRPr="00646094" w:rsidRDefault="004C25B3" w:rsidP="004C25B3">
            <w:pPr>
              <w:spacing w:after="0" w:line="240" w:lineRule="auto"/>
              <w:jc w:val="center"/>
              <w:rPr>
                <w:szCs w:val="24"/>
              </w:rPr>
            </w:pP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2:15</w:t>
            </w:r>
          </w:p>
        </w:tc>
        <w:tc>
          <w:tcPr>
            <w:tcW w:w="1005" w:type="dxa"/>
            <w:shd w:val="clear" w:color="auto" w:fill="auto"/>
            <w:vAlign w:val="center"/>
          </w:tcPr>
          <w:p w:rsidR="004C25B3" w:rsidRPr="00646094" w:rsidRDefault="004C25B3" w:rsidP="004C25B3">
            <w:pPr>
              <w:spacing w:after="0" w:line="240" w:lineRule="auto"/>
              <w:jc w:val="center"/>
              <w:rPr>
                <w:szCs w:val="24"/>
              </w:rPr>
            </w:pPr>
            <w:r>
              <w:rPr>
                <w:szCs w:val="24"/>
              </w:rPr>
              <w:t>4:15</w:t>
            </w:r>
          </w:p>
        </w:tc>
        <w:tc>
          <w:tcPr>
            <w:tcW w:w="2025" w:type="dxa"/>
            <w:vAlign w:val="center"/>
          </w:tcPr>
          <w:p w:rsidR="004C25B3" w:rsidRPr="00646094" w:rsidRDefault="004C25B3" w:rsidP="004C25B3">
            <w:pPr>
              <w:spacing w:after="0" w:line="240" w:lineRule="auto"/>
              <w:jc w:val="center"/>
              <w:rPr>
                <w:szCs w:val="24"/>
              </w:rPr>
            </w:pPr>
            <w:r>
              <w:rPr>
                <w:szCs w:val="24"/>
              </w:rPr>
              <w:t>12</w:t>
            </w:r>
          </w:p>
        </w:tc>
        <w:tc>
          <w:tcPr>
            <w:tcW w:w="2020" w:type="dxa"/>
            <w:vAlign w:val="center"/>
          </w:tcPr>
          <w:p w:rsidR="004C25B3" w:rsidRPr="00646094" w:rsidRDefault="004C25B3" w:rsidP="004C25B3">
            <w:pPr>
              <w:spacing w:after="0" w:line="240" w:lineRule="auto"/>
              <w:jc w:val="center"/>
              <w:rPr>
                <w:szCs w:val="24"/>
              </w:rPr>
            </w:pPr>
            <w:r>
              <w:rPr>
                <w:szCs w:val="24"/>
              </w:rPr>
              <w:t>47</w:t>
            </w:r>
          </w:p>
        </w:tc>
      </w:tr>
    </w:tbl>
    <w:p w:rsidR="004C25B3" w:rsidRPr="00E46B47" w:rsidRDefault="004C25B3" w:rsidP="004C25B3">
      <w:pPr>
        <w:spacing w:after="0" w:line="240" w:lineRule="auto"/>
        <w:rPr>
          <w:rFonts w:ascii="Bookman Old Style" w:hAnsi="Bookman Old Style"/>
          <w:szCs w:val="24"/>
        </w:rPr>
      </w:pPr>
    </w:p>
    <w:p w:rsidR="004C25B3" w:rsidRDefault="004C25B3" w:rsidP="004C25B3">
      <w:pPr>
        <w:spacing w:line="360" w:lineRule="auto"/>
        <w:ind w:firstLine="720"/>
      </w:pPr>
      <w:r>
        <w:t>An important consideration of parents when a merger is being considered is how long their children, particularly the young ones, will have to be on a bus to get to and from school each day.  While this can be influenced by many variables (location of schools, number of bus routes, single versus double trip route patterns, etc.), the state recommends that one hour should be the maximum desired time students should be on a bus going to or from school.</w:t>
      </w:r>
    </w:p>
    <w:p w:rsidR="002F56D1" w:rsidRDefault="004C25B3" w:rsidP="004C25B3">
      <w:pPr>
        <w:spacing w:line="360" w:lineRule="auto"/>
        <w:ind w:firstLine="720"/>
      </w:pPr>
      <w:r>
        <w:t>The following is a map of the school district and also a map showing the current regular day bus runs to and from scho</w:t>
      </w:r>
      <w:r w:rsidR="0020522A">
        <w:t>ol.</w:t>
      </w:r>
    </w:p>
    <w:p w:rsidR="0071229F" w:rsidRDefault="0071229F" w:rsidP="004C25B3">
      <w:pPr>
        <w:spacing w:line="360" w:lineRule="auto"/>
        <w:ind w:firstLine="720"/>
      </w:pPr>
    </w:p>
    <w:p w:rsidR="0071229F" w:rsidRDefault="0071229F" w:rsidP="004C25B3">
      <w:pPr>
        <w:spacing w:line="360" w:lineRule="auto"/>
        <w:ind w:firstLine="720"/>
      </w:pPr>
    </w:p>
    <w:p w:rsidR="0071229F" w:rsidRDefault="0071229F" w:rsidP="004C25B3">
      <w:pPr>
        <w:spacing w:line="360" w:lineRule="auto"/>
        <w:ind w:firstLine="720"/>
      </w:pPr>
    </w:p>
    <w:p w:rsidR="0071229F" w:rsidRDefault="0071229F" w:rsidP="004C25B3">
      <w:pPr>
        <w:spacing w:line="360" w:lineRule="auto"/>
        <w:ind w:firstLine="720"/>
      </w:pPr>
    </w:p>
    <w:p w:rsidR="0071229F" w:rsidRDefault="0071229F" w:rsidP="004C25B3">
      <w:pPr>
        <w:spacing w:line="360" w:lineRule="auto"/>
        <w:ind w:firstLine="720"/>
      </w:pPr>
    </w:p>
    <w:p w:rsidR="0071229F" w:rsidRDefault="0071229F" w:rsidP="004C25B3">
      <w:pPr>
        <w:spacing w:line="360" w:lineRule="auto"/>
        <w:ind w:firstLine="720"/>
        <w:sectPr w:rsidR="0071229F">
          <w:pgSz w:w="12240" w:h="15840"/>
          <w:pgMar w:top="1440" w:right="1800" w:bottom="1440" w:left="1800" w:gutter="0"/>
          <w:printerSettings r:id="rId27"/>
        </w:sectPr>
      </w:pPr>
    </w:p>
    <w:p w:rsidR="002F56D1" w:rsidRDefault="0071229F" w:rsidP="0071229F">
      <w:pPr>
        <w:spacing w:line="360" w:lineRule="auto"/>
        <w:ind w:firstLine="720"/>
        <w:sectPr w:rsidR="002F56D1">
          <w:pgSz w:w="15840" w:h="12240" w:orient="landscape"/>
          <w:pgMar w:top="1800" w:right="1440" w:bottom="1800" w:left="1440" w:gutter="0"/>
          <w:printerSettings r:id="rId28"/>
        </w:sectPr>
      </w:pPr>
      <w:r w:rsidRPr="002F56D1">
        <w:rPr>
          <w:noProof/>
        </w:rPr>
        <w:drawing>
          <wp:inline distT="0" distB="0" distL="0" distR="0">
            <wp:extent cx="7061200" cy="4879199"/>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1"/>
                        <a:srcRect/>
                        <a:stretch>
                          <a:fillRect/>
                        </a:stretch>
                      </pic:blipFill>
                    </ve:Fallback>
                  </ve:AlternateContent>
                  <pic:spPr bwMode="auto">
                    <a:xfrm>
                      <a:off x="0" y="0"/>
                      <a:ext cx="7063719" cy="4880940"/>
                    </a:xfrm>
                    <a:prstGeom prst="rect">
                      <a:avLst/>
                    </a:prstGeom>
                    <a:noFill/>
                    <a:ln w="9525">
                      <a:noFill/>
                      <a:miter lim="800000"/>
                      <a:headEnd/>
                      <a:tailEnd/>
                    </a:ln>
                  </pic:spPr>
                </pic:pic>
              </a:graphicData>
            </a:graphic>
          </wp:inline>
        </w:drawing>
      </w:r>
    </w:p>
    <w:p w:rsidR="0071229F" w:rsidRPr="000E70E6" w:rsidRDefault="0071229F" w:rsidP="0071229F">
      <w:pPr>
        <w:spacing w:after="0" w:line="240" w:lineRule="auto"/>
        <w:jc w:val="center"/>
        <w:rPr>
          <w:b/>
          <w:sz w:val="36"/>
        </w:rPr>
      </w:pPr>
      <w:r>
        <w:rPr>
          <w:b/>
          <w:sz w:val="36"/>
        </w:rPr>
        <w:t>Chapter 7</w:t>
      </w:r>
    </w:p>
    <w:p w:rsidR="0071229F" w:rsidRPr="000E70E6" w:rsidRDefault="0071229F" w:rsidP="0071229F">
      <w:pPr>
        <w:spacing w:after="0" w:line="240" w:lineRule="auto"/>
        <w:jc w:val="center"/>
        <w:rPr>
          <w:b/>
          <w:sz w:val="36"/>
        </w:rPr>
      </w:pPr>
      <w:r w:rsidRPr="000E70E6">
        <w:rPr>
          <w:b/>
          <w:sz w:val="36"/>
        </w:rPr>
        <w:t>Facilities</w:t>
      </w:r>
    </w:p>
    <w:p w:rsidR="0071229F" w:rsidRDefault="0071229F" w:rsidP="0071229F">
      <w:pPr>
        <w:spacing w:after="0" w:line="240" w:lineRule="auto"/>
        <w:rPr>
          <w:b/>
        </w:rPr>
      </w:pPr>
    </w:p>
    <w:p w:rsidR="0071229F" w:rsidRDefault="0071229F" w:rsidP="0071229F">
      <w:pPr>
        <w:spacing w:line="360" w:lineRule="auto"/>
      </w:pPr>
      <w:r>
        <w:rPr>
          <w:i/>
        </w:rPr>
        <w:tab/>
      </w:r>
      <w:r>
        <w:t>The construction, maintenance, and enhancement of educational facilities are extremely important functions of school administrations.  Capital costs to construct school facilities are significant.  Housing children in safe and healthy facilities that are conducive to learning is an ongoing challenge.  The physical structures in school districts have a great deal to do with the way that grades are aligned and program is delivered.  This section of the report will provide an overview of the current facilities that each of the study districts owns, how they are used, a general analysis of their conditions, and implications should a merger occur.</w:t>
      </w:r>
    </w:p>
    <w:p w:rsidR="0071229F" w:rsidRDefault="0071229F" w:rsidP="0071229F">
      <w:pPr>
        <w:spacing w:line="360" w:lineRule="auto"/>
      </w:pPr>
      <w:r>
        <w:tab/>
        <w:t>Instructional space in each of the two study districts is provided in one building.  An overview of the Wells and Lake Pleasant Central School buildings is provided in the following table from a 2010 building conditions survey conducted by each district’s architectural firm.  In reading the table that follows, these definitions are used for the overall rating of the buildings:</w:t>
      </w:r>
    </w:p>
    <w:p w:rsidR="0071229F" w:rsidRDefault="0071229F" w:rsidP="0071229F">
      <w:pPr>
        <w:spacing w:line="360" w:lineRule="auto"/>
        <w:rPr>
          <w:i/>
        </w:rPr>
      </w:pPr>
      <w:r>
        <w:rPr>
          <w:b/>
          <w:i/>
        </w:rPr>
        <w:t>E=Excellent</w:t>
      </w:r>
      <w:r>
        <w:rPr>
          <w:i/>
        </w:rPr>
        <w:t>-All systems classified as health and safety or structural rated “excellent”, no systems rated below “satisfactory”, preventive maintenance plan in place.</w:t>
      </w:r>
    </w:p>
    <w:p w:rsidR="0071229F" w:rsidRDefault="0071229F" w:rsidP="0071229F">
      <w:pPr>
        <w:spacing w:line="360" w:lineRule="auto"/>
        <w:rPr>
          <w:i/>
        </w:rPr>
      </w:pPr>
      <w:r>
        <w:rPr>
          <w:b/>
          <w:i/>
        </w:rPr>
        <w:t>S=Satisfactory</w:t>
      </w:r>
      <w:r>
        <w:rPr>
          <w:i/>
        </w:rPr>
        <w:t>-All systems classified as health and safety or structural rated “satisfactory”, or better.  No systems are rated “non-functioning” or “critical failure”.</w:t>
      </w:r>
    </w:p>
    <w:p w:rsidR="0071229F" w:rsidRDefault="0071229F" w:rsidP="0071229F">
      <w:pPr>
        <w:spacing w:line="360" w:lineRule="auto"/>
        <w:rPr>
          <w:i/>
        </w:rPr>
      </w:pPr>
      <w:r>
        <w:rPr>
          <w:b/>
          <w:i/>
        </w:rPr>
        <w:t>U=Unsatisfactory</w:t>
      </w:r>
      <w:r>
        <w:rPr>
          <w:i/>
        </w:rPr>
        <w:t>-Any system categorized as health and safety or structural rated “unsatisfactory”. No health and safety or structural system rated “non-functioning” or “critical failure”.</w:t>
      </w:r>
    </w:p>
    <w:p w:rsidR="0071229F" w:rsidRPr="008E26F8" w:rsidRDefault="0071229F" w:rsidP="0071229F">
      <w:pPr>
        <w:spacing w:line="360" w:lineRule="auto"/>
        <w:rPr>
          <w:i/>
        </w:rPr>
      </w:pPr>
      <w:r>
        <w:rPr>
          <w:b/>
          <w:i/>
        </w:rPr>
        <w:t>F=Failing</w:t>
      </w:r>
      <w:r>
        <w:rPr>
          <w:i/>
        </w:rPr>
        <w:t>-Any system categorized as health and safety or structural rated “non-functioning” or “critical failure”.  Building Certificate of Occupancy may be rescinded.</w:t>
      </w:r>
    </w:p>
    <w:p w:rsidR="004C25B3" w:rsidRDefault="004C25B3" w:rsidP="0071229F">
      <w:pPr>
        <w:spacing w:line="360" w:lineRule="auto"/>
        <w:sectPr w:rsidR="004C25B3">
          <w:pgSz w:w="12240" w:h="15840"/>
          <w:pgMar w:top="1440" w:right="1800" w:bottom="1440" w:left="1800" w:gutter="0"/>
          <w:printerSettings r:id="rId32"/>
        </w:sectPr>
      </w:pPr>
    </w:p>
    <w:p w:rsidR="0020522A" w:rsidRDefault="0020522A" w:rsidP="0020522A">
      <w:pPr>
        <w:spacing w:line="360" w:lineRule="auto"/>
      </w:pPr>
    </w:p>
    <w:tbl>
      <w:tblPr>
        <w:tblStyle w:val="TableGrid"/>
        <w:tblW w:w="0" w:type="auto"/>
        <w:tblLook w:val="00BF"/>
      </w:tblPr>
      <w:tblGrid>
        <w:gridCol w:w="3708"/>
        <w:gridCol w:w="2520"/>
        <w:gridCol w:w="2520"/>
      </w:tblGrid>
      <w:tr w:rsidR="0020522A">
        <w:trPr>
          <w:trHeight w:val="576"/>
        </w:trPr>
        <w:tc>
          <w:tcPr>
            <w:tcW w:w="8748" w:type="dxa"/>
            <w:gridSpan w:val="3"/>
            <w:shd w:val="clear" w:color="auto" w:fill="E0E0E0"/>
          </w:tcPr>
          <w:p w:rsidR="0020522A" w:rsidRDefault="0020522A" w:rsidP="009922AC">
            <w:pPr>
              <w:spacing w:after="0" w:line="240" w:lineRule="auto"/>
              <w:jc w:val="center"/>
              <w:rPr>
                <w:b/>
              </w:rPr>
            </w:pPr>
            <w:bookmarkStart w:id="3" w:name="OLE_LINK3"/>
            <w:r>
              <w:rPr>
                <w:b/>
              </w:rPr>
              <w:t>Table 7.1</w:t>
            </w:r>
          </w:p>
          <w:p w:rsidR="0020522A" w:rsidRPr="002D09C7" w:rsidRDefault="0020522A" w:rsidP="009922AC">
            <w:pPr>
              <w:spacing w:after="0" w:line="240" w:lineRule="auto"/>
              <w:jc w:val="center"/>
              <w:rPr>
                <w:b/>
              </w:rPr>
            </w:pPr>
            <w:r>
              <w:rPr>
                <w:b/>
              </w:rPr>
              <w:t>Overview of Instructional Buildings</w:t>
            </w:r>
          </w:p>
        </w:tc>
      </w:tr>
      <w:tr w:rsidR="0020522A">
        <w:trPr>
          <w:trHeight w:val="288"/>
        </w:trPr>
        <w:tc>
          <w:tcPr>
            <w:tcW w:w="3708" w:type="dxa"/>
            <w:shd w:val="clear" w:color="auto" w:fill="auto"/>
          </w:tcPr>
          <w:p w:rsidR="0020522A" w:rsidRDefault="0020522A" w:rsidP="009922AC">
            <w:pPr>
              <w:spacing w:line="240" w:lineRule="auto"/>
              <w:jc w:val="center"/>
            </w:pPr>
          </w:p>
        </w:tc>
        <w:tc>
          <w:tcPr>
            <w:tcW w:w="2520" w:type="dxa"/>
            <w:shd w:val="clear" w:color="auto" w:fill="auto"/>
          </w:tcPr>
          <w:p w:rsidR="0020522A" w:rsidRDefault="0020522A" w:rsidP="009922AC">
            <w:pPr>
              <w:spacing w:line="240" w:lineRule="auto"/>
              <w:jc w:val="center"/>
            </w:pPr>
            <w:r>
              <w:t>Wells</w:t>
            </w:r>
          </w:p>
        </w:tc>
        <w:tc>
          <w:tcPr>
            <w:tcW w:w="2520" w:type="dxa"/>
            <w:shd w:val="clear" w:color="auto" w:fill="auto"/>
          </w:tcPr>
          <w:p w:rsidR="0020522A" w:rsidRDefault="0020522A" w:rsidP="009922AC">
            <w:pPr>
              <w:spacing w:line="240" w:lineRule="auto"/>
              <w:jc w:val="center"/>
            </w:pPr>
            <w:r>
              <w:t>Lake Pleasant</w:t>
            </w:r>
          </w:p>
        </w:tc>
      </w:tr>
      <w:tr w:rsidR="0020522A">
        <w:trPr>
          <w:trHeight w:val="288"/>
        </w:trPr>
        <w:tc>
          <w:tcPr>
            <w:tcW w:w="3708" w:type="dxa"/>
            <w:shd w:val="clear" w:color="auto" w:fill="auto"/>
          </w:tcPr>
          <w:p w:rsidR="0020522A" w:rsidRDefault="0020522A" w:rsidP="009922AC">
            <w:pPr>
              <w:spacing w:line="240" w:lineRule="auto"/>
              <w:jc w:val="center"/>
            </w:pPr>
            <w:r>
              <w:t>Address</w:t>
            </w:r>
          </w:p>
        </w:tc>
        <w:tc>
          <w:tcPr>
            <w:tcW w:w="2520" w:type="dxa"/>
            <w:shd w:val="clear" w:color="auto" w:fill="auto"/>
          </w:tcPr>
          <w:p w:rsidR="0020522A" w:rsidRDefault="0030358B" w:rsidP="009922AC">
            <w:pPr>
              <w:spacing w:line="240" w:lineRule="auto"/>
              <w:jc w:val="center"/>
            </w:pPr>
            <w:r>
              <w:t>1571 State Route 3</w:t>
            </w:r>
            <w:r w:rsidR="0020522A">
              <w:t>0</w:t>
            </w:r>
          </w:p>
        </w:tc>
        <w:tc>
          <w:tcPr>
            <w:tcW w:w="2520" w:type="dxa"/>
            <w:shd w:val="clear" w:color="auto" w:fill="auto"/>
          </w:tcPr>
          <w:p w:rsidR="0020522A" w:rsidRDefault="0020522A" w:rsidP="009922AC">
            <w:pPr>
              <w:spacing w:line="240" w:lineRule="auto"/>
              <w:jc w:val="center"/>
            </w:pPr>
            <w:r>
              <w:t>120 Elm Lake Road</w:t>
            </w:r>
          </w:p>
        </w:tc>
      </w:tr>
      <w:tr w:rsidR="0020522A">
        <w:trPr>
          <w:trHeight w:val="288"/>
        </w:trPr>
        <w:tc>
          <w:tcPr>
            <w:tcW w:w="3708" w:type="dxa"/>
            <w:shd w:val="clear" w:color="auto" w:fill="auto"/>
          </w:tcPr>
          <w:p w:rsidR="0020522A" w:rsidRDefault="0020522A" w:rsidP="009922AC">
            <w:pPr>
              <w:spacing w:line="240" w:lineRule="auto"/>
              <w:jc w:val="center"/>
            </w:pPr>
            <w:r>
              <w:t>Year of Original Building</w:t>
            </w:r>
          </w:p>
        </w:tc>
        <w:tc>
          <w:tcPr>
            <w:tcW w:w="2520" w:type="dxa"/>
            <w:shd w:val="clear" w:color="auto" w:fill="auto"/>
          </w:tcPr>
          <w:p w:rsidR="0020522A" w:rsidRDefault="0020522A" w:rsidP="009922AC">
            <w:pPr>
              <w:spacing w:line="240" w:lineRule="auto"/>
              <w:jc w:val="center"/>
            </w:pPr>
            <w:r>
              <w:t>1964/1988</w:t>
            </w:r>
          </w:p>
        </w:tc>
        <w:tc>
          <w:tcPr>
            <w:tcW w:w="2520" w:type="dxa"/>
            <w:shd w:val="clear" w:color="auto" w:fill="auto"/>
          </w:tcPr>
          <w:p w:rsidR="0020522A" w:rsidRDefault="0020522A" w:rsidP="009922AC">
            <w:pPr>
              <w:spacing w:line="240" w:lineRule="auto"/>
              <w:jc w:val="center"/>
            </w:pPr>
            <w:r>
              <w:t>2002</w:t>
            </w:r>
          </w:p>
        </w:tc>
      </w:tr>
      <w:tr w:rsidR="0020522A">
        <w:trPr>
          <w:trHeight w:val="288"/>
        </w:trPr>
        <w:tc>
          <w:tcPr>
            <w:tcW w:w="3708" w:type="dxa"/>
            <w:shd w:val="clear" w:color="auto" w:fill="auto"/>
          </w:tcPr>
          <w:p w:rsidR="0020522A" w:rsidRDefault="0020522A" w:rsidP="009922AC">
            <w:pPr>
              <w:spacing w:line="240" w:lineRule="auto"/>
              <w:jc w:val="center"/>
            </w:pPr>
            <w:r>
              <w:t>Sq. Ft. in Current Building</w:t>
            </w:r>
          </w:p>
        </w:tc>
        <w:tc>
          <w:tcPr>
            <w:tcW w:w="2520" w:type="dxa"/>
            <w:shd w:val="clear" w:color="auto" w:fill="auto"/>
          </w:tcPr>
          <w:p w:rsidR="0020522A" w:rsidRDefault="0020522A" w:rsidP="009922AC">
            <w:pPr>
              <w:spacing w:line="240" w:lineRule="auto"/>
              <w:jc w:val="center"/>
            </w:pPr>
            <w:r>
              <w:t>44,700</w:t>
            </w:r>
          </w:p>
        </w:tc>
        <w:tc>
          <w:tcPr>
            <w:tcW w:w="2520" w:type="dxa"/>
            <w:shd w:val="clear" w:color="auto" w:fill="auto"/>
          </w:tcPr>
          <w:p w:rsidR="0020522A" w:rsidRDefault="0020522A" w:rsidP="009922AC">
            <w:pPr>
              <w:spacing w:line="240" w:lineRule="auto"/>
              <w:jc w:val="center"/>
            </w:pPr>
            <w:r>
              <w:t>43,800</w:t>
            </w:r>
          </w:p>
        </w:tc>
      </w:tr>
      <w:tr w:rsidR="0020522A">
        <w:trPr>
          <w:trHeight w:val="288"/>
        </w:trPr>
        <w:tc>
          <w:tcPr>
            <w:tcW w:w="3708" w:type="dxa"/>
            <w:shd w:val="clear" w:color="auto" w:fill="auto"/>
          </w:tcPr>
          <w:p w:rsidR="0020522A" w:rsidRDefault="0020522A" w:rsidP="009922AC">
            <w:pPr>
              <w:spacing w:line="240" w:lineRule="auto"/>
              <w:jc w:val="center"/>
            </w:pPr>
            <w:r>
              <w:t>Number of Floors</w:t>
            </w:r>
          </w:p>
        </w:tc>
        <w:tc>
          <w:tcPr>
            <w:tcW w:w="2520" w:type="dxa"/>
            <w:shd w:val="clear" w:color="auto" w:fill="auto"/>
          </w:tcPr>
          <w:p w:rsidR="0020522A" w:rsidRDefault="0020522A" w:rsidP="009922AC">
            <w:pPr>
              <w:spacing w:line="240" w:lineRule="auto"/>
              <w:jc w:val="center"/>
            </w:pPr>
            <w:r>
              <w:t>1</w:t>
            </w:r>
          </w:p>
        </w:tc>
        <w:tc>
          <w:tcPr>
            <w:tcW w:w="2520" w:type="dxa"/>
            <w:shd w:val="clear" w:color="auto" w:fill="auto"/>
          </w:tcPr>
          <w:p w:rsidR="0020522A" w:rsidRDefault="0020522A" w:rsidP="009922AC">
            <w:pPr>
              <w:spacing w:line="240" w:lineRule="auto"/>
              <w:jc w:val="center"/>
            </w:pPr>
            <w:r>
              <w:t>1</w:t>
            </w:r>
          </w:p>
        </w:tc>
      </w:tr>
      <w:tr w:rsidR="0020522A">
        <w:trPr>
          <w:trHeight w:val="288"/>
        </w:trPr>
        <w:tc>
          <w:tcPr>
            <w:tcW w:w="3708" w:type="dxa"/>
            <w:shd w:val="clear" w:color="auto" w:fill="auto"/>
          </w:tcPr>
          <w:p w:rsidR="0020522A" w:rsidRDefault="0020522A" w:rsidP="009922AC">
            <w:pPr>
              <w:spacing w:line="240" w:lineRule="auto"/>
              <w:jc w:val="center"/>
            </w:pPr>
            <w:r>
              <w:t>Grades Housed</w:t>
            </w:r>
          </w:p>
        </w:tc>
        <w:tc>
          <w:tcPr>
            <w:tcW w:w="2520" w:type="dxa"/>
            <w:shd w:val="clear" w:color="auto" w:fill="auto"/>
          </w:tcPr>
          <w:p w:rsidR="0020522A" w:rsidRDefault="0020522A" w:rsidP="009922AC">
            <w:pPr>
              <w:spacing w:line="240" w:lineRule="auto"/>
              <w:jc w:val="center"/>
            </w:pPr>
            <w:r>
              <w:t>PreK-12</w:t>
            </w:r>
          </w:p>
        </w:tc>
        <w:tc>
          <w:tcPr>
            <w:tcW w:w="2520" w:type="dxa"/>
            <w:shd w:val="clear" w:color="auto" w:fill="auto"/>
          </w:tcPr>
          <w:p w:rsidR="0020522A" w:rsidRDefault="0020522A" w:rsidP="009922AC">
            <w:pPr>
              <w:spacing w:line="240" w:lineRule="auto"/>
              <w:jc w:val="center"/>
            </w:pPr>
            <w:r>
              <w:t>PreK-9</w:t>
            </w:r>
          </w:p>
        </w:tc>
      </w:tr>
      <w:tr w:rsidR="0020522A">
        <w:trPr>
          <w:trHeight w:val="288"/>
        </w:trPr>
        <w:tc>
          <w:tcPr>
            <w:tcW w:w="3708" w:type="dxa"/>
            <w:shd w:val="clear" w:color="auto" w:fill="auto"/>
          </w:tcPr>
          <w:p w:rsidR="0020522A" w:rsidRDefault="0020522A" w:rsidP="009922AC">
            <w:pPr>
              <w:spacing w:line="240" w:lineRule="auto"/>
              <w:jc w:val="center"/>
            </w:pPr>
            <w:r>
              <w:t>Other Programs</w:t>
            </w:r>
          </w:p>
        </w:tc>
        <w:tc>
          <w:tcPr>
            <w:tcW w:w="2520" w:type="dxa"/>
            <w:shd w:val="clear" w:color="auto" w:fill="auto"/>
          </w:tcPr>
          <w:p w:rsidR="0020522A" w:rsidRDefault="0020522A" w:rsidP="009922AC">
            <w:pPr>
              <w:spacing w:line="240" w:lineRule="auto"/>
              <w:jc w:val="center"/>
            </w:pPr>
            <w:r>
              <w:t>Used by other organizations</w:t>
            </w:r>
          </w:p>
        </w:tc>
        <w:tc>
          <w:tcPr>
            <w:tcW w:w="2520" w:type="dxa"/>
            <w:shd w:val="clear" w:color="auto" w:fill="auto"/>
          </w:tcPr>
          <w:p w:rsidR="0020522A" w:rsidRDefault="0020522A" w:rsidP="009922AC">
            <w:pPr>
              <w:spacing w:line="240" w:lineRule="auto"/>
              <w:jc w:val="center"/>
            </w:pPr>
            <w:r>
              <w:t>Used by other organizations</w:t>
            </w:r>
          </w:p>
        </w:tc>
      </w:tr>
      <w:tr w:rsidR="0020522A">
        <w:trPr>
          <w:trHeight w:val="288"/>
        </w:trPr>
        <w:tc>
          <w:tcPr>
            <w:tcW w:w="3708" w:type="dxa"/>
            <w:shd w:val="clear" w:color="auto" w:fill="auto"/>
          </w:tcPr>
          <w:p w:rsidR="0020522A" w:rsidRDefault="0020522A" w:rsidP="009922AC">
            <w:pPr>
              <w:spacing w:line="240" w:lineRule="auto"/>
              <w:jc w:val="center"/>
            </w:pPr>
            <w:r>
              <w:t>Students Served in 2009</w:t>
            </w:r>
          </w:p>
        </w:tc>
        <w:tc>
          <w:tcPr>
            <w:tcW w:w="2520" w:type="dxa"/>
            <w:shd w:val="clear" w:color="auto" w:fill="auto"/>
          </w:tcPr>
          <w:p w:rsidR="0020522A" w:rsidRDefault="0020522A" w:rsidP="009922AC">
            <w:pPr>
              <w:spacing w:line="240" w:lineRule="auto"/>
              <w:jc w:val="center"/>
            </w:pPr>
            <w:r>
              <w:t>185</w:t>
            </w:r>
          </w:p>
        </w:tc>
        <w:tc>
          <w:tcPr>
            <w:tcW w:w="2520" w:type="dxa"/>
            <w:shd w:val="clear" w:color="auto" w:fill="auto"/>
          </w:tcPr>
          <w:p w:rsidR="0020522A" w:rsidRDefault="0020522A" w:rsidP="009922AC">
            <w:pPr>
              <w:spacing w:line="240" w:lineRule="auto"/>
              <w:jc w:val="center"/>
            </w:pPr>
            <w:r>
              <w:t>95</w:t>
            </w:r>
          </w:p>
        </w:tc>
      </w:tr>
      <w:tr w:rsidR="0020522A">
        <w:trPr>
          <w:trHeight w:val="288"/>
        </w:trPr>
        <w:tc>
          <w:tcPr>
            <w:tcW w:w="3708" w:type="dxa"/>
            <w:shd w:val="clear" w:color="auto" w:fill="auto"/>
          </w:tcPr>
          <w:p w:rsidR="0020522A" w:rsidRDefault="0020522A" w:rsidP="009922AC">
            <w:pPr>
              <w:spacing w:line="240" w:lineRule="auto"/>
              <w:jc w:val="center"/>
            </w:pPr>
            <w:r>
              <w:t>No. of Instructional Classrooms</w:t>
            </w:r>
          </w:p>
        </w:tc>
        <w:tc>
          <w:tcPr>
            <w:tcW w:w="2520" w:type="dxa"/>
            <w:shd w:val="clear" w:color="auto" w:fill="auto"/>
          </w:tcPr>
          <w:p w:rsidR="0020522A" w:rsidRDefault="0020522A" w:rsidP="009922AC">
            <w:pPr>
              <w:spacing w:line="240" w:lineRule="auto"/>
              <w:jc w:val="center"/>
            </w:pPr>
            <w:r>
              <w:t>19</w:t>
            </w:r>
          </w:p>
        </w:tc>
        <w:tc>
          <w:tcPr>
            <w:tcW w:w="2520" w:type="dxa"/>
            <w:shd w:val="clear" w:color="auto" w:fill="auto"/>
          </w:tcPr>
          <w:p w:rsidR="0020522A" w:rsidRDefault="0020522A" w:rsidP="009922AC">
            <w:pPr>
              <w:spacing w:line="240" w:lineRule="auto"/>
              <w:jc w:val="center"/>
            </w:pPr>
            <w:r>
              <w:t>23</w:t>
            </w:r>
          </w:p>
        </w:tc>
      </w:tr>
      <w:tr w:rsidR="0020522A">
        <w:trPr>
          <w:trHeight w:val="288"/>
        </w:trPr>
        <w:tc>
          <w:tcPr>
            <w:tcW w:w="3708" w:type="dxa"/>
            <w:shd w:val="clear" w:color="auto" w:fill="auto"/>
          </w:tcPr>
          <w:p w:rsidR="0020522A" w:rsidRDefault="0020522A" w:rsidP="009922AC">
            <w:pPr>
              <w:spacing w:line="240" w:lineRule="auto"/>
              <w:jc w:val="center"/>
            </w:pPr>
            <w:r>
              <w:t>Sq. Feet of Instructional Classrooms</w:t>
            </w:r>
          </w:p>
        </w:tc>
        <w:tc>
          <w:tcPr>
            <w:tcW w:w="2520" w:type="dxa"/>
            <w:shd w:val="clear" w:color="auto" w:fill="auto"/>
          </w:tcPr>
          <w:p w:rsidR="0020522A" w:rsidRDefault="0020522A" w:rsidP="009922AC">
            <w:pPr>
              <w:spacing w:line="240" w:lineRule="auto"/>
              <w:jc w:val="center"/>
            </w:pPr>
            <w:r>
              <w:t>15,553</w:t>
            </w:r>
          </w:p>
        </w:tc>
        <w:tc>
          <w:tcPr>
            <w:tcW w:w="2520" w:type="dxa"/>
            <w:shd w:val="clear" w:color="auto" w:fill="auto"/>
          </w:tcPr>
          <w:p w:rsidR="0020522A" w:rsidRDefault="0020522A" w:rsidP="009922AC">
            <w:pPr>
              <w:spacing w:line="240" w:lineRule="auto"/>
              <w:jc w:val="center"/>
            </w:pPr>
            <w:r>
              <w:t>15,750</w:t>
            </w:r>
          </w:p>
        </w:tc>
      </w:tr>
      <w:tr w:rsidR="0020522A">
        <w:trPr>
          <w:trHeight w:val="288"/>
        </w:trPr>
        <w:tc>
          <w:tcPr>
            <w:tcW w:w="3708" w:type="dxa"/>
            <w:shd w:val="clear" w:color="auto" w:fill="auto"/>
          </w:tcPr>
          <w:p w:rsidR="0020522A" w:rsidRDefault="0020522A" w:rsidP="009922AC">
            <w:pPr>
              <w:spacing w:line="240" w:lineRule="auto"/>
              <w:jc w:val="center"/>
            </w:pPr>
            <w:r>
              <w:t>Rating of Space Adequacy (Good/Fair/Poor)</w:t>
            </w:r>
          </w:p>
        </w:tc>
        <w:tc>
          <w:tcPr>
            <w:tcW w:w="2520" w:type="dxa"/>
            <w:shd w:val="clear" w:color="auto" w:fill="auto"/>
          </w:tcPr>
          <w:p w:rsidR="0020522A" w:rsidRDefault="0020522A" w:rsidP="009922AC">
            <w:pPr>
              <w:spacing w:line="240" w:lineRule="auto"/>
              <w:jc w:val="center"/>
            </w:pPr>
            <w:r>
              <w:t>Good</w:t>
            </w:r>
          </w:p>
        </w:tc>
        <w:tc>
          <w:tcPr>
            <w:tcW w:w="2520" w:type="dxa"/>
            <w:shd w:val="clear" w:color="auto" w:fill="auto"/>
          </w:tcPr>
          <w:p w:rsidR="0020522A" w:rsidRDefault="0020522A" w:rsidP="009922AC">
            <w:pPr>
              <w:spacing w:line="240" w:lineRule="auto"/>
              <w:jc w:val="center"/>
            </w:pPr>
            <w:r>
              <w:t>Good</w:t>
            </w:r>
          </w:p>
        </w:tc>
      </w:tr>
      <w:tr w:rsidR="0020522A">
        <w:trPr>
          <w:trHeight w:val="288"/>
        </w:trPr>
        <w:tc>
          <w:tcPr>
            <w:tcW w:w="3708" w:type="dxa"/>
            <w:shd w:val="clear" w:color="auto" w:fill="auto"/>
          </w:tcPr>
          <w:p w:rsidR="0020522A" w:rsidRDefault="0020522A" w:rsidP="009922AC">
            <w:pPr>
              <w:spacing w:line="240" w:lineRule="auto"/>
              <w:jc w:val="center"/>
            </w:pPr>
            <w:r>
              <w:t>Estimated Capital Expense in the next five years</w:t>
            </w:r>
          </w:p>
        </w:tc>
        <w:tc>
          <w:tcPr>
            <w:tcW w:w="2520" w:type="dxa"/>
            <w:shd w:val="clear" w:color="auto" w:fill="auto"/>
          </w:tcPr>
          <w:p w:rsidR="0020522A" w:rsidRDefault="0020522A" w:rsidP="009922AC">
            <w:pPr>
              <w:spacing w:line="240" w:lineRule="auto"/>
              <w:jc w:val="center"/>
            </w:pPr>
            <w:r>
              <w:t>$367,500</w:t>
            </w:r>
          </w:p>
        </w:tc>
        <w:tc>
          <w:tcPr>
            <w:tcW w:w="2520" w:type="dxa"/>
            <w:shd w:val="clear" w:color="auto" w:fill="auto"/>
          </w:tcPr>
          <w:p w:rsidR="0020522A" w:rsidRDefault="0020522A" w:rsidP="009922AC">
            <w:pPr>
              <w:spacing w:line="240" w:lineRule="auto"/>
              <w:jc w:val="center"/>
            </w:pPr>
            <w:r>
              <w:t>$353,000</w:t>
            </w:r>
          </w:p>
        </w:tc>
      </w:tr>
      <w:tr w:rsidR="0020522A">
        <w:trPr>
          <w:trHeight w:val="288"/>
        </w:trPr>
        <w:tc>
          <w:tcPr>
            <w:tcW w:w="3708" w:type="dxa"/>
            <w:shd w:val="clear" w:color="auto" w:fill="auto"/>
          </w:tcPr>
          <w:p w:rsidR="0020522A" w:rsidRDefault="0020522A" w:rsidP="009922AC">
            <w:pPr>
              <w:spacing w:line="240" w:lineRule="auto"/>
              <w:jc w:val="center"/>
            </w:pPr>
            <w:r>
              <w:t>Overall Building Rating</w:t>
            </w:r>
          </w:p>
          <w:p w:rsidR="0020522A" w:rsidRDefault="0020522A" w:rsidP="009922AC">
            <w:pPr>
              <w:spacing w:line="240" w:lineRule="auto"/>
              <w:jc w:val="center"/>
            </w:pPr>
            <w:r>
              <w:t>(E/S/U/P)</w:t>
            </w:r>
          </w:p>
        </w:tc>
        <w:tc>
          <w:tcPr>
            <w:tcW w:w="2520" w:type="dxa"/>
            <w:shd w:val="clear" w:color="auto" w:fill="auto"/>
          </w:tcPr>
          <w:p w:rsidR="0020522A" w:rsidRDefault="0020522A" w:rsidP="009922AC">
            <w:pPr>
              <w:spacing w:line="240" w:lineRule="auto"/>
              <w:jc w:val="center"/>
            </w:pPr>
          </w:p>
          <w:p w:rsidR="0020522A" w:rsidRDefault="0020522A" w:rsidP="009922AC">
            <w:pPr>
              <w:spacing w:line="240" w:lineRule="auto"/>
              <w:jc w:val="center"/>
            </w:pPr>
            <w:r>
              <w:t>Satisfactory</w:t>
            </w:r>
          </w:p>
        </w:tc>
        <w:tc>
          <w:tcPr>
            <w:tcW w:w="2520" w:type="dxa"/>
            <w:shd w:val="clear" w:color="auto" w:fill="auto"/>
          </w:tcPr>
          <w:p w:rsidR="0020522A" w:rsidRDefault="0020522A" w:rsidP="009922AC">
            <w:pPr>
              <w:spacing w:line="240" w:lineRule="auto"/>
              <w:jc w:val="center"/>
            </w:pPr>
          </w:p>
          <w:p w:rsidR="0020522A" w:rsidRDefault="0020522A" w:rsidP="009922AC">
            <w:pPr>
              <w:spacing w:line="240" w:lineRule="auto"/>
              <w:jc w:val="center"/>
            </w:pPr>
            <w:r>
              <w:t>Excellent</w:t>
            </w:r>
          </w:p>
        </w:tc>
      </w:tr>
      <w:tr w:rsidR="0020522A">
        <w:trPr>
          <w:trHeight w:val="288"/>
        </w:trPr>
        <w:tc>
          <w:tcPr>
            <w:tcW w:w="3708" w:type="dxa"/>
            <w:shd w:val="clear" w:color="auto" w:fill="auto"/>
          </w:tcPr>
          <w:p w:rsidR="0020522A" w:rsidRDefault="0020522A" w:rsidP="009922AC">
            <w:pPr>
              <w:spacing w:line="240" w:lineRule="auto"/>
              <w:jc w:val="center"/>
            </w:pPr>
            <w:r>
              <w:t>Architect</w:t>
            </w:r>
          </w:p>
        </w:tc>
        <w:tc>
          <w:tcPr>
            <w:tcW w:w="2520" w:type="dxa"/>
            <w:shd w:val="clear" w:color="auto" w:fill="auto"/>
          </w:tcPr>
          <w:p w:rsidR="0020522A" w:rsidRDefault="0020522A" w:rsidP="009922AC">
            <w:pPr>
              <w:spacing w:line="240" w:lineRule="auto"/>
              <w:jc w:val="center"/>
            </w:pPr>
            <w:r>
              <w:t>Sacco &amp; McKinney</w:t>
            </w:r>
          </w:p>
        </w:tc>
        <w:tc>
          <w:tcPr>
            <w:tcW w:w="2520" w:type="dxa"/>
            <w:shd w:val="clear" w:color="auto" w:fill="auto"/>
          </w:tcPr>
          <w:p w:rsidR="0020522A" w:rsidRDefault="0020522A" w:rsidP="009922AC">
            <w:pPr>
              <w:spacing w:line="240" w:lineRule="auto"/>
              <w:jc w:val="center"/>
            </w:pPr>
            <w:r>
              <w:t>Sacco &amp; McKinney</w:t>
            </w:r>
          </w:p>
        </w:tc>
      </w:tr>
    </w:tbl>
    <w:bookmarkEnd w:id="3"/>
    <w:p w:rsidR="0020522A" w:rsidRDefault="0020522A" w:rsidP="0020522A">
      <w:pPr>
        <w:spacing w:line="360" w:lineRule="auto"/>
      </w:pPr>
      <w:r>
        <w:t xml:space="preserve"> </w:t>
      </w:r>
    </w:p>
    <w:p w:rsidR="0020522A" w:rsidRDefault="0020522A" w:rsidP="0020522A">
      <w:pPr>
        <w:spacing w:line="360" w:lineRule="auto"/>
      </w:pPr>
      <w:r>
        <w:tab/>
        <w:t xml:space="preserve">In addition to the instructional buildings the districts own, Lake Pleasant leases a bus storage/maintenance building from the Town of Lake Pleasant.  This facility is located on Route 8 and was built in 1990. The building is 3,240 square feet in size </w:t>
      </w:r>
      <w:r w:rsidR="001637AF">
        <w:t xml:space="preserve">and </w:t>
      </w:r>
      <w:r>
        <w:t>is used primarily for bus maintenance. The space adequacy is rated as “good” and the overall building rating is “satisfactory”.  Estimated capital construction expenses through 2015-16 are $87,000.</w:t>
      </w:r>
    </w:p>
    <w:p w:rsidR="0020522A" w:rsidRDefault="0020522A" w:rsidP="0020522A">
      <w:pPr>
        <w:spacing w:line="360" w:lineRule="auto"/>
      </w:pPr>
      <w:r>
        <w:tab/>
        <w:t xml:space="preserve">The Building Condition Survey, required of all school districts in New York State every five years, also identifies current issues in the buildings and forecasts issues that may occur in these buildings.  </w:t>
      </w:r>
      <w:r w:rsidR="00C22FAD">
        <w:t xml:space="preserve">These two districts have very few areas noted as either “unsatisfactory”, “non-functioning”, or “critical failure”.  </w:t>
      </w:r>
      <w:r>
        <w:t>The following tables summarize these areas for both districts.</w:t>
      </w:r>
    </w:p>
    <w:tbl>
      <w:tblPr>
        <w:tblStyle w:val="TableGrid"/>
        <w:tblW w:w="0" w:type="auto"/>
        <w:tblLook w:val="00BF"/>
      </w:tblPr>
      <w:tblGrid>
        <w:gridCol w:w="2163"/>
        <w:gridCol w:w="1534"/>
        <w:gridCol w:w="5159"/>
      </w:tblGrid>
      <w:tr w:rsidR="0020522A">
        <w:trPr>
          <w:trHeight w:hRule="exact" w:val="720"/>
        </w:trPr>
        <w:tc>
          <w:tcPr>
            <w:tcW w:w="0" w:type="auto"/>
            <w:gridSpan w:val="3"/>
            <w:shd w:val="clear" w:color="auto" w:fill="E0E0E0"/>
          </w:tcPr>
          <w:p w:rsidR="0020522A" w:rsidRDefault="0020522A" w:rsidP="009922AC">
            <w:pPr>
              <w:spacing w:after="0" w:line="360" w:lineRule="auto"/>
              <w:jc w:val="center"/>
              <w:rPr>
                <w:b/>
              </w:rPr>
            </w:pPr>
            <w:r>
              <w:rPr>
                <w:b/>
              </w:rPr>
              <w:t>Table 7.2</w:t>
            </w:r>
          </w:p>
          <w:p w:rsidR="0020522A" w:rsidRDefault="0020522A" w:rsidP="009922AC">
            <w:pPr>
              <w:spacing w:line="360" w:lineRule="auto"/>
              <w:jc w:val="center"/>
              <w:rPr>
                <w:b/>
              </w:rPr>
            </w:pPr>
            <w:r>
              <w:rPr>
                <w:b/>
              </w:rPr>
              <w:t>Areas of Future Concern in Wells School Building</w:t>
            </w:r>
          </w:p>
          <w:p w:rsidR="0020522A" w:rsidRPr="00931223" w:rsidRDefault="0020522A" w:rsidP="009922AC">
            <w:pPr>
              <w:spacing w:line="360" w:lineRule="auto"/>
              <w:jc w:val="center"/>
              <w:rPr>
                <w:b/>
              </w:rPr>
            </w:pPr>
          </w:p>
        </w:tc>
      </w:tr>
      <w:tr w:rsidR="0020522A" w:rsidRPr="003569A9">
        <w:trPr>
          <w:trHeight w:hRule="exact" w:val="864"/>
        </w:trPr>
        <w:tc>
          <w:tcPr>
            <w:tcW w:w="2163" w:type="dxa"/>
          </w:tcPr>
          <w:p w:rsidR="0020522A" w:rsidRPr="003569A9" w:rsidRDefault="0020522A" w:rsidP="009922AC">
            <w:pPr>
              <w:spacing w:after="0" w:line="240" w:lineRule="auto"/>
              <w:jc w:val="center"/>
              <w:rPr>
                <w:b/>
                <w:i/>
              </w:rPr>
            </w:pPr>
          </w:p>
          <w:p w:rsidR="0020522A" w:rsidRPr="003569A9" w:rsidRDefault="0020522A" w:rsidP="009922AC">
            <w:pPr>
              <w:spacing w:after="0" w:line="240" w:lineRule="auto"/>
              <w:jc w:val="center"/>
              <w:rPr>
                <w:b/>
                <w:i/>
              </w:rPr>
            </w:pPr>
            <w:r w:rsidRPr="003569A9">
              <w:rPr>
                <w:b/>
                <w:i/>
              </w:rPr>
              <w:t>Area</w:t>
            </w:r>
          </w:p>
        </w:tc>
        <w:tc>
          <w:tcPr>
            <w:tcW w:w="1534" w:type="dxa"/>
          </w:tcPr>
          <w:p w:rsidR="0020522A" w:rsidRPr="003569A9" w:rsidRDefault="0020522A" w:rsidP="009922AC">
            <w:pPr>
              <w:spacing w:after="0" w:line="240" w:lineRule="auto"/>
              <w:jc w:val="center"/>
              <w:rPr>
                <w:b/>
                <w:i/>
              </w:rPr>
            </w:pPr>
            <w:r w:rsidRPr="003569A9">
              <w:rPr>
                <w:b/>
                <w:i/>
              </w:rPr>
              <w:t>Cost to Reconstruct or Replace</w:t>
            </w:r>
          </w:p>
        </w:tc>
        <w:tc>
          <w:tcPr>
            <w:tcW w:w="5159" w:type="dxa"/>
          </w:tcPr>
          <w:p w:rsidR="0020522A" w:rsidRPr="003569A9" w:rsidRDefault="0020522A" w:rsidP="009922AC">
            <w:pPr>
              <w:spacing w:after="0" w:line="240" w:lineRule="auto"/>
              <w:jc w:val="center"/>
              <w:rPr>
                <w:b/>
                <w:i/>
              </w:rPr>
            </w:pPr>
          </w:p>
          <w:p w:rsidR="0020522A" w:rsidRPr="003569A9" w:rsidRDefault="0020522A" w:rsidP="009922AC">
            <w:pPr>
              <w:spacing w:after="0" w:line="240" w:lineRule="auto"/>
              <w:jc w:val="center"/>
              <w:rPr>
                <w:b/>
                <w:i/>
              </w:rPr>
            </w:pPr>
            <w:r w:rsidRPr="003569A9">
              <w:rPr>
                <w:b/>
                <w:i/>
              </w:rPr>
              <w:t>Comments</w:t>
            </w:r>
          </w:p>
        </w:tc>
      </w:tr>
      <w:tr w:rsidR="0020522A">
        <w:trPr>
          <w:trHeight w:hRule="exact" w:val="720"/>
        </w:trPr>
        <w:tc>
          <w:tcPr>
            <w:tcW w:w="2163" w:type="dxa"/>
          </w:tcPr>
          <w:p w:rsidR="0020522A" w:rsidRDefault="0020522A" w:rsidP="009922AC">
            <w:pPr>
              <w:spacing w:after="0" w:line="240" w:lineRule="auto"/>
            </w:pPr>
            <w:r>
              <w:t>Site Utilities-Water*</w:t>
            </w:r>
          </w:p>
        </w:tc>
        <w:tc>
          <w:tcPr>
            <w:tcW w:w="1534" w:type="dxa"/>
          </w:tcPr>
          <w:p w:rsidR="0020522A" w:rsidRDefault="0020522A" w:rsidP="009922AC">
            <w:pPr>
              <w:spacing w:after="0" w:line="240" w:lineRule="auto"/>
              <w:jc w:val="center"/>
            </w:pPr>
          </w:p>
          <w:p w:rsidR="0020522A" w:rsidRDefault="0020522A" w:rsidP="009922AC">
            <w:pPr>
              <w:spacing w:after="0" w:line="240" w:lineRule="auto"/>
              <w:jc w:val="center"/>
            </w:pPr>
            <w:r>
              <w:t>$10,000</w:t>
            </w:r>
          </w:p>
        </w:tc>
        <w:tc>
          <w:tcPr>
            <w:tcW w:w="5159" w:type="dxa"/>
          </w:tcPr>
          <w:p w:rsidR="0020522A" w:rsidRDefault="0020522A" w:rsidP="009922AC">
            <w:pPr>
              <w:spacing w:after="0" w:line="240" w:lineRule="auto"/>
            </w:pPr>
            <w:r>
              <w:t>Replace backflow prevention and building service system.</w:t>
            </w:r>
          </w:p>
        </w:tc>
      </w:tr>
      <w:tr w:rsidR="0020522A">
        <w:trPr>
          <w:trHeight w:hRule="exact" w:val="720"/>
        </w:trPr>
        <w:tc>
          <w:tcPr>
            <w:tcW w:w="2163" w:type="dxa"/>
          </w:tcPr>
          <w:p w:rsidR="0020522A" w:rsidRDefault="0020522A" w:rsidP="009922AC">
            <w:pPr>
              <w:spacing w:after="0" w:line="240" w:lineRule="auto"/>
            </w:pPr>
            <w:r>
              <w:t>Interior Doors*</w:t>
            </w:r>
          </w:p>
        </w:tc>
        <w:tc>
          <w:tcPr>
            <w:tcW w:w="1534" w:type="dxa"/>
          </w:tcPr>
          <w:p w:rsidR="0020522A" w:rsidRDefault="0020522A" w:rsidP="009922AC">
            <w:pPr>
              <w:spacing w:after="0" w:line="240" w:lineRule="auto"/>
              <w:jc w:val="center"/>
            </w:pPr>
          </w:p>
          <w:p w:rsidR="0020522A" w:rsidRDefault="0020522A" w:rsidP="009922AC">
            <w:pPr>
              <w:spacing w:after="0" w:line="240" w:lineRule="auto"/>
              <w:jc w:val="center"/>
            </w:pPr>
            <w:r>
              <w:t>$15,000</w:t>
            </w:r>
          </w:p>
        </w:tc>
        <w:tc>
          <w:tcPr>
            <w:tcW w:w="5159" w:type="dxa"/>
          </w:tcPr>
          <w:p w:rsidR="0020522A" w:rsidRDefault="0020522A" w:rsidP="009922AC">
            <w:pPr>
              <w:spacing w:after="0" w:line="240" w:lineRule="auto"/>
            </w:pPr>
            <w:r>
              <w:t>Replace interior open wood slat frames.</w:t>
            </w:r>
          </w:p>
        </w:tc>
      </w:tr>
      <w:tr w:rsidR="0020522A">
        <w:trPr>
          <w:trHeight w:hRule="exact" w:val="1008"/>
        </w:trPr>
        <w:tc>
          <w:tcPr>
            <w:tcW w:w="2163" w:type="dxa"/>
          </w:tcPr>
          <w:p w:rsidR="0020522A" w:rsidRDefault="0020522A" w:rsidP="009922AC">
            <w:pPr>
              <w:spacing w:after="0" w:line="240" w:lineRule="auto"/>
            </w:pPr>
            <w:r>
              <w:t>Cooling/Air Conditioning Generating Systems</w:t>
            </w:r>
          </w:p>
        </w:tc>
        <w:tc>
          <w:tcPr>
            <w:tcW w:w="1534" w:type="dxa"/>
          </w:tcPr>
          <w:p w:rsidR="0020522A" w:rsidRDefault="0020522A" w:rsidP="009922AC">
            <w:pPr>
              <w:spacing w:after="0" w:line="240" w:lineRule="auto"/>
              <w:jc w:val="center"/>
            </w:pPr>
          </w:p>
          <w:p w:rsidR="0020522A" w:rsidRDefault="0020522A" w:rsidP="009922AC">
            <w:pPr>
              <w:spacing w:after="0" w:line="240" w:lineRule="auto"/>
              <w:jc w:val="center"/>
            </w:pPr>
            <w:r>
              <w:t>$50,000</w:t>
            </w:r>
          </w:p>
        </w:tc>
        <w:tc>
          <w:tcPr>
            <w:tcW w:w="5159" w:type="dxa"/>
          </w:tcPr>
          <w:p w:rsidR="0020522A" w:rsidRDefault="0020522A" w:rsidP="009922AC">
            <w:pPr>
              <w:spacing w:after="0" w:line="240" w:lineRule="auto"/>
            </w:pPr>
            <w:r>
              <w:t xml:space="preserve">Provide A/C to custodial office, music office, </w:t>
            </w:r>
            <w:r w:rsidR="00C22FAD">
              <w:t>and music</w:t>
            </w:r>
            <w:r>
              <w:t xml:space="preserve"> practice rooms. A/C also provide ventilation.</w:t>
            </w:r>
          </w:p>
        </w:tc>
      </w:tr>
      <w:tr w:rsidR="0020522A">
        <w:trPr>
          <w:trHeight w:hRule="exact" w:val="1008"/>
        </w:trPr>
        <w:tc>
          <w:tcPr>
            <w:tcW w:w="2163" w:type="dxa"/>
          </w:tcPr>
          <w:p w:rsidR="0020522A" w:rsidRDefault="0020522A" w:rsidP="009922AC">
            <w:pPr>
              <w:spacing w:after="0" w:line="240" w:lineRule="auto"/>
            </w:pPr>
            <w:r>
              <w:t>Air Handling and Ventilation Equipment</w:t>
            </w:r>
          </w:p>
        </w:tc>
        <w:tc>
          <w:tcPr>
            <w:tcW w:w="1534" w:type="dxa"/>
          </w:tcPr>
          <w:p w:rsidR="0020522A" w:rsidRDefault="0020522A" w:rsidP="009922AC">
            <w:pPr>
              <w:spacing w:after="0" w:line="240" w:lineRule="auto"/>
              <w:jc w:val="center"/>
            </w:pPr>
          </w:p>
          <w:p w:rsidR="0020522A" w:rsidRDefault="0020522A" w:rsidP="009922AC">
            <w:pPr>
              <w:spacing w:after="0" w:line="240" w:lineRule="auto"/>
              <w:jc w:val="center"/>
            </w:pPr>
            <w:r>
              <w:t>$270,000</w:t>
            </w:r>
          </w:p>
        </w:tc>
        <w:tc>
          <w:tcPr>
            <w:tcW w:w="5159" w:type="dxa"/>
          </w:tcPr>
          <w:p w:rsidR="0020522A" w:rsidRDefault="0020522A" w:rsidP="009922AC">
            <w:pPr>
              <w:spacing w:after="0" w:line="240" w:lineRule="auto"/>
            </w:pPr>
            <w:r>
              <w:t>Provide corridor ventilation; seal classroom transfer to corridor and provide classroom exhaust.</w:t>
            </w:r>
          </w:p>
        </w:tc>
      </w:tr>
      <w:tr w:rsidR="0020522A">
        <w:trPr>
          <w:trHeight w:hRule="exact" w:val="1008"/>
        </w:trPr>
        <w:tc>
          <w:tcPr>
            <w:tcW w:w="2163" w:type="dxa"/>
          </w:tcPr>
          <w:p w:rsidR="0020522A" w:rsidRDefault="0020522A" w:rsidP="009922AC">
            <w:pPr>
              <w:spacing w:after="0" w:line="240" w:lineRule="auto"/>
            </w:pPr>
            <w:r>
              <w:t>Emergency/Exit Lighting Systems</w:t>
            </w:r>
          </w:p>
        </w:tc>
        <w:tc>
          <w:tcPr>
            <w:tcW w:w="1534" w:type="dxa"/>
          </w:tcPr>
          <w:p w:rsidR="0020522A" w:rsidRDefault="0020522A" w:rsidP="009922AC">
            <w:pPr>
              <w:spacing w:after="0" w:line="240" w:lineRule="auto"/>
              <w:jc w:val="center"/>
            </w:pPr>
          </w:p>
          <w:p w:rsidR="0020522A" w:rsidRDefault="0020522A" w:rsidP="009922AC">
            <w:pPr>
              <w:spacing w:after="0" w:line="240" w:lineRule="auto"/>
              <w:jc w:val="center"/>
            </w:pPr>
            <w:r>
              <w:t>$22,500</w:t>
            </w:r>
          </w:p>
        </w:tc>
        <w:tc>
          <w:tcPr>
            <w:tcW w:w="5159" w:type="dxa"/>
          </w:tcPr>
          <w:p w:rsidR="0020522A" w:rsidRDefault="0020522A" w:rsidP="009922AC">
            <w:pPr>
              <w:spacing w:after="0" w:line="240" w:lineRule="auto"/>
            </w:pPr>
            <w:r>
              <w:t>Several areas lack coverage, unclear what lighting is provided with generator power. No exterior egress lighting provided.</w:t>
            </w:r>
          </w:p>
        </w:tc>
      </w:tr>
      <w:tr w:rsidR="0020522A">
        <w:trPr>
          <w:trHeight w:hRule="exact" w:val="720"/>
        </w:trPr>
        <w:tc>
          <w:tcPr>
            <w:tcW w:w="2163" w:type="dxa"/>
          </w:tcPr>
          <w:p w:rsidR="0020522A" w:rsidRPr="0004126B" w:rsidRDefault="0020522A" w:rsidP="009922AC">
            <w:pPr>
              <w:spacing w:after="0" w:line="240" w:lineRule="auto"/>
              <w:rPr>
                <w:b/>
              </w:rPr>
            </w:pPr>
            <w:r>
              <w:rPr>
                <w:b/>
              </w:rPr>
              <w:t>School Building Total</w:t>
            </w:r>
          </w:p>
        </w:tc>
        <w:tc>
          <w:tcPr>
            <w:tcW w:w="1534" w:type="dxa"/>
          </w:tcPr>
          <w:p w:rsidR="0020522A" w:rsidRDefault="0020522A" w:rsidP="009922AC">
            <w:pPr>
              <w:spacing w:after="0" w:line="240" w:lineRule="auto"/>
              <w:jc w:val="center"/>
              <w:rPr>
                <w:b/>
              </w:rPr>
            </w:pPr>
          </w:p>
          <w:p w:rsidR="0020522A" w:rsidRPr="00833FB1" w:rsidRDefault="0020522A" w:rsidP="009922AC">
            <w:pPr>
              <w:spacing w:after="0" w:line="240" w:lineRule="auto"/>
              <w:jc w:val="center"/>
              <w:rPr>
                <w:b/>
              </w:rPr>
            </w:pPr>
            <w:r w:rsidRPr="00833FB1">
              <w:rPr>
                <w:b/>
              </w:rPr>
              <w:t>$367,500</w:t>
            </w:r>
          </w:p>
        </w:tc>
        <w:tc>
          <w:tcPr>
            <w:tcW w:w="5159" w:type="dxa"/>
          </w:tcPr>
          <w:p w:rsidR="0020522A" w:rsidRDefault="0020522A" w:rsidP="009922AC">
            <w:pPr>
              <w:spacing w:after="0" w:line="240" w:lineRule="auto"/>
            </w:pPr>
          </w:p>
        </w:tc>
      </w:tr>
      <w:tr w:rsidR="0020522A">
        <w:trPr>
          <w:trHeight w:hRule="exact" w:val="576"/>
        </w:trPr>
        <w:tc>
          <w:tcPr>
            <w:tcW w:w="8856" w:type="dxa"/>
            <w:gridSpan w:val="3"/>
          </w:tcPr>
          <w:p w:rsidR="0020522A" w:rsidRPr="008869D3" w:rsidRDefault="0020522A" w:rsidP="009922AC">
            <w:pPr>
              <w:spacing w:after="0" w:line="240" w:lineRule="auto"/>
              <w:rPr>
                <w:sz w:val="20"/>
              </w:rPr>
            </w:pPr>
            <w:r>
              <w:rPr>
                <w:sz w:val="20"/>
              </w:rPr>
              <w:t>*NOTE:  These two items were rated as “satisfactory” however the architect provided cost estimates for possible future improvements.</w:t>
            </w:r>
          </w:p>
        </w:tc>
      </w:tr>
    </w:tbl>
    <w:p w:rsidR="0020522A" w:rsidRDefault="0020522A" w:rsidP="0020522A">
      <w:pPr>
        <w:spacing w:line="360" w:lineRule="auto"/>
      </w:pPr>
      <w:r>
        <w:br w:type="page"/>
      </w:r>
    </w:p>
    <w:tbl>
      <w:tblPr>
        <w:tblStyle w:val="TableGrid"/>
        <w:tblW w:w="0" w:type="auto"/>
        <w:tblLook w:val="00BF"/>
      </w:tblPr>
      <w:tblGrid>
        <w:gridCol w:w="2076"/>
        <w:gridCol w:w="1501"/>
        <w:gridCol w:w="5279"/>
      </w:tblGrid>
      <w:tr w:rsidR="0020522A">
        <w:trPr>
          <w:trHeight w:hRule="exact" w:val="720"/>
        </w:trPr>
        <w:tc>
          <w:tcPr>
            <w:tcW w:w="0" w:type="auto"/>
            <w:gridSpan w:val="3"/>
            <w:shd w:val="clear" w:color="auto" w:fill="E0E0E0"/>
          </w:tcPr>
          <w:p w:rsidR="0020522A" w:rsidRDefault="0020522A" w:rsidP="009922AC">
            <w:pPr>
              <w:spacing w:after="0" w:line="360" w:lineRule="auto"/>
              <w:jc w:val="center"/>
              <w:rPr>
                <w:b/>
              </w:rPr>
            </w:pPr>
            <w:r>
              <w:rPr>
                <w:b/>
              </w:rPr>
              <w:t>Table 7.3</w:t>
            </w:r>
          </w:p>
          <w:p w:rsidR="0020522A" w:rsidRDefault="0020522A" w:rsidP="009922AC">
            <w:pPr>
              <w:spacing w:line="360" w:lineRule="auto"/>
              <w:jc w:val="center"/>
              <w:rPr>
                <w:b/>
              </w:rPr>
            </w:pPr>
            <w:r>
              <w:rPr>
                <w:b/>
              </w:rPr>
              <w:t>Areas of Future Concern in Lake Pleasant Facilities</w:t>
            </w:r>
          </w:p>
          <w:p w:rsidR="0020522A" w:rsidRPr="00931223" w:rsidRDefault="0020522A" w:rsidP="009922AC">
            <w:pPr>
              <w:spacing w:line="360" w:lineRule="auto"/>
              <w:jc w:val="center"/>
              <w:rPr>
                <w:b/>
              </w:rPr>
            </w:pPr>
          </w:p>
        </w:tc>
      </w:tr>
      <w:tr w:rsidR="0020522A" w:rsidRPr="003569A9">
        <w:trPr>
          <w:trHeight w:hRule="exact" w:val="864"/>
        </w:trPr>
        <w:tc>
          <w:tcPr>
            <w:tcW w:w="2108" w:type="dxa"/>
          </w:tcPr>
          <w:p w:rsidR="0020522A" w:rsidRPr="003569A9" w:rsidRDefault="0020522A" w:rsidP="009922AC">
            <w:pPr>
              <w:spacing w:after="0" w:line="240" w:lineRule="auto"/>
              <w:jc w:val="center"/>
              <w:rPr>
                <w:b/>
                <w:i/>
              </w:rPr>
            </w:pPr>
          </w:p>
          <w:p w:rsidR="0020522A" w:rsidRPr="003569A9" w:rsidRDefault="0020522A" w:rsidP="009922AC">
            <w:pPr>
              <w:spacing w:after="0" w:line="240" w:lineRule="auto"/>
              <w:jc w:val="center"/>
              <w:rPr>
                <w:b/>
                <w:i/>
              </w:rPr>
            </w:pPr>
            <w:r w:rsidRPr="003569A9">
              <w:rPr>
                <w:b/>
                <w:i/>
              </w:rPr>
              <w:t>Area</w:t>
            </w:r>
          </w:p>
        </w:tc>
        <w:tc>
          <w:tcPr>
            <w:tcW w:w="1505" w:type="dxa"/>
          </w:tcPr>
          <w:p w:rsidR="0020522A" w:rsidRPr="003569A9" w:rsidRDefault="0020522A" w:rsidP="009922AC">
            <w:pPr>
              <w:spacing w:after="0" w:line="240" w:lineRule="auto"/>
              <w:jc w:val="center"/>
              <w:rPr>
                <w:b/>
                <w:i/>
              </w:rPr>
            </w:pPr>
            <w:r w:rsidRPr="003569A9">
              <w:rPr>
                <w:b/>
                <w:i/>
              </w:rPr>
              <w:t>Cost to Reconstruct or Replace</w:t>
            </w:r>
          </w:p>
        </w:tc>
        <w:tc>
          <w:tcPr>
            <w:tcW w:w="5243" w:type="dxa"/>
          </w:tcPr>
          <w:p w:rsidR="0020522A" w:rsidRPr="003569A9" w:rsidRDefault="0020522A" w:rsidP="009922AC">
            <w:pPr>
              <w:spacing w:after="0" w:line="240" w:lineRule="auto"/>
              <w:jc w:val="center"/>
              <w:rPr>
                <w:b/>
                <w:i/>
              </w:rPr>
            </w:pPr>
          </w:p>
          <w:p w:rsidR="0020522A" w:rsidRPr="003569A9" w:rsidRDefault="0020522A" w:rsidP="009922AC">
            <w:pPr>
              <w:spacing w:after="0" w:line="240" w:lineRule="auto"/>
              <w:jc w:val="center"/>
              <w:rPr>
                <w:b/>
                <w:i/>
              </w:rPr>
            </w:pPr>
            <w:r w:rsidRPr="003569A9">
              <w:rPr>
                <w:b/>
                <w:i/>
              </w:rPr>
              <w:t>Comments</w:t>
            </w:r>
          </w:p>
        </w:tc>
      </w:tr>
      <w:tr w:rsidR="0020522A" w:rsidRPr="00D42E8E">
        <w:trPr>
          <w:trHeight w:hRule="exact" w:val="432"/>
        </w:trPr>
        <w:tc>
          <w:tcPr>
            <w:tcW w:w="8856" w:type="dxa"/>
            <w:gridSpan w:val="3"/>
          </w:tcPr>
          <w:p w:rsidR="0020522A" w:rsidRPr="00D42E8E" w:rsidRDefault="0020522A" w:rsidP="009922AC">
            <w:pPr>
              <w:spacing w:after="0" w:line="240" w:lineRule="auto"/>
              <w:jc w:val="center"/>
              <w:rPr>
                <w:b/>
                <w:i/>
              </w:rPr>
            </w:pPr>
            <w:r w:rsidRPr="00D42E8E">
              <w:rPr>
                <w:b/>
                <w:i/>
              </w:rPr>
              <w:t>Lake Pleasant School Building</w:t>
            </w:r>
          </w:p>
        </w:tc>
      </w:tr>
      <w:tr w:rsidR="0020522A" w:rsidRPr="008B7ABC">
        <w:trPr>
          <w:trHeight w:hRule="exact" w:val="864"/>
        </w:trPr>
        <w:tc>
          <w:tcPr>
            <w:tcW w:w="2108" w:type="dxa"/>
          </w:tcPr>
          <w:p w:rsidR="0020522A" w:rsidRPr="008B7ABC" w:rsidRDefault="0020522A" w:rsidP="009922AC">
            <w:pPr>
              <w:spacing w:after="0" w:line="240" w:lineRule="auto"/>
              <w:rPr>
                <w:sz w:val="22"/>
              </w:rPr>
            </w:pPr>
            <w:r w:rsidRPr="008B7ABC">
              <w:rPr>
                <w:sz w:val="22"/>
              </w:rPr>
              <w:t>Air Handling &amp; Ventilation Equipment</w:t>
            </w:r>
          </w:p>
        </w:tc>
        <w:tc>
          <w:tcPr>
            <w:tcW w:w="1505" w:type="dxa"/>
          </w:tcPr>
          <w:p w:rsidR="0020522A" w:rsidRPr="008B7ABC" w:rsidRDefault="0020522A" w:rsidP="009922AC">
            <w:pPr>
              <w:spacing w:after="0" w:line="240" w:lineRule="auto"/>
              <w:jc w:val="center"/>
              <w:rPr>
                <w:sz w:val="22"/>
              </w:rPr>
            </w:pPr>
          </w:p>
          <w:p w:rsidR="0020522A" w:rsidRPr="008B7ABC" w:rsidRDefault="0020522A" w:rsidP="009922AC">
            <w:pPr>
              <w:spacing w:after="0" w:line="240" w:lineRule="auto"/>
              <w:jc w:val="center"/>
              <w:rPr>
                <w:sz w:val="22"/>
              </w:rPr>
            </w:pPr>
          </w:p>
          <w:p w:rsidR="0020522A" w:rsidRPr="008B7ABC" w:rsidRDefault="0020522A" w:rsidP="009922AC">
            <w:pPr>
              <w:spacing w:after="0" w:line="240" w:lineRule="auto"/>
              <w:jc w:val="center"/>
              <w:rPr>
                <w:sz w:val="22"/>
              </w:rPr>
            </w:pPr>
            <w:r w:rsidRPr="008B7ABC">
              <w:rPr>
                <w:sz w:val="22"/>
              </w:rPr>
              <w:t>$350,000</w:t>
            </w:r>
          </w:p>
        </w:tc>
        <w:tc>
          <w:tcPr>
            <w:tcW w:w="5243" w:type="dxa"/>
          </w:tcPr>
          <w:p w:rsidR="0020522A" w:rsidRPr="008B7ABC" w:rsidRDefault="0020522A" w:rsidP="009922AC">
            <w:pPr>
              <w:spacing w:after="0" w:line="240" w:lineRule="auto"/>
              <w:rPr>
                <w:sz w:val="22"/>
              </w:rPr>
            </w:pPr>
            <w:r w:rsidRPr="008B7ABC">
              <w:rPr>
                <w:sz w:val="22"/>
              </w:rPr>
              <w:t>No economizer mode in classroom unit ventilations, corridors not ventilated, maintenance exhaust fan not functioning, etc.</w:t>
            </w:r>
            <w:r>
              <w:rPr>
                <w:sz w:val="22"/>
              </w:rPr>
              <w:t xml:space="preserve">  Although built to code in 2002.</w:t>
            </w:r>
          </w:p>
        </w:tc>
      </w:tr>
      <w:tr w:rsidR="0020522A" w:rsidRPr="008B7ABC">
        <w:trPr>
          <w:trHeight w:hRule="exact" w:val="576"/>
        </w:trPr>
        <w:tc>
          <w:tcPr>
            <w:tcW w:w="2108" w:type="dxa"/>
          </w:tcPr>
          <w:p w:rsidR="0020522A" w:rsidRPr="008B7ABC" w:rsidRDefault="0020522A" w:rsidP="009922AC">
            <w:pPr>
              <w:spacing w:after="0" w:line="240" w:lineRule="auto"/>
              <w:rPr>
                <w:sz w:val="22"/>
              </w:rPr>
            </w:pPr>
            <w:r w:rsidRPr="008B7ABC">
              <w:rPr>
                <w:sz w:val="22"/>
              </w:rPr>
              <w:t>HVAC Control Systems</w:t>
            </w:r>
          </w:p>
        </w:tc>
        <w:tc>
          <w:tcPr>
            <w:tcW w:w="1505" w:type="dxa"/>
          </w:tcPr>
          <w:p w:rsidR="0020522A" w:rsidRPr="008B7ABC" w:rsidRDefault="0020522A" w:rsidP="009922AC">
            <w:pPr>
              <w:spacing w:after="0" w:line="240" w:lineRule="auto"/>
              <w:jc w:val="center"/>
              <w:rPr>
                <w:sz w:val="22"/>
              </w:rPr>
            </w:pPr>
          </w:p>
          <w:p w:rsidR="0020522A" w:rsidRPr="008B7ABC" w:rsidRDefault="0020522A" w:rsidP="009922AC">
            <w:pPr>
              <w:spacing w:after="0" w:line="240" w:lineRule="auto"/>
              <w:jc w:val="center"/>
              <w:rPr>
                <w:sz w:val="22"/>
              </w:rPr>
            </w:pPr>
            <w:r w:rsidRPr="008B7ABC">
              <w:rPr>
                <w:sz w:val="22"/>
              </w:rPr>
              <w:t>$3,000</w:t>
            </w:r>
          </w:p>
        </w:tc>
        <w:tc>
          <w:tcPr>
            <w:tcW w:w="5243" w:type="dxa"/>
          </w:tcPr>
          <w:p w:rsidR="0020522A" w:rsidRPr="008B7ABC" w:rsidRDefault="0020522A" w:rsidP="009922AC">
            <w:pPr>
              <w:spacing w:after="0" w:line="240" w:lineRule="auto"/>
              <w:rPr>
                <w:sz w:val="22"/>
              </w:rPr>
            </w:pPr>
            <w:r w:rsidRPr="008B7ABC">
              <w:rPr>
                <w:sz w:val="22"/>
              </w:rPr>
              <w:t>Provide motor operation and controls for gym gravity vent dampers.</w:t>
            </w:r>
            <w:r>
              <w:rPr>
                <w:sz w:val="22"/>
              </w:rPr>
              <w:t xml:space="preserve">  Although built to code in 2002.</w:t>
            </w:r>
          </w:p>
        </w:tc>
      </w:tr>
      <w:tr w:rsidR="0020522A" w:rsidRPr="008B7ABC">
        <w:trPr>
          <w:trHeight w:hRule="exact" w:val="576"/>
        </w:trPr>
        <w:tc>
          <w:tcPr>
            <w:tcW w:w="2108" w:type="dxa"/>
          </w:tcPr>
          <w:p w:rsidR="0020522A" w:rsidRPr="008B7ABC" w:rsidRDefault="0020522A" w:rsidP="009922AC">
            <w:pPr>
              <w:spacing w:after="0" w:line="240" w:lineRule="auto"/>
              <w:rPr>
                <w:b/>
                <w:sz w:val="22"/>
              </w:rPr>
            </w:pPr>
            <w:r w:rsidRPr="008B7ABC">
              <w:rPr>
                <w:b/>
                <w:sz w:val="22"/>
              </w:rPr>
              <w:t>School Building Total</w:t>
            </w:r>
          </w:p>
        </w:tc>
        <w:tc>
          <w:tcPr>
            <w:tcW w:w="1505" w:type="dxa"/>
          </w:tcPr>
          <w:p w:rsidR="0020522A" w:rsidRPr="008B7ABC" w:rsidRDefault="0020522A" w:rsidP="009922AC">
            <w:pPr>
              <w:spacing w:after="0" w:line="240" w:lineRule="auto"/>
              <w:jc w:val="center"/>
              <w:rPr>
                <w:b/>
                <w:sz w:val="22"/>
              </w:rPr>
            </w:pPr>
            <w:r w:rsidRPr="008B7ABC">
              <w:rPr>
                <w:b/>
                <w:sz w:val="22"/>
              </w:rPr>
              <w:t>$</w:t>
            </w:r>
            <w:r>
              <w:rPr>
                <w:b/>
                <w:sz w:val="22"/>
              </w:rPr>
              <w:t>353,000</w:t>
            </w:r>
          </w:p>
        </w:tc>
        <w:tc>
          <w:tcPr>
            <w:tcW w:w="5243" w:type="dxa"/>
          </w:tcPr>
          <w:p w:rsidR="0020522A" w:rsidRPr="008B7ABC" w:rsidRDefault="0020522A" w:rsidP="009922AC">
            <w:pPr>
              <w:spacing w:after="0" w:line="240" w:lineRule="auto"/>
              <w:rPr>
                <w:sz w:val="22"/>
              </w:rPr>
            </w:pPr>
          </w:p>
        </w:tc>
      </w:tr>
      <w:tr w:rsidR="0020522A" w:rsidRPr="00D42E8E">
        <w:trPr>
          <w:trHeight w:hRule="exact" w:val="432"/>
        </w:trPr>
        <w:tc>
          <w:tcPr>
            <w:tcW w:w="0" w:type="auto"/>
            <w:gridSpan w:val="3"/>
          </w:tcPr>
          <w:p w:rsidR="0020522A" w:rsidRPr="00D42E8E" w:rsidRDefault="0020522A" w:rsidP="009922AC">
            <w:pPr>
              <w:spacing w:after="0" w:line="240" w:lineRule="auto"/>
              <w:jc w:val="center"/>
              <w:rPr>
                <w:b/>
                <w:i/>
              </w:rPr>
            </w:pPr>
            <w:r w:rsidRPr="00D42E8E">
              <w:rPr>
                <w:b/>
                <w:i/>
              </w:rPr>
              <w:t>Lake Pleasant Bus Storage/Maintenance Facility</w:t>
            </w:r>
          </w:p>
        </w:tc>
      </w:tr>
      <w:tr w:rsidR="0020522A" w:rsidRPr="008B7ABC">
        <w:trPr>
          <w:trHeight w:hRule="exact" w:val="576"/>
        </w:trPr>
        <w:tc>
          <w:tcPr>
            <w:tcW w:w="2108" w:type="dxa"/>
          </w:tcPr>
          <w:p w:rsidR="0020522A" w:rsidRPr="008B7ABC" w:rsidRDefault="0020522A" w:rsidP="009922AC">
            <w:pPr>
              <w:spacing w:after="0" w:line="240" w:lineRule="auto"/>
              <w:rPr>
                <w:sz w:val="22"/>
              </w:rPr>
            </w:pPr>
            <w:r w:rsidRPr="008B7ABC">
              <w:rPr>
                <w:sz w:val="22"/>
              </w:rPr>
              <w:t>Air handling and ventilation equipment</w:t>
            </w:r>
          </w:p>
        </w:tc>
        <w:tc>
          <w:tcPr>
            <w:tcW w:w="1505" w:type="dxa"/>
          </w:tcPr>
          <w:p w:rsidR="0020522A" w:rsidRPr="008B7ABC" w:rsidRDefault="0020522A" w:rsidP="009922AC">
            <w:pPr>
              <w:spacing w:after="0" w:line="240" w:lineRule="auto"/>
              <w:jc w:val="center"/>
              <w:rPr>
                <w:sz w:val="22"/>
              </w:rPr>
            </w:pPr>
          </w:p>
          <w:p w:rsidR="0020522A" w:rsidRPr="008B7ABC" w:rsidRDefault="0020522A" w:rsidP="009922AC">
            <w:pPr>
              <w:spacing w:after="0" w:line="240" w:lineRule="auto"/>
              <w:jc w:val="center"/>
              <w:rPr>
                <w:sz w:val="22"/>
              </w:rPr>
            </w:pPr>
            <w:r w:rsidRPr="008B7ABC">
              <w:rPr>
                <w:sz w:val="22"/>
              </w:rPr>
              <w:t>$60,000</w:t>
            </w:r>
          </w:p>
        </w:tc>
        <w:tc>
          <w:tcPr>
            <w:tcW w:w="5243" w:type="dxa"/>
          </w:tcPr>
          <w:p w:rsidR="0020522A" w:rsidRPr="008B7ABC" w:rsidRDefault="0020522A" w:rsidP="009922AC">
            <w:pPr>
              <w:spacing w:after="0" w:line="240" w:lineRule="auto"/>
              <w:rPr>
                <w:sz w:val="22"/>
              </w:rPr>
            </w:pPr>
            <w:r w:rsidRPr="008B7ABC">
              <w:rPr>
                <w:sz w:val="22"/>
              </w:rPr>
              <w:t>Provide ventilation system since there is currently no ventilation to this building.</w:t>
            </w:r>
          </w:p>
        </w:tc>
      </w:tr>
      <w:tr w:rsidR="0020522A" w:rsidRPr="008B7ABC">
        <w:trPr>
          <w:trHeight w:hRule="exact" w:val="576"/>
        </w:trPr>
        <w:tc>
          <w:tcPr>
            <w:tcW w:w="2108" w:type="dxa"/>
          </w:tcPr>
          <w:p w:rsidR="0020522A" w:rsidRPr="008B7ABC" w:rsidRDefault="0020522A" w:rsidP="009922AC">
            <w:pPr>
              <w:spacing w:after="0" w:line="240" w:lineRule="auto"/>
              <w:rPr>
                <w:sz w:val="22"/>
              </w:rPr>
            </w:pPr>
            <w:r w:rsidRPr="008B7ABC">
              <w:rPr>
                <w:sz w:val="22"/>
              </w:rPr>
              <w:t>Accessibility</w:t>
            </w:r>
          </w:p>
        </w:tc>
        <w:tc>
          <w:tcPr>
            <w:tcW w:w="1505" w:type="dxa"/>
          </w:tcPr>
          <w:p w:rsidR="0020522A" w:rsidRPr="008B7ABC" w:rsidRDefault="0020522A" w:rsidP="009922AC">
            <w:pPr>
              <w:spacing w:after="0" w:line="240" w:lineRule="auto"/>
              <w:jc w:val="center"/>
              <w:rPr>
                <w:sz w:val="22"/>
              </w:rPr>
            </w:pPr>
            <w:r w:rsidRPr="008B7ABC">
              <w:rPr>
                <w:sz w:val="22"/>
              </w:rPr>
              <w:t>$25,000</w:t>
            </w:r>
          </w:p>
        </w:tc>
        <w:tc>
          <w:tcPr>
            <w:tcW w:w="0" w:type="auto"/>
          </w:tcPr>
          <w:p w:rsidR="0020522A" w:rsidRPr="008B7ABC" w:rsidRDefault="0020522A" w:rsidP="009922AC">
            <w:pPr>
              <w:spacing w:after="0" w:line="240" w:lineRule="auto"/>
              <w:rPr>
                <w:sz w:val="22"/>
              </w:rPr>
            </w:pPr>
            <w:r w:rsidRPr="008B7ABC">
              <w:rPr>
                <w:sz w:val="22"/>
              </w:rPr>
              <w:t>None but noted no accessibility for people with disabilities.</w:t>
            </w:r>
          </w:p>
        </w:tc>
      </w:tr>
      <w:tr w:rsidR="0020522A" w:rsidRPr="008B7ABC">
        <w:trPr>
          <w:trHeight w:hRule="exact" w:val="432"/>
        </w:trPr>
        <w:tc>
          <w:tcPr>
            <w:tcW w:w="2108" w:type="dxa"/>
          </w:tcPr>
          <w:p w:rsidR="0020522A" w:rsidRPr="008B7ABC" w:rsidRDefault="0020522A" w:rsidP="009922AC">
            <w:pPr>
              <w:spacing w:after="0" w:line="240" w:lineRule="auto"/>
              <w:rPr>
                <w:b/>
                <w:sz w:val="22"/>
              </w:rPr>
            </w:pPr>
            <w:r>
              <w:rPr>
                <w:b/>
                <w:sz w:val="22"/>
              </w:rPr>
              <w:t>Bus Facility</w:t>
            </w:r>
            <w:r w:rsidRPr="008B7ABC">
              <w:rPr>
                <w:b/>
                <w:sz w:val="22"/>
              </w:rPr>
              <w:t xml:space="preserve"> Total</w:t>
            </w:r>
            <w:r>
              <w:rPr>
                <w:b/>
                <w:sz w:val="22"/>
              </w:rPr>
              <w:t>*</w:t>
            </w:r>
          </w:p>
        </w:tc>
        <w:tc>
          <w:tcPr>
            <w:tcW w:w="1505" w:type="dxa"/>
          </w:tcPr>
          <w:p w:rsidR="0020522A" w:rsidRPr="008B7ABC" w:rsidRDefault="0020522A" w:rsidP="009922AC">
            <w:pPr>
              <w:spacing w:after="0" w:line="240" w:lineRule="auto"/>
              <w:jc w:val="center"/>
              <w:rPr>
                <w:b/>
                <w:sz w:val="22"/>
              </w:rPr>
            </w:pPr>
            <w:r>
              <w:rPr>
                <w:b/>
                <w:sz w:val="22"/>
              </w:rPr>
              <w:t>$85</w:t>
            </w:r>
            <w:r w:rsidRPr="008B7ABC">
              <w:rPr>
                <w:b/>
                <w:sz w:val="22"/>
              </w:rPr>
              <w:t>,000</w:t>
            </w:r>
          </w:p>
        </w:tc>
        <w:tc>
          <w:tcPr>
            <w:tcW w:w="0" w:type="auto"/>
          </w:tcPr>
          <w:p w:rsidR="0020522A" w:rsidRPr="008B7ABC" w:rsidRDefault="0020522A" w:rsidP="009922AC">
            <w:pPr>
              <w:spacing w:after="0" w:line="240" w:lineRule="auto"/>
              <w:rPr>
                <w:b/>
                <w:sz w:val="22"/>
              </w:rPr>
            </w:pPr>
          </w:p>
        </w:tc>
      </w:tr>
      <w:tr w:rsidR="0020522A" w:rsidRPr="008B7ABC">
        <w:trPr>
          <w:trHeight w:hRule="exact" w:val="432"/>
        </w:trPr>
        <w:tc>
          <w:tcPr>
            <w:tcW w:w="2108" w:type="dxa"/>
          </w:tcPr>
          <w:p w:rsidR="0020522A" w:rsidRPr="008B7ABC" w:rsidRDefault="0020522A" w:rsidP="009922AC">
            <w:pPr>
              <w:spacing w:after="0" w:line="240" w:lineRule="auto"/>
              <w:rPr>
                <w:b/>
                <w:sz w:val="22"/>
              </w:rPr>
            </w:pPr>
            <w:r w:rsidRPr="008B7ABC">
              <w:rPr>
                <w:b/>
                <w:sz w:val="22"/>
              </w:rPr>
              <w:t>Grand Total</w:t>
            </w:r>
          </w:p>
        </w:tc>
        <w:tc>
          <w:tcPr>
            <w:tcW w:w="1505" w:type="dxa"/>
          </w:tcPr>
          <w:p w:rsidR="0020522A" w:rsidRPr="008B7ABC" w:rsidRDefault="0020522A" w:rsidP="009922AC">
            <w:pPr>
              <w:spacing w:after="0" w:line="240" w:lineRule="auto"/>
              <w:jc w:val="center"/>
              <w:rPr>
                <w:b/>
                <w:sz w:val="22"/>
              </w:rPr>
            </w:pPr>
            <w:r w:rsidRPr="008B7ABC">
              <w:rPr>
                <w:b/>
                <w:sz w:val="22"/>
              </w:rPr>
              <w:t>$</w:t>
            </w:r>
            <w:r>
              <w:rPr>
                <w:b/>
                <w:sz w:val="22"/>
              </w:rPr>
              <w:t>438</w:t>
            </w:r>
            <w:r w:rsidRPr="008B7ABC">
              <w:rPr>
                <w:b/>
                <w:sz w:val="22"/>
              </w:rPr>
              <w:t>,000</w:t>
            </w:r>
          </w:p>
        </w:tc>
        <w:tc>
          <w:tcPr>
            <w:tcW w:w="0" w:type="auto"/>
          </w:tcPr>
          <w:p w:rsidR="0020522A" w:rsidRPr="008B7ABC" w:rsidRDefault="0020522A" w:rsidP="009922AC">
            <w:pPr>
              <w:spacing w:after="0" w:line="240" w:lineRule="auto"/>
              <w:rPr>
                <w:sz w:val="22"/>
              </w:rPr>
            </w:pPr>
          </w:p>
        </w:tc>
      </w:tr>
      <w:tr w:rsidR="0020522A" w:rsidRPr="008B7ABC">
        <w:trPr>
          <w:trHeight w:hRule="exact" w:val="1378"/>
        </w:trPr>
        <w:tc>
          <w:tcPr>
            <w:tcW w:w="8856" w:type="dxa"/>
            <w:gridSpan w:val="3"/>
          </w:tcPr>
          <w:p w:rsidR="0020522A" w:rsidRPr="008B7ABC" w:rsidRDefault="0020522A" w:rsidP="001637AF">
            <w:pPr>
              <w:spacing w:after="0" w:line="240" w:lineRule="auto"/>
              <w:rPr>
                <w:sz w:val="20"/>
              </w:rPr>
            </w:pPr>
            <w:r>
              <w:rPr>
                <w:sz w:val="20"/>
              </w:rPr>
              <w:t>NOTE:  Since Lake Pleasant leases the bus storage/maintenance facility from the Town, any capital work will be done by the Town and this is covered in the lease the district has executed.  Also, some of the items noted by the district’s architect have since been corrected and have therefore been deleted from this list</w:t>
            </w:r>
            <w:r w:rsidR="001637AF">
              <w:rPr>
                <w:sz w:val="20"/>
              </w:rPr>
              <w:t xml:space="preserve"> and there is currently some discussion with the State Education Department as to whether the air handling and ventilation equipment and HVAC control systems do in fact need correction</w:t>
            </w:r>
            <w:r>
              <w:rPr>
                <w:sz w:val="20"/>
              </w:rPr>
              <w:t>.</w:t>
            </w:r>
          </w:p>
        </w:tc>
      </w:tr>
    </w:tbl>
    <w:p w:rsidR="0020522A" w:rsidRDefault="0020522A" w:rsidP="0020522A">
      <w:pPr>
        <w:spacing w:line="360" w:lineRule="auto"/>
      </w:pPr>
      <w:r>
        <w:tab/>
      </w:r>
    </w:p>
    <w:p w:rsidR="0020522A" w:rsidRDefault="0020522A" w:rsidP="0020522A">
      <w:pPr>
        <w:spacing w:line="360" w:lineRule="auto"/>
      </w:pPr>
      <w:r>
        <w:br w:type="page"/>
        <w:t>It should also be noted that both communities</w:t>
      </w:r>
      <w:r w:rsidR="0030358B">
        <w:t>’</w:t>
      </w:r>
      <w:r>
        <w:t xml:space="preserve"> support for capital projects has been strong.  In Wells, a 1997 capital project added a new wing in the high school which consisted of seven classrooms, two storage rooms, and two handicap accessible bathrooms.  The project also included expansion and reconstruction o</w:t>
      </w:r>
      <w:r w:rsidR="0030358B">
        <w:t>f</w:t>
      </w:r>
      <w:r>
        <w:t xml:space="preserve"> the media center, the addition of a distance</w:t>
      </w:r>
      <w:r w:rsidR="0030358B">
        <w:t xml:space="preserve"> learning room and reconfiguration</w:t>
      </w:r>
      <w:r>
        <w:t xml:space="preserve"> and reconstruction of the main o</w:t>
      </w:r>
      <w:r w:rsidR="0030358B">
        <w:t>ffice, as well as replacement</w:t>
      </w:r>
      <w:r>
        <w:t xml:space="preserve"> of the crumbling existing sidewalks.  Wells voters also approved a capital project in 2004-05 that provided a new boiler, windows, asbestos abatement, new electrical components, and a new parking lot.  The scope of the project was intended to save energy and upgrade the existing plant.  Finally, in 2007-08 the Wells voters again approved a capital project that involved roof replacement.  The roof over the gymnasium had been plagued with many leaks over the years and despite several attempts to patch it, it needed replacement.  The project was partially funded by state EXCEL aid.</w:t>
      </w:r>
    </w:p>
    <w:p w:rsidR="0020522A" w:rsidRDefault="0020522A" w:rsidP="0020522A">
      <w:pPr>
        <w:spacing w:line="360" w:lineRule="auto"/>
      </w:pPr>
      <w:r>
        <w:tab/>
        <w:t>Neither district has any current capital projects in the planning.</w:t>
      </w:r>
    </w:p>
    <w:p w:rsidR="0020522A" w:rsidRDefault="0020522A" w:rsidP="0020522A">
      <w:pPr>
        <w:spacing w:line="360" w:lineRule="auto"/>
      </w:pPr>
      <w:r>
        <w:tab/>
        <w:t>The second major consideration with respect to facilities is exploring the available space and how it might be used should a merger occur.  The following pages show the current floor plans of each district’s building.</w:t>
      </w: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pPr>
    </w:p>
    <w:p w:rsidR="00470E14" w:rsidRDefault="00470E14" w:rsidP="0020522A">
      <w:pPr>
        <w:spacing w:line="360" w:lineRule="auto"/>
        <w:sectPr w:rsidR="00470E14">
          <w:headerReference w:type="even" r:id="rId33"/>
          <w:headerReference w:type="default" r:id="rId34"/>
          <w:footerReference w:type="even" r:id="rId35"/>
          <w:footerReference w:type="default" r:id="rId36"/>
          <w:headerReference w:type="first" r:id="rId37"/>
          <w:pgSz w:w="12240" w:h="15840"/>
          <w:pgMar w:top="1440" w:right="1800" w:bottom="1440" w:left="1800" w:gutter="0"/>
          <w:printerSettings r:id="rId38"/>
        </w:sectPr>
      </w:pPr>
    </w:p>
    <w:p w:rsidR="00470E14" w:rsidRDefault="00470E14" w:rsidP="0020522A">
      <w:pPr>
        <w:spacing w:line="360" w:lineRule="auto"/>
      </w:pPr>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228600</wp:posOffset>
            </wp:positionV>
            <wp:extent cx="8031480" cy="5252720"/>
            <wp:effectExtent l="25400" t="0" r="0" b="0"/>
            <wp:wrapSquare wrapText="bothSides"/>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8031480" cy="5252720"/>
                    </a:xfrm>
                    <a:prstGeom prst="rect">
                      <a:avLst/>
                    </a:prstGeom>
                    <a:noFill/>
                    <a:ln w="9525">
                      <a:noFill/>
                      <a:miter lim="800000"/>
                      <a:headEnd/>
                      <a:tailEnd/>
                    </a:ln>
                  </pic:spPr>
                </pic:pic>
              </a:graphicData>
            </a:graphic>
          </wp:anchor>
        </w:drawing>
      </w:r>
    </w:p>
    <w:p w:rsidR="00CD2158" w:rsidRDefault="0067532D" w:rsidP="0020522A">
      <w:pPr>
        <w:spacing w:line="360" w:lineRule="auto"/>
        <w:sectPr w:rsidR="00CD2158">
          <w:pgSz w:w="12240" w:h="15840"/>
          <w:pgMar w:top="1440" w:right="1800" w:bottom="1440" w:left="1800" w:gutter="0"/>
          <w:printerSettings r:id="rId40"/>
        </w:sectPr>
      </w:pPr>
      <w:r>
        <w:rPr>
          <w:noProof/>
        </w:rPr>
        <w:drawing>
          <wp:anchor distT="0" distB="0" distL="114300" distR="114300" simplePos="0" relativeHeight="251672576" behindDoc="0" locked="0" layoutInCell="1" allowOverlap="1">
            <wp:simplePos x="0" y="0"/>
            <wp:positionH relativeFrom="column">
              <wp:posOffset>228600</wp:posOffset>
            </wp:positionH>
            <wp:positionV relativeFrom="paragraph">
              <wp:posOffset>-457200</wp:posOffset>
            </wp:positionV>
            <wp:extent cx="7777480" cy="6075680"/>
            <wp:effectExtent l="25400" t="0" r="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7777480" cy="6075680"/>
                    </a:xfrm>
                    <a:prstGeom prst="rect">
                      <a:avLst/>
                    </a:prstGeom>
                    <a:noFill/>
                    <a:ln w="9525">
                      <a:noFill/>
                      <a:miter lim="800000"/>
                      <a:headEnd/>
                      <a:tailEnd/>
                    </a:ln>
                  </pic:spPr>
                </pic:pic>
              </a:graphicData>
            </a:graphic>
          </wp:anchor>
        </w:drawing>
      </w:r>
    </w:p>
    <w:p w:rsidR="00CD2158" w:rsidRDefault="00CD2158" w:rsidP="00CD2158">
      <w:pPr>
        <w:spacing w:line="360" w:lineRule="auto"/>
      </w:pPr>
      <w:r>
        <w:tab/>
        <w:t xml:space="preserve">Both districts use all available rooms in their schools.   Although the elementary class sizes are small in both districts, so too are many of the rooms.  For example, in Lake Pleasant elementary classrooms are 660 square feet, less than the typical 770 square feet rooms in most elementary schools.  In Wells, several of the classrooms are divided into two rooms </w:t>
      </w:r>
      <w:r w:rsidR="006D6D8F">
        <w:t xml:space="preserve">by </w:t>
      </w:r>
      <w:r w:rsidR="000D3771">
        <w:t>fixed or</w:t>
      </w:r>
      <w:r>
        <w:t xml:space="preserve"> movable partitions (specifically 4</w:t>
      </w:r>
      <w:r w:rsidRPr="005B7638">
        <w:rPr>
          <w:vertAlign w:val="superscript"/>
        </w:rPr>
        <w:t>th</w:t>
      </w:r>
      <w:r>
        <w:t xml:space="preserve"> and 5</w:t>
      </w:r>
      <w:r w:rsidRPr="005B7638">
        <w:rPr>
          <w:vertAlign w:val="superscript"/>
        </w:rPr>
        <w:t>th</w:t>
      </w:r>
      <w:r>
        <w:t xml:space="preserve"> grades, PreK and resource).  Given the facility sizes and student enrollments, each district’s building can very comfortably accommodate the number of students</w:t>
      </w:r>
      <w:r w:rsidR="000D3771">
        <w:t xml:space="preserve"> currently</w:t>
      </w:r>
      <w:r>
        <w:t xml:space="preserve"> being served.</w:t>
      </w:r>
    </w:p>
    <w:p w:rsidR="00CD2158" w:rsidRDefault="000D6314" w:rsidP="00CD2158">
      <w:pPr>
        <w:spacing w:line="360" w:lineRule="auto"/>
        <w:ind w:firstLine="720"/>
      </w:pPr>
      <w:r>
        <w:rPr>
          <w:noProof/>
        </w:rPr>
        <w:pict>
          <v:shape id="_x0000_s1039" type="#_x0000_t202" style="position:absolute;left:0;text-align:left;margin-left:180pt;margin-top:126pt;width:18pt;height:18pt;z-index:251674624;mso-wrap-edited:f;mso-position-horizontal-relative:text;mso-position-vertical-relative:text" wrapcoords="0 0 21600 0 21600 21600 0 21600 0 0" filled="f" stroked="f">
            <v:fill o:detectmouseclick="t"/>
            <v:textbox style="mso-next-textbox:#_x0000_s1039" inset=",7.2pt,,7.2pt">
              <w:txbxContent>
                <w:p w:rsidR="005E7036" w:rsidRPr="003D2F2D" w:rsidRDefault="005E7036" w:rsidP="00CD2158">
                  <w:pPr>
                    <w:rPr>
                      <w:b/>
                      <w:sz w:val="40"/>
                    </w:rPr>
                  </w:pPr>
                  <w:r>
                    <w:rPr>
                      <w:b/>
                      <w:sz w:val="40"/>
                    </w:rPr>
                    <w:t>Wells Central School</w:t>
                  </w:r>
                </w:p>
              </w:txbxContent>
            </v:textbox>
            <w10:wrap type="tight"/>
          </v:shape>
        </w:pict>
      </w:r>
      <w:r w:rsidR="00CD2158">
        <w:t xml:space="preserve">It should also be noted that both districts allow outside groups to use the facilities.  The table below summarizes the major organizations that use each districts schools. </w:t>
      </w:r>
    </w:p>
    <w:tbl>
      <w:tblPr>
        <w:tblStyle w:val="TableGrid"/>
        <w:tblW w:w="0" w:type="auto"/>
        <w:tblLook w:val="00BF"/>
      </w:tblPr>
      <w:tblGrid>
        <w:gridCol w:w="4428"/>
        <w:gridCol w:w="4428"/>
      </w:tblGrid>
      <w:tr w:rsidR="00CD2158">
        <w:tc>
          <w:tcPr>
            <w:tcW w:w="8856" w:type="dxa"/>
            <w:gridSpan w:val="2"/>
            <w:shd w:val="clear" w:color="auto" w:fill="E0E0E0"/>
          </w:tcPr>
          <w:p w:rsidR="00CD2158" w:rsidRDefault="00CD2158" w:rsidP="009922AC">
            <w:pPr>
              <w:spacing w:after="0" w:line="240" w:lineRule="auto"/>
              <w:jc w:val="center"/>
              <w:rPr>
                <w:b/>
              </w:rPr>
            </w:pPr>
            <w:r>
              <w:rPr>
                <w:b/>
              </w:rPr>
              <w:t>Table 7.4</w:t>
            </w:r>
          </w:p>
          <w:p w:rsidR="00CD2158" w:rsidRPr="00887B86" w:rsidRDefault="00CD2158" w:rsidP="009922AC">
            <w:pPr>
              <w:spacing w:after="0" w:line="240" w:lineRule="auto"/>
              <w:jc w:val="center"/>
              <w:rPr>
                <w:b/>
              </w:rPr>
            </w:pPr>
            <w:r>
              <w:rPr>
                <w:b/>
              </w:rPr>
              <w:t>Outside Groups Using District Buildings</w:t>
            </w:r>
          </w:p>
        </w:tc>
      </w:tr>
      <w:tr w:rsidR="00CD2158" w:rsidRPr="00887B86">
        <w:trPr>
          <w:trHeight w:hRule="exact" w:val="432"/>
        </w:trPr>
        <w:tc>
          <w:tcPr>
            <w:tcW w:w="4428" w:type="dxa"/>
          </w:tcPr>
          <w:p w:rsidR="00CD2158" w:rsidRPr="00887B86" w:rsidRDefault="00CD2158" w:rsidP="009922AC">
            <w:pPr>
              <w:spacing w:line="360" w:lineRule="auto"/>
              <w:jc w:val="center"/>
              <w:rPr>
                <w:b/>
              </w:rPr>
            </w:pPr>
            <w:r>
              <w:rPr>
                <w:b/>
              </w:rPr>
              <w:t>Wells</w:t>
            </w:r>
          </w:p>
        </w:tc>
        <w:tc>
          <w:tcPr>
            <w:tcW w:w="4428" w:type="dxa"/>
          </w:tcPr>
          <w:p w:rsidR="00CD2158" w:rsidRPr="00887B86" w:rsidRDefault="00CD2158" w:rsidP="009922AC">
            <w:pPr>
              <w:spacing w:line="360" w:lineRule="auto"/>
              <w:jc w:val="center"/>
              <w:rPr>
                <w:b/>
              </w:rPr>
            </w:pPr>
            <w:r>
              <w:rPr>
                <w:b/>
              </w:rPr>
              <w:t>Lake Pleasant</w:t>
            </w:r>
          </w:p>
        </w:tc>
      </w:tr>
      <w:tr w:rsidR="00CD2158">
        <w:tc>
          <w:tcPr>
            <w:tcW w:w="4428" w:type="dxa"/>
          </w:tcPr>
          <w:p w:rsidR="00CD2158" w:rsidRDefault="00CD2158" w:rsidP="009922AC">
            <w:pPr>
              <w:spacing w:after="0" w:line="240" w:lineRule="auto"/>
              <w:jc w:val="center"/>
            </w:pPr>
            <w:r>
              <w:t>Town Basketball (Sundays)</w:t>
            </w:r>
          </w:p>
          <w:p w:rsidR="00CD2158" w:rsidRDefault="00CD2158" w:rsidP="009922AC">
            <w:pPr>
              <w:spacing w:after="0" w:line="240" w:lineRule="auto"/>
              <w:jc w:val="center"/>
            </w:pPr>
            <w:r>
              <w:t>Partners in Education</w:t>
            </w:r>
          </w:p>
          <w:p w:rsidR="00CD2158" w:rsidRDefault="00CD2158" w:rsidP="009922AC">
            <w:pPr>
              <w:spacing w:after="0" w:line="240" w:lineRule="auto"/>
              <w:jc w:val="center"/>
            </w:pPr>
            <w:r>
              <w:t>Wells Improvement Group-Family Night</w:t>
            </w:r>
          </w:p>
          <w:p w:rsidR="00CD2158" w:rsidRDefault="00CD2158" w:rsidP="009922AC">
            <w:pPr>
              <w:spacing w:after="0" w:line="240" w:lineRule="auto"/>
              <w:jc w:val="center"/>
            </w:pPr>
            <w:r>
              <w:t>Wells Library-music programs</w:t>
            </w:r>
          </w:p>
          <w:p w:rsidR="00CD2158" w:rsidRDefault="00CD2158" w:rsidP="009922AC">
            <w:pPr>
              <w:spacing w:after="0" w:line="240" w:lineRule="auto"/>
              <w:jc w:val="center"/>
            </w:pPr>
            <w:r>
              <w:t>Area churches-Sportsman Dinner</w:t>
            </w:r>
          </w:p>
          <w:p w:rsidR="00CD2158" w:rsidRDefault="00CD2158" w:rsidP="009922AC">
            <w:pPr>
              <w:spacing w:after="0" w:line="240" w:lineRule="auto"/>
              <w:jc w:val="center"/>
            </w:pPr>
            <w:r>
              <w:t>Woman’s softball league-fields summer</w:t>
            </w:r>
          </w:p>
          <w:p w:rsidR="00CD2158" w:rsidRDefault="00CD2158" w:rsidP="009922AC">
            <w:pPr>
              <w:spacing w:after="0" w:line="240" w:lineRule="auto"/>
              <w:jc w:val="center"/>
            </w:pPr>
            <w:r>
              <w:t>Deerfoot Lodge-evenings summer</w:t>
            </w:r>
          </w:p>
        </w:tc>
        <w:tc>
          <w:tcPr>
            <w:tcW w:w="4428" w:type="dxa"/>
          </w:tcPr>
          <w:p w:rsidR="00CD2158" w:rsidRDefault="00CD2158" w:rsidP="009922AC">
            <w:pPr>
              <w:spacing w:after="0" w:line="240" w:lineRule="auto"/>
              <w:jc w:val="center"/>
            </w:pPr>
            <w:r>
              <w:t>Girl Scouts</w:t>
            </w:r>
          </w:p>
          <w:p w:rsidR="00CD2158" w:rsidRDefault="00CD2158" w:rsidP="009922AC">
            <w:pPr>
              <w:spacing w:after="0" w:line="240" w:lineRule="auto"/>
              <w:jc w:val="center"/>
            </w:pPr>
            <w:r>
              <w:t>Yoga Group</w:t>
            </w:r>
          </w:p>
          <w:p w:rsidR="00CD2158" w:rsidRDefault="00CD2158" w:rsidP="009922AC">
            <w:pPr>
              <w:spacing w:after="0" w:line="240" w:lineRule="auto"/>
              <w:jc w:val="center"/>
            </w:pPr>
            <w:r>
              <w:t>Zumba Group</w:t>
            </w:r>
          </w:p>
          <w:p w:rsidR="00CD2158" w:rsidRDefault="00CD2158" w:rsidP="009922AC">
            <w:pPr>
              <w:spacing w:after="0" w:line="240" w:lineRule="auto"/>
              <w:jc w:val="center"/>
            </w:pPr>
            <w:r>
              <w:t>Adult Volleyball</w:t>
            </w:r>
          </w:p>
          <w:p w:rsidR="00CD2158" w:rsidRDefault="00CD2158" w:rsidP="009922AC">
            <w:pPr>
              <w:spacing w:after="0" w:line="240" w:lineRule="auto"/>
              <w:jc w:val="center"/>
            </w:pPr>
            <w:r>
              <w:t>Indoor Soccer</w:t>
            </w:r>
          </w:p>
          <w:p w:rsidR="00CD2158" w:rsidRDefault="00CD2158" w:rsidP="009922AC">
            <w:pPr>
              <w:spacing w:after="0" w:line="240" w:lineRule="auto"/>
              <w:jc w:val="center"/>
            </w:pPr>
            <w:r>
              <w:t>TOPS Group</w:t>
            </w:r>
          </w:p>
          <w:p w:rsidR="00CD2158" w:rsidRDefault="00CD2158" w:rsidP="009922AC">
            <w:pPr>
              <w:spacing w:after="0" w:line="240" w:lineRule="auto"/>
              <w:jc w:val="center"/>
            </w:pPr>
            <w:r>
              <w:t>Mountain Arts Consortium</w:t>
            </w:r>
          </w:p>
          <w:p w:rsidR="00CD2158" w:rsidRDefault="00CD2158" w:rsidP="009922AC">
            <w:pPr>
              <w:spacing w:after="0" w:line="240" w:lineRule="auto"/>
              <w:jc w:val="center"/>
            </w:pPr>
            <w:r>
              <w:t>Pretty Good Band</w:t>
            </w:r>
          </w:p>
          <w:p w:rsidR="00CD2158" w:rsidRDefault="00CD2158" w:rsidP="009922AC">
            <w:pPr>
              <w:spacing w:after="0" w:line="240" w:lineRule="auto"/>
              <w:jc w:val="center"/>
            </w:pPr>
            <w:r>
              <w:t>Municipalities (meetings &amp; presentations)</w:t>
            </w:r>
          </w:p>
          <w:p w:rsidR="00CD2158" w:rsidRDefault="00CD2158" w:rsidP="009922AC">
            <w:pPr>
              <w:spacing w:after="0" w:line="240" w:lineRule="auto"/>
              <w:jc w:val="center"/>
            </w:pPr>
            <w:r>
              <w:t>Town Library</w:t>
            </w:r>
          </w:p>
          <w:p w:rsidR="00CD2158" w:rsidRDefault="00CD2158" w:rsidP="009922AC">
            <w:pPr>
              <w:spacing w:after="0" w:line="240" w:lineRule="auto"/>
              <w:jc w:val="center"/>
            </w:pPr>
            <w:r>
              <w:t>Walkers (use halls 3:30-8:00 p.m.)</w:t>
            </w:r>
          </w:p>
          <w:p w:rsidR="00CD2158" w:rsidRDefault="00CD2158" w:rsidP="009922AC">
            <w:pPr>
              <w:spacing w:after="0" w:line="240" w:lineRule="auto"/>
              <w:jc w:val="center"/>
            </w:pPr>
            <w:r>
              <w:t>4</w:t>
            </w:r>
            <w:r w:rsidRPr="00F777E2">
              <w:rPr>
                <w:vertAlign w:val="superscript"/>
              </w:rPr>
              <w:t>th</w:t>
            </w:r>
            <w:r>
              <w:t xml:space="preserve"> of July Parade Committee</w:t>
            </w:r>
          </w:p>
        </w:tc>
      </w:tr>
    </w:tbl>
    <w:p w:rsidR="0020522A" w:rsidRDefault="0020522A" w:rsidP="0020522A">
      <w:pPr>
        <w:spacing w:line="360" w:lineRule="auto"/>
        <w:sectPr w:rsidR="0020522A">
          <w:pgSz w:w="12240" w:h="15840"/>
          <w:pgMar w:top="1440" w:right="1800" w:bottom="1440" w:left="1800" w:gutter="0"/>
          <w:printerSettings r:id="rId42"/>
        </w:sectPr>
      </w:pPr>
    </w:p>
    <w:p w:rsidR="0023566A" w:rsidRDefault="0023566A" w:rsidP="00CD2158">
      <w:pPr>
        <w:spacing w:after="0" w:line="240" w:lineRule="auto"/>
        <w:jc w:val="center"/>
        <w:rPr>
          <w:b/>
          <w:sz w:val="36"/>
        </w:rPr>
      </w:pPr>
      <w:r>
        <w:rPr>
          <w:b/>
          <w:sz w:val="36"/>
        </w:rPr>
        <w:t>Chapter 8</w:t>
      </w:r>
    </w:p>
    <w:p w:rsidR="0023566A" w:rsidRDefault="0023566A" w:rsidP="0023566A">
      <w:pPr>
        <w:spacing w:after="0" w:line="240" w:lineRule="auto"/>
        <w:jc w:val="center"/>
        <w:rPr>
          <w:b/>
          <w:sz w:val="36"/>
        </w:rPr>
      </w:pPr>
      <w:r>
        <w:rPr>
          <w:b/>
          <w:sz w:val="36"/>
        </w:rPr>
        <w:t>Staffing and Contracts</w:t>
      </w:r>
    </w:p>
    <w:p w:rsidR="0023566A" w:rsidRDefault="0023566A" w:rsidP="0023566A">
      <w:pPr>
        <w:spacing w:after="0" w:line="360" w:lineRule="auto"/>
      </w:pPr>
    </w:p>
    <w:p w:rsidR="0023566A" w:rsidRPr="009C52B5" w:rsidRDefault="0023566A" w:rsidP="0023566A">
      <w:pPr>
        <w:spacing w:line="360" w:lineRule="auto"/>
        <w:rPr>
          <w:szCs w:val="40"/>
        </w:rPr>
      </w:pPr>
      <w:r>
        <w:rPr>
          <w:szCs w:val="40"/>
        </w:rPr>
        <w:tab/>
      </w:r>
      <w:r w:rsidRPr="009C52B5">
        <w:rPr>
          <w:szCs w:val="40"/>
        </w:rPr>
        <w:t xml:space="preserve">Education is a labor-intensive business. School districts routinely spend 70% of their operating budgets on salaries and benefits for the people who work in those schools. As school districts contemplate a merger, consideration of the staffing </w:t>
      </w:r>
      <w:r>
        <w:rPr>
          <w:szCs w:val="40"/>
        </w:rPr>
        <w:t>needs of the merged district is</w:t>
      </w:r>
      <w:r w:rsidRPr="009C52B5">
        <w:rPr>
          <w:szCs w:val="40"/>
        </w:rPr>
        <w:t xml:space="preserve"> important. This </w:t>
      </w:r>
      <w:r>
        <w:rPr>
          <w:szCs w:val="40"/>
        </w:rPr>
        <w:t>chapter</w:t>
      </w:r>
      <w:r w:rsidRPr="009C52B5">
        <w:rPr>
          <w:szCs w:val="40"/>
        </w:rPr>
        <w:t xml:space="preserve"> of the report will examine the current staffing in both districts as well as the staffing implications should a merger occur. This analysis will examine teaching, administrative, and support staff.</w:t>
      </w:r>
    </w:p>
    <w:p w:rsidR="0023566A" w:rsidRPr="009C52B5" w:rsidRDefault="0023566A" w:rsidP="0023566A">
      <w:pPr>
        <w:tabs>
          <w:tab w:val="left" w:pos="900"/>
        </w:tabs>
        <w:spacing w:line="360" w:lineRule="auto"/>
        <w:rPr>
          <w:szCs w:val="24"/>
        </w:rPr>
      </w:pPr>
      <w:r w:rsidRPr="009C52B5">
        <w:rPr>
          <w:sz w:val="28"/>
          <w:szCs w:val="28"/>
        </w:rPr>
        <w:tab/>
      </w:r>
      <w:r w:rsidRPr="009C52B5">
        <w:rPr>
          <w:szCs w:val="24"/>
        </w:rPr>
        <w:t>In a school district merger by centralization, a new board of education is elected to serve the newly created school district. One of the functions of the new board of education will be to recognize newly configured bargaining units and an appropriate bargaining agent to represent the instructional and support staff in the district. The board and the unions would bargain new collective bargaining agreements which would set forth the terms and conditions of employment for the employees of the consolidated school district. The existing contracts would remain in place until a successor agreement is negotiated.</w:t>
      </w:r>
    </w:p>
    <w:p w:rsidR="0023566A" w:rsidRDefault="0023566A" w:rsidP="0023566A">
      <w:pPr>
        <w:tabs>
          <w:tab w:val="left" w:pos="900"/>
        </w:tabs>
        <w:spacing w:line="360" w:lineRule="auto"/>
        <w:rPr>
          <w:szCs w:val="24"/>
        </w:rPr>
      </w:pPr>
      <w:r w:rsidRPr="009C52B5">
        <w:rPr>
          <w:szCs w:val="24"/>
        </w:rPr>
        <w:tab/>
        <w:t xml:space="preserve">The teacher contracts from both districts have been analyzed. </w:t>
      </w:r>
      <w:r>
        <w:rPr>
          <w:szCs w:val="24"/>
        </w:rPr>
        <w:t xml:space="preserve">Both teacher contracts </w:t>
      </w:r>
      <w:r w:rsidRPr="009C52B5">
        <w:rPr>
          <w:szCs w:val="24"/>
        </w:rPr>
        <w:t>expire on June 30, 201</w:t>
      </w:r>
      <w:r>
        <w:rPr>
          <w:szCs w:val="24"/>
        </w:rPr>
        <w:t>1</w:t>
      </w:r>
      <w:r w:rsidRPr="009C52B5">
        <w:rPr>
          <w:szCs w:val="24"/>
        </w:rPr>
        <w:t>.</w:t>
      </w:r>
      <w:r>
        <w:rPr>
          <w:szCs w:val="24"/>
        </w:rPr>
        <w:t xml:space="preserve"> Table 8.1 that</w:t>
      </w:r>
      <w:r w:rsidRPr="009C52B5">
        <w:rPr>
          <w:szCs w:val="24"/>
        </w:rPr>
        <w:t xml:space="preserve"> follows is a comparison of the major provisions in the teacher contracts. Not every clause was compared. This analysis looked only at the major provisions in the contracts. In providing this review of the collective bargaining agreements and noting their many similarities, </w:t>
      </w:r>
      <w:r>
        <w:rPr>
          <w:szCs w:val="24"/>
        </w:rPr>
        <w:t>we</w:t>
      </w:r>
      <w:r w:rsidRPr="009C52B5">
        <w:rPr>
          <w:szCs w:val="24"/>
        </w:rPr>
        <w:t xml:space="preserve"> recognize that there are important differences in these contrac</w:t>
      </w:r>
      <w:r>
        <w:rPr>
          <w:szCs w:val="24"/>
        </w:rPr>
        <w:t xml:space="preserve">t provisions. However, it is our opinion </w:t>
      </w:r>
      <w:r w:rsidRPr="009C52B5">
        <w:rPr>
          <w:szCs w:val="24"/>
        </w:rPr>
        <w:t xml:space="preserve">that negotiation of these matters for the successor agreement in the new school district could be accomplished without major difficulty. </w:t>
      </w:r>
      <w:r>
        <w:rPr>
          <w:szCs w:val="24"/>
        </w:rPr>
        <w:t>Table 8.1</w:t>
      </w:r>
      <w:r w:rsidRPr="009C52B5">
        <w:rPr>
          <w:szCs w:val="24"/>
        </w:rPr>
        <w:t xml:space="preserve"> comparing some of the major contract provisions follows.</w:t>
      </w:r>
    </w:p>
    <w:p w:rsidR="0023566A" w:rsidRDefault="0023566A" w:rsidP="0023566A">
      <w:pPr>
        <w:tabs>
          <w:tab w:val="left" w:pos="900"/>
        </w:tabs>
        <w:spacing w:line="360" w:lineRule="auto"/>
        <w:rPr>
          <w:szCs w:val="24"/>
        </w:rPr>
      </w:pPr>
    </w:p>
    <w:p w:rsidR="0023566A" w:rsidRDefault="0023566A" w:rsidP="0023566A">
      <w:pPr>
        <w:tabs>
          <w:tab w:val="left" w:pos="900"/>
        </w:tabs>
        <w:spacing w:line="360" w:lineRule="auto"/>
        <w:rPr>
          <w:szCs w:val="24"/>
        </w:rPr>
      </w:pPr>
    </w:p>
    <w:p w:rsidR="0023566A" w:rsidRPr="009C52B5" w:rsidRDefault="0023566A" w:rsidP="0023566A">
      <w:pPr>
        <w:tabs>
          <w:tab w:val="left" w:pos="900"/>
        </w:tabs>
        <w:spacing w:line="36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3525"/>
        <w:gridCol w:w="3318"/>
      </w:tblGrid>
      <w:tr w:rsidR="002A7B58" w:rsidRPr="005A7A55">
        <w:tc>
          <w:tcPr>
            <w:tcW w:w="885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A7B58" w:rsidRPr="002A7B58" w:rsidRDefault="002A7B58" w:rsidP="008106D4">
            <w:pPr>
              <w:spacing w:after="0"/>
              <w:jc w:val="center"/>
              <w:rPr>
                <w:b/>
                <w:szCs w:val="40"/>
              </w:rPr>
            </w:pPr>
            <w:bookmarkStart w:id="4" w:name="OLE_LINK15"/>
            <w:r w:rsidRPr="002A7B58">
              <w:rPr>
                <w:b/>
                <w:szCs w:val="40"/>
              </w:rPr>
              <w:t>Table 8.1</w:t>
            </w:r>
          </w:p>
          <w:p w:rsidR="002A7B58" w:rsidRPr="002A7B58" w:rsidRDefault="002A7B58" w:rsidP="008106D4">
            <w:pPr>
              <w:spacing w:after="0"/>
              <w:jc w:val="center"/>
              <w:rPr>
                <w:b/>
                <w:szCs w:val="40"/>
              </w:rPr>
            </w:pPr>
            <w:r w:rsidRPr="002A7B58">
              <w:rPr>
                <w:b/>
                <w:szCs w:val="40"/>
              </w:rPr>
              <w:t>Teacher Contract Comparison-2010-11</w:t>
            </w:r>
          </w:p>
        </w:tc>
      </w:tr>
      <w:tr w:rsidR="002A7B58" w:rsidRPr="005A7A55">
        <w:tc>
          <w:tcPr>
            <w:tcW w:w="2013" w:type="dxa"/>
            <w:shd w:val="clear" w:color="auto" w:fill="D9D9D9" w:themeFill="background1" w:themeFillShade="D9"/>
            <w:vAlign w:val="center"/>
          </w:tcPr>
          <w:p w:rsidR="002A7B58" w:rsidRPr="00371A89" w:rsidRDefault="002A7B58" w:rsidP="008106D4">
            <w:pPr>
              <w:spacing w:after="0"/>
              <w:jc w:val="center"/>
              <w:rPr>
                <w:sz w:val="28"/>
                <w:szCs w:val="40"/>
              </w:rPr>
            </w:pPr>
            <w:r w:rsidRPr="00371A89">
              <w:rPr>
                <w:sz w:val="28"/>
                <w:szCs w:val="40"/>
              </w:rPr>
              <w:t>Item</w:t>
            </w:r>
          </w:p>
        </w:tc>
        <w:tc>
          <w:tcPr>
            <w:tcW w:w="3525" w:type="dxa"/>
            <w:shd w:val="clear" w:color="auto" w:fill="D9D9D9" w:themeFill="background1" w:themeFillShade="D9"/>
            <w:vAlign w:val="center"/>
          </w:tcPr>
          <w:p w:rsidR="002A7B58" w:rsidRPr="00371A89" w:rsidRDefault="002A7B58" w:rsidP="008106D4">
            <w:pPr>
              <w:spacing w:after="0"/>
              <w:jc w:val="center"/>
              <w:rPr>
                <w:sz w:val="28"/>
                <w:szCs w:val="40"/>
              </w:rPr>
            </w:pPr>
            <w:r>
              <w:rPr>
                <w:sz w:val="28"/>
                <w:szCs w:val="40"/>
              </w:rPr>
              <w:t>Lake Pleasant</w:t>
            </w:r>
          </w:p>
        </w:tc>
        <w:tc>
          <w:tcPr>
            <w:tcW w:w="3318" w:type="dxa"/>
            <w:shd w:val="clear" w:color="auto" w:fill="D9D9D9" w:themeFill="background1" w:themeFillShade="D9"/>
            <w:vAlign w:val="center"/>
          </w:tcPr>
          <w:p w:rsidR="002A7B58" w:rsidRPr="00371A89" w:rsidRDefault="002A7B58" w:rsidP="008106D4">
            <w:pPr>
              <w:spacing w:after="0"/>
              <w:jc w:val="center"/>
              <w:rPr>
                <w:sz w:val="28"/>
                <w:szCs w:val="40"/>
              </w:rPr>
            </w:pPr>
            <w:r>
              <w:rPr>
                <w:sz w:val="28"/>
                <w:szCs w:val="40"/>
              </w:rPr>
              <w:t>Wells</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ind w:right="-72"/>
              <w:rPr>
                <w:szCs w:val="24"/>
              </w:rPr>
            </w:pPr>
            <w:r w:rsidRPr="00371A89">
              <w:rPr>
                <w:szCs w:val="24"/>
              </w:rPr>
              <w:t>Duration</w:t>
            </w:r>
          </w:p>
        </w:tc>
        <w:tc>
          <w:tcPr>
            <w:tcW w:w="3525" w:type="dxa"/>
          </w:tcPr>
          <w:p w:rsidR="002A7B58" w:rsidRPr="00371A89" w:rsidRDefault="002A7B58" w:rsidP="008106D4">
            <w:pPr>
              <w:spacing w:after="0" w:line="240" w:lineRule="auto"/>
              <w:ind w:right="-72"/>
              <w:rPr>
                <w:szCs w:val="24"/>
              </w:rPr>
            </w:pPr>
            <w:r w:rsidRPr="00371A89">
              <w:rPr>
                <w:szCs w:val="24"/>
              </w:rPr>
              <w:t>200</w:t>
            </w:r>
            <w:r>
              <w:rPr>
                <w:szCs w:val="24"/>
              </w:rPr>
              <w:t>8</w:t>
            </w:r>
            <w:r w:rsidRPr="00371A89">
              <w:rPr>
                <w:szCs w:val="24"/>
              </w:rPr>
              <w:t>-201</w:t>
            </w:r>
            <w:r>
              <w:rPr>
                <w:szCs w:val="24"/>
              </w:rPr>
              <w:t>1</w:t>
            </w:r>
          </w:p>
        </w:tc>
        <w:tc>
          <w:tcPr>
            <w:tcW w:w="3318" w:type="dxa"/>
          </w:tcPr>
          <w:p w:rsidR="002A7B58" w:rsidRPr="00371A89" w:rsidRDefault="002A7B58" w:rsidP="008106D4">
            <w:pPr>
              <w:spacing w:after="0" w:line="240" w:lineRule="auto"/>
              <w:ind w:right="-72"/>
              <w:rPr>
                <w:szCs w:val="24"/>
              </w:rPr>
            </w:pPr>
            <w:r>
              <w:rPr>
                <w:szCs w:val="24"/>
              </w:rPr>
              <w:t>2010</w:t>
            </w:r>
            <w:r w:rsidRPr="00371A89">
              <w:rPr>
                <w:szCs w:val="24"/>
              </w:rPr>
              <w:t>-201</w:t>
            </w:r>
            <w:r>
              <w:rPr>
                <w:szCs w:val="24"/>
              </w:rPr>
              <w:t>1</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ind w:right="-72"/>
              <w:rPr>
                <w:szCs w:val="24"/>
              </w:rPr>
            </w:pPr>
            <w:r w:rsidRPr="00371A89">
              <w:rPr>
                <w:szCs w:val="24"/>
              </w:rPr>
              <w:t>Recognition</w:t>
            </w:r>
          </w:p>
        </w:tc>
        <w:tc>
          <w:tcPr>
            <w:tcW w:w="3525" w:type="dxa"/>
          </w:tcPr>
          <w:p w:rsidR="002A7B58" w:rsidRPr="00371A89" w:rsidRDefault="002A7B58" w:rsidP="008106D4">
            <w:pPr>
              <w:spacing w:after="0" w:line="240" w:lineRule="auto"/>
              <w:ind w:right="-72"/>
              <w:rPr>
                <w:szCs w:val="24"/>
              </w:rPr>
            </w:pPr>
            <w:r>
              <w:rPr>
                <w:szCs w:val="24"/>
              </w:rPr>
              <w:t>All full time teachers</w:t>
            </w:r>
          </w:p>
        </w:tc>
        <w:tc>
          <w:tcPr>
            <w:tcW w:w="3318" w:type="dxa"/>
          </w:tcPr>
          <w:p w:rsidR="002A7B58" w:rsidRPr="00371A89" w:rsidRDefault="002A7B58" w:rsidP="008106D4">
            <w:pPr>
              <w:spacing w:after="0" w:line="240" w:lineRule="auto"/>
              <w:ind w:right="-72"/>
              <w:rPr>
                <w:szCs w:val="24"/>
              </w:rPr>
            </w:pPr>
            <w:r w:rsidRPr="00371A89">
              <w:rPr>
                <w:szCs w:val="24"/>
              </w:rPr>
              <w:t xml:space="preserve">All certified staff except </w:t>
            </w:r>
            <w:r>
              <w:rPr>
                <w:szCs w:val="24"/>
              </w:rPr>
              <w:t>the Superintendent and substitute teachers</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Grievance Procedure</w:t>
            </w:r>
          </w:p>
        </w:tc>
        <w:tc>
          <w:tcPr>
            <w:tcW w:w="3525" w:type="dxa"/>
          </w:tcPr>
          <w:p w:rsidR="002A7B58" w:rsidRPr="00371A89" w:rsidRDefault="002A7B58" w:rsidP="008106D4">
            <w:pPr>
              <w:spacing w:after="0" w:line="240" w:lineRule="auto"/>
              <w:rPr>
                <w:szCs w:val="24"/>
              </w:rPr>
            </w:pPr>
            <w:r>
              <w:rPr>
                <w:szCs w:val="24"/>
              </w:rPr>
              <w:t>Last stage is a board of education hearing</w:t>
            </w:r>
          </w:p>
        </w:tc>
        <w:tc>
          <w:tcPr>
            <w:tcW w:w="3318" w:type="dxa"/>
          </w:tcPr>
          <w:p w:rsidR="002A7B58" w:rsidRPr="00371A89" w:rsidRDefault="002A7B58" w:rsidP="008106D4">
            <w:pPr>
              <w:spacing w:after="0" w:line="240" w:lineRule="auto"/>
              <w:rPr>
                <w:szCs w:val="24"/>
              </w:rPr>
            </w:pPr>
            <w:r>
              <w:rPr>
                <w:szCs w:val="24"/>
              </w:rPr>
              <w:t>Last stage is b</w:t>
            </w:r>
            <w:r w:rsidRPr="00371A89">
              <w:rPr>
                <w:szCs w:val="24"/>
              </w:rPr>
              <w:t>inding arbitration</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Health Insurance</w:t>
            </w:r>
          </w:p>
        </w:tc>
        <w:tc>
          <w:tcPr>
            <w:tcW w:w="3525" w:type="dxa"/>
          </w:tcPr>
          <w:p w:rsidR="002A7B58" w:rsidRPr="00371A89" w:rsidRDefault="002A7B58" w:rsidP="008106D4">
            <w:pPr>
              <w:spacing w:after="0" w:line="240" w:lineRule="auto"/>
              <w:rPr>
                <w:szCs w:val="24"/>
              </w:rPr>
            </w:pPr>
            <w:r>
              <w:rPr>
                <w:szCs w:val="24"/>
              </w:rPr>
              <w:t>85</w:t>
            </w:r>
            <w:r w:rsidRPr="00371A89">
              <w:rPr>
                <w:szCs w:val="24"/>
              </w:rPr>
              <w:t>%-I</w:t>
            </w:r>
            <w:r>
              <w:rPr>
                <w:szCs w:val="24"/>
              </w:rPr>
              <w:t>ndividual</w:t>
            </w:r>
            <w:r w:rsidRPr="00371A89">
              <w:rPr>
                <w:szCs w:val="24"/>
              </w:rPr>
              <w:t xml:space="preserve">  </w:t>
            </w:r>
          </w:p>
          <w:p w:rsidR="002A7B58" w:rsidRDefault="002A7B58" w:rsidP="008106D4">
            <w:pPr>
              <w:spacing w:after="0" w:line="240" w:lineRule="auto"/>
              <w:rPr>
                <w:szCs w:val="24"/>
              </w:rPr>
            </w:pPr>
            <w:r>
              <w:rPr>
                <w:szCs w:val="24"/>
              </w:rPr>
              <w:t>85</w:t>
            </w:r>
            <w:r w:rsidRPr="00371A89">
              <w:rPr>
                <w:szCs w:val="24"/>
              </w:rPr>
              <w:t>%-F</w:t>
            </w:r>
            <w:r>
              <w:rPr>
                <w:szCs w:val="24"/>
              </w:rPr>
              <w:t>amily</w:t>
            </w:r>
          </w:p>
          <w:p w:rsidR="002A7B58" w:rsidRDefault="002A7B58" w:rsidP="008106D4">
            <w:pPr>
              <w:spacing w:after="0" w:line="240" w:lineRule="auto"/>
              <w:rPr>
                <w:szCs w:val="24"/>
              </w:rPr>
            </w:pPr>
            <w:r>
              <w:rPr>
                <w:szCs w:val="24"/>
              </w:rPr>
              <w:t>For employees hired after 7.1.10,</w:t>
            </w:r>
          </w:p>
          <w:p w:rsidR="002A7B58" w:rsidRDefault="002A7B58" w:rsidP="008106D4">
            <w:pPr>
              <w:spacing w:after="0" w:line="240" w:lineRule="auto"/>
              <w:rPr>
                <w:szCs w:val="24"/>
              </w:rPr>
            </w:pPr>
            <w:r>
              <w:rPr>
                <w:szCs w:val="24"/>
              </w:rPr>
              <w:t>80%-Individual</w:t>
            </w:r>
          </w:p>
          <w:p w:rsidR="002A7B58" w:rsidRPr="00371A89" w:rsidRDefault="002A7B58" w:rsidP="008106D4">
            <w:pPr>
              <w:spacing w:after="0" w:line="240" w:lineRule="auto"/>
              <w:rPr>
                <w:szCs w:val="24"/>
              </w:rPr>
            </w:pPr>
            <w:r>
              <w:rPr>
                <w:szCs w:val="24"/>
              </w:rPr>
              <w:t>80%-Family</w:t>
            </w:r>
          </w:p>
        </w:tc>
        <w:tc>
          <w:tcPr>
            <w:tcW w:w="3318" w:type="dxa"/>
          </w:tcPr>
          <w:p w:rsidR="002A7B58" w:rsidRPr="00371A89" w:rsidRDefault="002A7B58" w:rsidP="008106D4">
            <w:pPr>
              <w:spacing w:after="0" w:line="240" w:lineRule="auto"/>
              <w:rPr>
                <w:szCs w:val="24"/>
              </w:rPr>
            </w:pPr>
            <w:r>
              <w:rPr>
                <w:szCs w:val="24"/>
              </w:rPr>
              <w:t>85</w:t>
            </w:r>
            <w:r w:rsidRPr="00371A89">
              <w:rPr>
                <w:szCs w:val="24"/>
              </w:rPr>
              <w:t xml:space="preserve">%-Individual  </w:t>
            </w:r>
          </w:p>
          <w:p w:rsidR="002A7B58" w:rsidRPr="00371A89" w:rsidRDefault="002A7B58" w:rsidP="008106D4">
            <w:pPr>
              <w:spacing w:after="0" w:line="240" w:lineRule="auto"/>
              <w:rPr>
                <w:szCs w:val="24"/>
              </w:rPr>
            </w:pPr>
            <w:r>
              <w:rPr>
                <w:szCs w:val="24"/>
              </w:rPr>
              <w:t>85</w:t>
            </w:r>
            <w:r w:rsidRPr="00371A89">
              <w:rPr>
                <w:szCs w:val="24"/>
              </w:rPr>
              <w:t>%-Family</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Health Insurance Buyout</w:t>
            </w:r>
          </w:p>
        </w:tc>
        <w:tc>
          <w:tcPr>
            <w:tcW w:w="3525" w:type="dxa"/>
          </w:tcPr>
          <w:p w:rsidR="002A7B58" w:rsidRDefault="002A7B58" w:rsidP="008106D4">
            <w:pPr>
              <w:spacing w:after="0" w:line="240" w:lineRule="auto"/>
              <w:rPr>
                <w:szCs w:val="24"/>
              </w:rPr>
            </w:pPr>
            <w:r>
              <w:rPr>
                <w:szCs w:val="24"/>
              </w:rPr>
              <w:t>$750-Single</w:t>
            </w:r>
          </w:p>
          <w:p w:rsidR="002A7B58" w:rsidRDefault="002A7B58" w:rsidP="008106D4">
            <w:pPr>
              <w:spacing w:after="0" w:line="240" w:lineRule="auto"/>
              <w:rPr>
                <w:szCs w:val="24"/>
              </w:rPr>
            </w:pPr>
            <w:r>
              <w:rPr>
                <w:szCs w:val="24"/>
              </w:rPr>
              <w:t>$1,000-2 Person</w:t>
            </w:r>
          </w:p>
          <w:p w:rsidR="002A7B58" w:rsidRPr="00371A89" w:rsidRDefault="002A7B58" w:rsidP="008106D4">
            <w:pPr>
              <w:spacing w:after="0" w:line="240" w:lineRule="auto"/>
              <w:rPr>
                <w:szCs w:val="24"/>
              </w:rPr>
            </w:pPr>
            <w:r w:rsidRPr="00371A89">
              <w:rPr>
                <w:szCs w:val="24"/>
              </w:rPr>
              <w:t>$1,</w:t>
            </w:r>
            <w:r>
              <w:rPr>
                <w:szCs w:val="24"/>
              </w:rPr>
              <w:t>7</w:t>
            </w:r>
            <w:r w:rsidRPr="00371A89">
              <w:rPr>
                <w:szCs w:val="24"/>
              </w:rPr>
              <w:t>00-Family</w:t>
            </w:r>
          </w:p>
        </w:tc>
        <w:tc>
          <w:tcPr>
            <w:tcW w:w="3318" w:type="dxa"/>
          </w:tcPr>
          <w:p w:rsidR="002A7B58" w:rsidRPr="00371A89" w:rsidRDefault="002A7B58" w:rsidP="008106D4">
            <w:pPr>
              <w:spacing w:after="0" w:line="240" w:lineRule="auto"/>
              <w:rPr>
                <w:szCs w:val="24"/>
              </w:rPr>
            </w:pPr>
            <w:r>
              <w:rPr>
                <w:szCs w:val="24"/>
              </w:rPr>
              <w:t>None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Dental Insurance</w:t>
            </w:r>
          </w:p>
        </w:tc>
        <w:tc>
          <w:tcPr>
            <w:tcW w:w="3525" w:type="dxa"/>
          </w:tcPr>
          <w:p w:rsidR="002A7B58" w:rsidRDefault="002A7B58" w:rsidP="008106D4">
            <w:pPr>
              <w:spacing w:after="0" w:line="240" w:lineRule="auto"/>
              <w:rPr>
                <w:szCs w:val="24"/>
              </w:rPr>
            </w:pPr>
            <w:r>
              <w:rPr>
                <w:szCs w:val="24"/>
              </w:rPr>
              <w:t>85%-Individual</w:t>
            </w:r>
          </w:p>
          <w:p w:rsidR="002A7B58" w:rsidRDefault="002A7B58" w:rsidP="008106D4">
            <w:pPr>
              <w:spacing w:after="0" w:line="240" w:lineRule="auto"/>
              <w:rPr>
                <w:szCs w:val="24"/>
              </w:rPr>
            </w:pPr>
            <w:r>
              <w:rPr>
                <w:szCs w:val="24"/>
              </w:rPr>
              <w:t>85%-Family</w:t>
            </w:r>
          </w:p>
          <w:p w:rsidR="002A7B58" w:rsidRDefault="002A7B58" w:rsidP="008106D4">
            <w:pPr>
              <w:spacing w:after="0" w:line="240" w:lineRule="auto"/>
              <w:rPr>
                <w:szCs w:val="24"/>
              </w:rPr>
            </w:pPr>
            <w:r>
              <w:rPr>
                <w:szCs w:val="24"/>
              </w:rPr>
              <w:t>For employees hired after 7.1.10,</w:t>
            </w:r>
          </w:p>
          <w:p w:rsidR="002A7B58" w:rsidRDefault="002A7B58" w:rsidP="008106D4">
            <w:pPr>
              <w:spacing w:after="0" w:line="240" w:lineRule="auto"/>
              <w:rPr>
                <w:szCs w:val="24"/>
              </w:rPr>
            </w:pPr>
            <w:r>
              <w:rPr>
                <w:szCs w:val="24"/>
              </w:rPr>
              <w:t>80%-Individual</w:t>
            </w:r>
          </w:p>
          <w:p w:rsidR="002A7B58" w:rsidRPr="00371A89" w:rsidRDefault="002A7B58" w:rsidP="008106D4">
            <w:pPr>
              <w:spacing w:after="0" w:line="240" w:lineRule="auto"/>
              <w:rPr>
                <w:szCs w:val="24"/>
              </w:rPr>
            </w:pPr>
            <w:r>
              <w:rPr>
                <w:szCs w:val="24"/>
              </w:rPr>
              <w:t>80%-Family</w:t>
            </w:r>
          </w:p>
        </w:tc>
        <w:tc>
          <w:tcPr>
            <w:tcW w:w="3318" w:type="dxa"/>
          </w:tcPr>
          <w:p w:rsidR="002A7B58" w:rsidRPr="00371A89" w:rsidRDefault="002A7B58" w:rsidP="008106D4">
            <w:pPr>
              <w:spacing w:after="0" w:line="240" w:lineRule="auto"/>
              <w:rPr>
                <w:szCs w:val="24"/>
              </w:rPr>
            </w:pPr>
            <w:r>
              <w:rPr>
                <w:szCs w:val="24"/>
              </w:rPr>
              <w:t>Cost fully borne by the district up to $511 for individual coverage and $1,101 for family coverage; the cost of any claims above these limits are split 50%/50% between the teacher and the district</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Pr>
                <w:szCs w:val="24"/>
              </w:rPr>
              <w:t>Vision Insurance</w:t>
            </w:r>
          </w:p>
        </w:tc>
        <w:tc>
          <w:tcPr>
            <w:tcW w:w="3525" w:type="dxa"/>
          </w:tcPr>
          <w:p w:rsidR="002A7B58" w:rsidRDefault="002A7B58" w:rsidP="008106D4">
            <w:pPr>
              <w:spacing w:after="0" w:line="240" w:lineRule="auto"/>
              <w:rPr>
                <w:szCs w:val="24"/>
              </w:rPr>
            </w:pPr>
            <w:r>
              <w:rPr>
                <w:szCs w:val="24"/>
              </w:rPr>
              <w:t>85%-Individual</w:t>
            </w:r>
          </w:p>
          <w:p w:rsidR="002A7B58" w:rsidRDefault="002A7B58" w:rsidP="008106D4">
            <w:pPr>
              <w:spacing w:after="0" w:line="240" w:lineRule="auto"/>
              <w:rPr>
                <w:szCs w:val="24"/>
              </w:rPr>
            </w:pPr>
            <w:r>
              <w:rPr>
                <w:szCs w:val="24"/>
              </w:rPr>
              <w:t>85%-2 Person</w:t>
            </w:r>
          </w:p>
          <w:p w:rsidR="002A7B58" w:rsidRDefault="002A7B58" w:rsidP="008106D4">
            <w:pPr>
              <w:spacing w:after="0" w:line="240" w:lineRule="auto"/>
              <w:rPr>
                <w:szCs w:val="24"/>
              </w:rPr>
            </w:pPr>
            <w:r>
              <w:rPr>
                <w:szCs w:val="24"/>
              </w:rPr>
              <w:t>85%-Family</w:t>
            </w:r>
          </w:p>
          <w:p w:rsidR="002A7B58" w:rsidRDefault="002A7B58" w:rsidP="008106D4">
            <w:pPr>
              <w:spacing w:after="0" w:line="240" w:lineRule="auto"/>
              <w:rPr>
                <w:szCs w:val="24"/>
              </w:rPr>
            </w:pPr>
            <w:r>
              <w:rPr>
                <w:szCs w:val="24"/>
              </w:rPr>
              <w:t>For employees hired after 7.1.10,</w:t>
            </w:r>
          </w:p>
          <w:p w:rsidR="002A7B58" w:rsidRDefault="002A7B58" w:rsidP="008106D4">
            <w:pPr>
              <w:spacing w:after="0" w:line="240" w:lineRule="auto"/>
              <w:rPr>
                <w:szCs w:val="24"/>
              </w:rPr>
            </w:pPr>
            <w:r>
              <w:rPr>
                <w:szCs w:val="24"/>
              </w:rPr>
              <w:t>80%-Individual</w:t>
            </w:r>
          </w:p>
          <w:p w:rsidR="002A7B58" w:rsidRDefault="002A7B58" w:rsidP="008106D4">
            <w:pPr>
              <w:spacing w:after="0" w:line="240" w:lineRule="auto"/>
              <w:rPr>
                <w:szCs w:val="24"/>
              </w:rPr>
            </w:pPr>
            <w:r>
              <w:rPr>
                <w:szCs w:val="24"/>
              </w:rPr>
              <w:t>80%-Family</w:t>
            </w:r>
          </w:p>
        </w:tc>
        <w:tc>
          <w:tcPr>
            <w:tcW w:w="3318" w:type="dxa"/>
          </w:tcPr>
          <w:p w:rsidR="002A7B58" w:rsidRDefault="002A7B58" w:rsidP="008106D4">
            <w:pPr>
              <w:spacing w:after="0" w:line="240" w:lineRule="auto"/>
              <w:rPr>
                <w:szCs w:val="24"/>
              </w:rPr>
            </w:pPr>
            <w:r>
              <w:rPr>
                <w:szCs w:val="24"/>
              </w:rPr>
              <w:t>None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Sick Leave</w:t>
            </w:r>
          </w:p>
        </w:tc>
        <w:tc>
          <w:tcPr>
            <w:tcW w:w="3525" w:type="dxa"/>
          </w:tcPr>
          <w:p w:rsidR="002A7B58" w:rsidRPr="00371A89" w:rsidRDefault="002A7B58" w:rsidP="008106D4">
            <w:pPr>
              <w:spacing w:after="0" w:line="240" w:lineRule="auto"/>
              <w:rPr>
                <w:szCs w:val="24"/>
              </w:rPr>
            </w:pPr>
            <w:r w:rsidRPr="00371A89">
              <w:rPr>
                <w:szCs w:val="24"/>
              </w:rPr>
              <w:t>1</w:t>
            </w:r>
            <w:r>
              <w:rPr>
                <w:szCs w:val="24"/>
              </w:rPr>
              <w:t>3</w:t>
            </w:r>
            <w:r w:rsidRPr="00371A89">
              <w:rPr>
                <w:szCs w:val="24"/>
              </w:rPr>
              <w:t xml:space="preserve"> days/year</w:t>
            </w:r>
            <w:r>
              <w:rPr>
                <w:szCs w:val="24"/>
              </w:rPr>
              <w:t xml:space="preserve"> </w:t>
            </w:r>
            <w:r w:rsidRPr="00371A89">
              <w:rPr>
                <w:szCs w:val="24"/>
              </w:rPr>
              <w:t>cumulati</w:t>
            </w:r>
            <w:r>
              <w:rPr>
                <w:szCs w:val="24"/>
              </w:rPr>
              <w:t>ve to 180 days</w:t>
            </w:r>
          </w:p>
        </w:tc>
        <w:tc>
          <w:tcPr>
            <w:tcW w:w="3318" w:type="dxa"/>
          </w:tcPr>
          <w:p w:rsidR="002A7B58" w:rsidRPr="00371A89" w:rsidRDefault="002A7B58" w:rsidP="008106D4">
            <w:pPr>
              <w:spacing w:after="0" w:line="240" w:lineRule="auto"/>
              <w:rPr>
                <w:szCs w:val="24"/>
              </w:rPr>
            </w:pPr>
            <w:r>
              <w:rPr>
                <w:szCs w:val="24"/>
              </w:rPr>
              <w:t>N/A-See Leave Time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Personal Leave</w:t>
            </w:r>
          </w:p>
        </w:tc>
        <w:tc>
          <w:tcPr>
            <w:tcW w:w="3525" w:type="dxa"/>
          </w:tcPr>
          <w:p w:rsidR="002A7B58" w:rsidRPr="00371A89" w:rsidRDefault="002A7B58" w:rsidP="008106D4">
            <w:pPr>
              <w:spacing w:after="0" w:line="240" w:lineRule="auto"/>
              <w:rPr>
                <w:szCs w:val="24"/>
              </w:rPr>
            </w:pPr>
            <w:r>
              <w:rPr>
                <w:szCs w:val="24"/>
              </w:rPr>
              <w:t>3</w:t>
            </w:r>
            <w:r w:rsidRPr="00371A89">
              <w:rPr>
                <w:szCs w:val="24"/>
              </w:rPr>
              <w:t xml:space="preserve"> days/year; unused days accumulate to sick leave</w:t>
            </w:r>
          </w:p>
        </w:tc>
        <w:tc>
          <w:tcPr>
            <w:tcW w:w="3318" w:type="dxa"/>
          </w:tcPr>
          <w:p w:rsidR="002A7B58" w:rsidRPr="00371A89" w:rsidRDefault="002A7B58" w:rsidP="008106D4">
            <w:pPr>
              <w:spacing w:after="0" w:line="240" w:lineRule="auto"/>
              <w:rPr>
                <w:szCs w:val="24"/>
              </w:rPr>
            </w:pPr>
            <w:r>
              <w:rPr>
                <w:szCs w:val="24"/>
              </w:rPr>
              <w:t>N/A-See Leave Time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 xml:space="preserve">Leave </w:t>
            </w:r>
            <w:r>
              <w:rPr>
                <w:szCs w:val="24"/>
              </w:rPr>
              <w:t>Time</w:t>
            </w:r>
          </w:p>
        </w:tc>
        <w:tc>
          <w:tcPr>
            <w:tcW w:w="3525" w:type="dxa"/>
          </w:tcPr>
          <w:p w:rsidR="002A7B58" w:rsidRPr="00371A89" w:rsidRDefault="002A7B58" w:rsidP="008106D4">
            <w:pPr>
              <w:spacing w:after="0" w:line="240" w:lineRule="auto"/>
              <w:rPr>
                <w:szCs w:val="24"/>
              </w:rPr>
            </w:pPr>
            <w:r>
              <w:rPr>
                <w:szCs w:val="24"/>
              </w:rPr>
              <w:t>N/A-See Sick Leave and Personal Leave</w:t>
            </w:r>
          </w:p>
        </w:tc>
        <w:tc>
          <w:tcPr>
            <w:tcW w:w="3318" w:type="dxa"/>
          </w:tcPr>
          <w:p w:rsidR="002A7B58" w:rsidRPr="00371A89" w:rsidRDefault="002A7B58" w:rsidP="008106D4">
            <w:pPr>
              <w:spacing w:after="0" w:line="240" w:lineRule="auto"/>
              <w:rPr>
                <w:szCs w:val="24"/>
              </w:rPr>
            </w:pPr>
            <w:r>
              <w:rPr>
                <w:szCs w:val="24"/>
              </w:rPr>
              <w:t>17 days/year cumulative to 400 days. The year after the teacher accumulates 225 days, between 7 and 12 days can be sold back to the district at the rate of $30/day</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Pr>
                <w:szCs w:val="24"/>
              </w:rPr>
              <w:t>Sabbatical</w:t>
            </w:r>
          </w:p>
        </w:tc>
        <w:tc>
          <w:tcPr>
            <w:tcW w:w="3525" w:type="dxa"/>
          </w:tcPr>
          <w:p w:rsidR="002A7B58" w:rsidRPr="00371A89" w:rsidRDefault="002A7B58" w:rsidP="008106D4">
            <w:pPr>
              <w:spacing w:after="0" w:line="240" w:lineRule="auto"/>
              <w:rPr>
                <w:szCs w:val="24"/>
              </w:rPr>
            </w:pPr>
            <w:r>
              <w:rPr>
                <w:szCs w:val="24"/>
              </w:rPr>
              <w:t>After 7 years of continuous service, a summer sabbatical may be granted at 15% of salary</w:t>
            </w:r>
          </w:p>
        </w:tc>
        <w:tc>
          <w:tcPr>
            <w:tcW w:w="3318" w:type="dxa"/>
          </w:tcPr>
          <w:p w:rsidR="002A7B58" w:rsidRPr="00371A89" w:rsidRDefault="002A7B58" w:rsidP="008106D4">
            <w:pPr>
              <w:spacing w:after="0" w:line="240" w:lineRule="auto"/>
              <w:rPr>
                <w:szCs w:val="24"/>
              </w:rPr>
            </w:pPr>
            <w:r>
              <w:rPr>
                <w:szCs w:val="24"/>
              </w:rPr>
              <w:t>After 7 years of service, district may grant a sabbatical for 1 year at half pay or one half year at full pay</w:t>
            </w:r>
          </w:p>
        </w:tc>
      </w:tr>
      <w:bookmarkEnd w:id="4"/>
    </w:tbl>
    <w:p w:rsidR="0023566A" w:rsidRPr="00371A89" w:rsidRDefault="0023566A" w:rsidP="0023566A">
      <w:pPr>
        <w:spacing w:after="0" w:line="240" w:lineRule="auto"/>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3405"/>
        <w:gridCol w:w="120"/>
        <w:gridCol w:w="3318"/>
      </w:tblGrid>
      <w:tr w:rsidR="002A7B58" w:rsidRPr="005A7A55">
        <w:tc>
          <w:tcPr>
            <w:tcW w:w="88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A7B58" w:rsidRPr="002A7B58" w:rsidRDefault="002A7B58" w:rsidP="008106D4">
            <w:pPr>
              <w:spacing w:after="0"/>
              <w:jc w:val="center"/>
              <w:rPr>
                <w:b/>
                <w:szCs w:val="40"/>
              </w:rPr>
            </w:pPr>
            <w:r w:rsidRPr="002A7B58">
              <w:rPr>
                <w:b/>
                <w:szCs w:val="40"/>
              </w:rPr>
              <w:t>Table 8</w:t>
            </w:r>
            <w:r>
              <w:rPr>
                <w:b/>
                <w:szCs w:val="40"/>
              </w:rPr>
              <w:t>.1 Continued</w:t>
            </w:r>
          </w:p>
          <w:p w:rsidR="002A7B58" w:rsidRPr="002A7B58" w:rsidRDefault="002A7B58" w:rsidP="008106D4">
            <w:pPr>
              <w:spacing w:after="0"/>
              <w:jc w:val="center"/>
              <w:rPr>
                <w:b/>
                <w:szCs w:val="40"/>
              </w:rPr>
            </w:pPr>
            <w:r w:rsidRPr="002A7B58">
              <w:rPr>
                <w:b/>
                <w:szCs w:val="40"/>
              </w:rPr>
              <w:t>Teacher Contract Comparison-2010-11</w:t>
            </w:r>
          </w:p>
        </w:tc>
      </w:tr>
      <w:tr w:rsidR="002A7B58" w:rsidRPr="005A7A55">
        <w:tc>
          <w:tcPr>
            <w:tcW w:w="2013" w:type="dxa"/>
            <w:shd w:val="clear" w:color="auto" w:fill="D9D9D9" w:themeFill="background1" w:themeFillShade="D9"/>
            <w:vAlign w:val="center"/>
          </w:tcPr>
          <w:p w:rsidR="002A7B58" w:rsidRPr="00371A89" w:rsidRDefault="002A7B58" w:rsidP="008106D4">
            <w:pPr>
              <w:spacing w:after="0"/>
              <w:jc w:val="center"/>
              <w:rPr>
                <w:sz w:val="28"/>
                <w:szCs w:val="40"/>
              </w:rPr>
            </w:pPr>
            <w:r w:rsidRPr="00371A89">
              <w:rPr>
                <w:sz w:val="28"/>
                <w:szCs w:val="40"/>
              </w:rPr>
              <w:t>Item</w:t>
            </w:r>
          </w:p>
        </w:tc>
        <w:tc>
          <w:tcPr>
            <w:tcW w:w="3525" w:type="dxa"/>
            <w:gridSpan w:val="2"/>
            <w:shd w:val="clear" w:color="auto" w:fill="D9D9D9" w:themeFill="background1" w:themeFillShade="D9"/>
            <w:vAlign w:val="center"/>
          </w:tcPr>
          <w:p w:rsidR="002A7B58" w:rsidRPr="00371A89" w:rsidRDefault="002A7B58" w:rsidP="008106D4">
            <w:pPr>
              <w:spacing w:after="0"/>
              <w:jc w:val="center"/>
              <w:rPr>
                <w:sz w:val="28"/>
                <w:szCs w:val="40"/>
              </w:rPr>
            </w:pPr>
            <w:r>
              <w:rPr>
                <w:sz w:val="28"/>
                <w:szCs w:val="40"/>
              </w:rPr>
              <w:t>Lake Pleasant</w:t>
            </w:r>
          </w:p>
        </w:tc>
        <w:tc>
          <w:tcPr>
            <w:tcW w:w="3318" w:type="dxa"/>
            <w:shd w:val="clear" w:color="auto" w:fill="D9D9D9" w:themeFill="background1" w:themeFillShade="D9"/>
            <w:vAlign w:val="center"/>
          </w:tcPr>
          <w:p w:rsidR="002A7B58" w:rsidRPr="00371A89" w:rsidRDefault="002A7B58" w:rsidP="008106D4">
            <w:pPr>
              <w:spacing w:after="0"/>
              <w:jc w:val="center"/>
              <w:rPr>
                <w:sz w:val="28"/>
                <w:szCs w:val="40"/>
              </w:rPr>
            </w:pPr>
            <w:r>
              <w:rPr>
                <w:sz w:val="28"/>
                <w:szCs w:val="40"/>
              </w:rPr>
              <w:t>Wells</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bookmarkStart w:id="5" w:name="OLE_LINK16"/>
            <w:r w:rsidRPr="00371A89">
              <w:rPr>
                <w:szCs w:val="24"/>
              </w:rPr>
              <w:t>Teaching Load</w:t>
            </w:r>
          </w:p>
        </w:tc>
        <w:tc>
          <w:tcPr>
            <w:tcW w:w="3405" w:type="dxa"/>
          </w:tcPr>
          <w:p w:rsidR="002A7B58" w:rsidRPr="00371A89" w:rsidRDefault="002A7B58" w:rsidP="008106D4">
            <w:pPr>
              <w:spacing w:after="0" w:line="240" w:lineRule="auto"/>
              <w:rPr>
                <w:szCs w:val="24"/>
              </w:rPr>
            </w:pPr>
            <w:r>
              <w:rPr>
                <w:szCs w:val="24"/>
              </w:rPr>
              <w:t>No Language</w:t>
            </w:r>
          </w:p>
        </w:tc>
        <w:tc>
          <w:tcPr>
            <w:tcW w:w="3438" w:type="dxa"/>
            <w:gridSpan w:val="2"/>
          </w:tcPr>
          <w:p w:rsidR="002A7B58" w:rsidRPr="00371A89" w:rsidRDefault="002A7B58" w:rsidP="008106D4">
            <w:pPr>
              <w:spacing w:after="0" w:line="240" w:lineRule="auto"/>
              <w:rPr>
                <w:szCs w:val="24"/>
              </w:rPr>
            </w:pPr>
            <w:r>
              <w:rPr>
                <w:szCs w:val="24"/>
              </w:rPr>
              <w:t>Normal load for junior-senior high school teachers is not more than six 40 minute periods per day</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Pr>
                <w:szCs w:val="24"/>
              </w:rPr>
              <w:t>Staff Structure</w:t>
            </w:r>
          </w:p>
        </w:tc>
        <w:tc>
          <w:tcPr>
            <w:tcW w:w="3405" w:type="dxa"/>
          </w:tcPr>
          <w:p w:rsidR="002A7B58" w:rsidRPr="00371A89" w:rsidRDefault="002A7B58" w:rsidP="008106D4">
            <w:pPr>
              <w:spacing w:after="0" w:line="240" w:lineRule="auto"/>
              <w:rPr>
                <w:szCs w:val="24"/>
              </w:rPr>
            </w:pPr>
            <w:r>
              <w:rPr>
                <w:szCs w:val="24"/>
              </w:rPr>
              <w:t>No Language</w:t>
            </w:r>
          </w:p>
        </w:tc>
        <w:tc>
          <w:tcPr>
            <w:tcW w:w="3438" w:type="dxa"/>
            <w:gridSpan w:val="2"/>
          </w:tcPr>
          <w:p w:rsidR="002A7B58" w:rsidRPr="00371A89" w:rsidRDefault="002A7B58" w:rsidP="008106D4">
            <w:pPr>
              <w:spacing w:after="0" w:line="240" w:lineRule="auto"/>
              <w:rPr>
                <w:szCs w:val="24"/>
              </w:rPr>
            </w:pPr>
            <w:r>
              <w:rPr>
                <w:szCs w:val="24"/>
              </w:rPr>
              <w:t>Barring major changes in current conditions or other changes affecting the school, the board intends to maintain the present professional staff structure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 xml:space="preserve"> Just Cause</w:t>
            </w:r>
          </w:p>
        </w:tc>
        <w:tc>
          <w:tcPr>
            <w:tcW w:w="3405" w:type="dxa"/>
          </w:tcPr>
          <w:p w:rsidR="002A7B58" w:rsidRPr="00371A89" w:rsidRDefault="002A7B58" w:rsidP="008106D4">
            <w:pPr>
              <w:spacing w:after="0" w:line="240" w:lineRule="auto"/>
              <w:rPr>
                <w:szCs w:val="24"/>
              </w:rPr>
            </w:pPr>
            <w:r>
              <w:rPr>
                <w:szCs w:val="24"/>
              </w:rPr>
              <w:t>No Language</w:t>
            </w:r>
          </w:p>
        </w:tc>
        <w:tc>
          <w:tcPr>
            <w:tcW w:w="3438" w:type="dxa"/>
            <w:gridSpan w:val="2"/>
          </w:tcPr>
          <w:p w:rsidR="002A7B58" w:rsidRPr="00371A89" w:rsidRDefault="002A7B58" w:rsidP="008106D4">
            <w:pPr>
              <w:spacing w:after="0" w:line="240" w:lineRule="auto"/>
              <w:rPr>
                <w:szCs w:val="24"/>
              </w:rPr>
            </w:pPr>
            <w:r w:rsidRPr="00371A89">
              <w:rPr>
                <w:szCs w:val="24"/>
              </w:rPr>
              <w:t xml:space="preserve">No tenured teacher shall be disciplined, reprimanded, reduced in rank or compensation, </w:t>
            </w:r>
            <w:r>
              <w:rPr>
                <w:szCs w:val="24"/>
              </w:rPr>
              <w:t>suspended, demoted, transferred, terminated,</w:t>
            </w:r>
            <w:r w:rsidRPr="00371A89">
              <w:rPr>
                <w:szCs w:val="24"/>
              </w:rPr>
              <w:t xml:space="preserve"> or deprived of any professional advantage without just cause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Pr>
                <w:szCs w:val="24"/>
              </w:rPr>
              <w:t>Leave Buy Back</w:t>
            </w:r>
          </w:p>
        </w:tc>
        <w:tc>
          <w:tcPr>
            <w:tcW w:w="3405" w:type="dxa"/>
          </w:tcPr>
          <w:p w:rsidR="002A7B58" w:rsidRPr="00371A89" w:rsidRDefault="002A7B58" w:rsidP="008106D4">
            <w:pPr>
              <w:spacing w:after="0" w:line="240" w:lineRule="auto"/>
              <w:rPr>
                <w:szCs w:val="24"/>
              </w:rPr>
            </w:pPr>
            <w:r>
              <w:rPr>
                <w:szCs w:val="24"/>
              </w:rPr>
              <w:t>Sick leave may be sold back by staff who have more than 100 accumulated sick days; 10/year can be sold back at ½ the sub pay rate</w:t>
            </w:r>
          </w:p>
        </w:tc>
        <w:tc>
          <w:tcPr>
            <w:tcW w:w="3438" w:type="dxa"/>
            <w:gridSpan w:val="2"/>
          </w:tcPr>
          <w:p w:rsidR="002A7B58" w:rsidRPr="00371A89" w:rsidRDefault="002A7B58" w:rsidP="008106D4">
            <w:pPr>
              <w:spacing w:after="0" w:line="240" w:lineRule="auto"/>
              <w:rPr>
                <w:szCs w:val="24"/>
              </w:rPr>
            </w:pPr>
            <w:r>
              <w:rPr>
                <w:szCs w:val="24"/>
              </w:rPr>
              <w:t>For staff who discontinue service in good standing with at least 15 years of service, 1/200</w:t>
            </w:r>
            <w:r w:rsidRPr="00D81CFC">
              <w:rPr>
                <w:szCs w:val="24"/>
                <w:vertAlign w:val="superscript"/>
              </w:rPr>
              <w:t>th</w:t>
            </w:r>
            <w:r>
              <w:rPr>
                <w:szCs w:val="24"/>
              </w:rPr>
              <w:t xml:space="preserve"> of the teacher’s salary for 35% of the teacher’s accumulated sick leave up to a maximum of 400 days</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Retiree Health Insurance</w:t>
            </w:r>
          </w:p>
        </w:tc>
        <w:tc>
          <w:tcPr>
            <w:tcW w:w="3405" w:type="dxa"/>
          </w:tcPr>
          <w:p w:rsidR="002A7B58" w:rsidRDefault="002A7B58" w:rsidP="008106D4">
            <w:pPr>
              <w:spacing w:after="0" w:line="240" w:lineRule="auto"/>
              <w:rPr>
                <w:szCs w:val="24"/>
              </w:rPr>
            </w:pPr>
            <w:r>
              <w:rPr>
                <w:szCs w:val="24"/>
              </w:rPr>
              <w:t>For employee and spouse:</w:t>
            </w:r>
          </w:p>
          <w:p w:rsidR="002A7B58" w:rsidRDefault="002A7B58" w:rsidP="008106D4">
            <w:pPr>
              <w:spacing w:after="0" w:line="240" w:lineRule="auto"/>
              <w:rPr>
                <w:szCs w:val="24"/>
              </w:rPr>
            </w:pPr>
            <w:r>
              <w:rPr>
                <w:szCs w:val="24"/>
              </w:rPr>
              <w:t>30 years of service-80%</w:t>
            </w:r>
          </w:p>
          <w:p w:rsidR="002A7B58" w:rsidRDefault="002A7B58" w:rsidP="008106D4">
            <w:pPr>
              <w:spacing w:after="0" w:line="240" w:lineRule="auto"/>
              <w:rPr>
                <w:szCs w:val="24"/>
              </w:rPr>
            </w:pPr>
            <w:r>
              <w:rPr>
                <w:szCs w:val="24"/>
              </w:rPr>
              <w:t>20 years of service-70%</w:t>
            </w:r>
          </w:p>
          <w:p w:rsidR="002A7B58" w:rsidRDefault="002A7B58" w:rsidP="008106D4">
            <w:pPr>
              <w:spacing w:after="0" w:line="240" w:lineRule="auto"/>
              <w:rPr>
                <w:szCs w:val="24"/>
              </w:rPr>
            </w:pPr>
            <w:r>
              <w:rPr>
                <w:szCs w:val="24"/>
              </w:rPr>
              <w:t>Less that 20 years of service:</w:t>
            </w:r>
          </w:p>
          <w:p w:rsidR="002A7B58" w:rsidRDefault="002A7B58" w:rsidP="008106D4">
            <w:pPr>
              <w:spacing w:after="0" w:line="240" w:lineRule="auto"/>
              <w:rPr>
                <w:szCs w:val="24"/>
              </w:rPr>
            </w:pPr>
            <w:r>
              <w:rPr>
                <w:szCs w:val="24"/>
              </w:rPr>
              <w:t>Individual=54%</w:t>
            </w:r>
          </w:p>
          <w:p w:rsidR="002A7B58" w:rsidRPr="00371A89" w:rsidRDefault="002A7B58" w:rsidP="008106D4">
            <w:pPr>
              <w:spacing w:after="0" w:line="240" w:lineRule="auto"/>
              <w:rPr>
                <w:i/>
                <w:szCs w:val="24"/>
              </w:rPr>
            </w:pPr>
            <w:r>
              <w:rPr>
                <w:szCs w:val="24"/>
              </w:rPr>
              <w:t>Employee=39%</w:t>
            </w:r>
          </w:p>
        </w:tc>
        <w:tc>
          <w:tcPr>
            <w:tcW w:w="3438" w:type="dxa"/>
            <w:gridSpan w:val="2"/>
          </w:tcPr>
          <w:p w:rsidR="002A7B58" w:rsidRDefault="002A7B58" w:rsidP="008106D4">
            <w:pPr>
              <w:spacing w:after="0" w:line="240" w:lineRule="auto"/>
              <w:rPr>
                <w:szCs w:val="24"/>
              </w:rPr>
            </w:pPr>
            <w:r>
              <w:rPr>
                <w:szCs w:val="24"/>
              </w:rPr>
              <w:t>For PPO-A,</w:t>
            </w:r>
          </w:p>
          <w:p w:rsidR="002A7B58" w:rsidRDefault="002A7B58" w:rsidP="008106D4">
            <w:pPr>
              <w:spacing w:after="0" w:line="240" w:lineRule="auto"/>
              <w:rPr>
                <w:szCs w:val="24"/>
              </w:rPr>
            </w:pPr>
            <w:r>
              <w:rPr>
                <w:szCs w:val="24"/>
              </w:rPr>
              <w:t>75%-Individual</w:t>
            </w:r>
          </w:p>
          <w:p w:rsidR="002A7B58" w:rsidRDefault="002A7B58" w:rsidP="008106D4">
            <w:pPr>
              <w:spacing w:after="0" w:line="240" w:lineRule="auto"/>
              <w:rPr>
                <w:szCs w:val="24"/>
              </w:rPr>
            </w:pPr>
            <w:r>
              <w:rPr>
                <w:szCs w:val="24"/>
              </w:rPr>
              <w:t>50%-Spouse</w:t>
            </w:r>
          </w:p>
          <w:p w:rsidR="002A7B58" w:rsidRDefault="002A7B58" w:rsidP="008106D4">
            <w:pPr>
              <w:spacing w:after="0" w:line="240" w:lineRule="auto"/>
              <w:rPr>
                <w:szCs w:val="24"/>
              </w:rPr>
            </w:pPr>
            <w:r>
              <w:rPr>
                <w:szCs w:val="24"/>
              </w:rPr>
              <w:t>For any plan other than PPO-A,</w:t>
            </w:r>
          </w:p>
          <w:p w:rsidR="002A7B58" w:rsidRDefault="002A7B58" w:rsidP="008106D4">
            <w:pPr>
              <w:spacing w:after="0" w:line="240" w:lineRule="auto"/>
              <w:rPr>
                <w:szCs w:val="24"/>
              </w:rPr>
            </w:pPr>
            <w:r>
              <w:rPr>
                <w:szCs w:val="24"/>
              </w:rPr>
              <w:t>75%-Individual</w:t>
            </w:r>
          </w:p>
          <w:p w:rsidR="002A7B58" w:rsidRPr="00D81CFC" w:rsidRDefault="002A7B58" w:rsidP="008106D4">
            <w:pPr>
              <w:spacing w:after="0" w:line="240" w:lineRule="auto"/>
              <w:rPr>
                <w:szCs w:val="24"/>
              </w:rPr>
            </w:pPr>
            <w:r>
              <w:rPr>
                <w:szCs w:val="24"/>
              </w:rPr>
              <w:t>35%-Spouse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 xml:space="preserve">Retiree </w:t>
            </w:r>
            <w:r>
              <w:rPr>
                <w:szCs w:val="24"/>
              </w:rPr>
              <w:t>Dental</w:t>
            </w:r>
            <w:r w:rsidRPr="00371A89">
              <w:rPr>
                <w:szCs w:val="24"/>
              </w:rPr>
              <w:t xml:space="preserve"> Insurance</w:t>
            </w:r>
          </w:p>
        </w:tc>
        <w:tc>
          <w:tcPr>
            <w:tcW w:w="3405" w:type="dxa"/>
          </w:tcPr>
          <w:p w:rsidR="002A7B58" w:rsidRDefault="002A7B58" w:rsidP="008106D4">
            <w:pPr>
              <w:spacing w:after="0" w:line="240" w:lineRule="auto"/>
              <w:rPr>
                <w:szCs w:val="24"/>
              </w:rPr>
            </w:pPr>
            <w:r>
              <w:rPr>
                <w:szCs w:val="24"/>
              </w:rPr>
              <w:t>For employee and spouse:</w:t>
            </w:r>
          </w:p>
          <w:p w:rsidR="002A7B58" w:rsidRDefault="002A7B58" w:rsidP="008106D4">
            <w:pPr>
              <w:spacing w:after="0" w:line="240" w:lineRule="auto"/>
              <w:rPr>
                <w:szCs w:val="24"/>
              </w:rPr>
            </w:pPr>
            <w:r>
              <w:rPr>
                <w:szCs w:val="24"/>
              </w:rPr>
              <w:t>30 years of service-80%</w:t>
            </w:r>
          </w:p>
          <w:p w:rsidR="002A7B58" w:rsidRDefault="002A7B58" w:rsidP="008106D4">
            <w:pPr>
              <w:spacing w:after="0" w:line="240" w:lineRule="auto"/>
              <w:rPr>
                <w:szCs w:val="24"/>
              </w:rPr>
            </w:pPr>
            <w:r>
              <w:rPr>
                <w:szCs w:val="24"/>
              </w:rPr>
              <w:t>20 years of service-70%</w:t>
            </w:r>
          </w:p>
          <w:p w:rsidR="002A7B58" w:rsidRDefault="002A7B58" w:rsidP="008106D4">
            <w:pPr>
              <w:spacing w:after="0" w:line="240" w:lineRule="auto"/>
              <w:rPr>
                <w:szCs w:val="24"/>
              </w:rPr>
            </w:pPr>
            <w:r>
              <w:rPr>
                <w:szCs w:val="24"/>
              </w:rPr>
              <w:t>Less that 20 years of service:</w:t>
            </w:r>
          </w:p>
          <w:p w:rsidR="002A7B58" w:rsidRDefault="002A7B58" w:rsidP="008106D4">
            <w:pPr>
              <w:spacing w:after="0" w:line="240" w:lineRule="auto"/>
              <w:rPr>
                <w:szCs w:val="24"/>
              </w:rPr>
            </w:pPr>
            <w:r>
              <w:rPr>
                <w:szCs w:val="24"/>
              </w:rPr>
              <w:t>Individual=54%</w:t>
            </w:r>
          </w:p>
          <w:p w:rsidR="002A7B58" w:rsidRPr="00371A89" w:rsidRDefault="002A7B58" w:rsidP="008106D4">
            <w:pPr>
              <w:spacing w:after="0" w:line="240" w:lineRule="auto"/>
              <w:rPr>
                <w:i/>
                <w:szCs w:val="24"/>
              </w:rPr>
            </w:pPr>
            <w:r>
              <w:rPr>
                <w:szCs w:val="24"/>
              </w:rPr>
              <w:t>Employee=39%</w:t>
            </w:r>
          </w:p>
        </w:tc>
        <w:tc>
          <w:tcPr>
            <w:tcW w:w="3438" w:type="dxa"/>
            <w:gridSpan w:val="2"/>
          </w:tcPr>
          <w:p w:rsidR="002A7B58" w:rsidRDefault="002A7B58" w:rsidP="008106D4">
            <w:pPr>
              <w:spacing w:after="0" w:line="240" w:lineRule="auto"/>
              <w:rPr>
                <w:szCs w:val="24"/>
              </w:rPr>
            </w:pPr>
            <w:r>
              <w:rPr>
                <w:szCs w:val="24"/>
              </w:rPr>
              <w:t>None</w:t>
            </w:r>
          </w:p>
        </w:tc>
      </w:tr>
      <w:tr w:rsidR="002A7B58" w:rsidRPr="00371A89">
        <w:tc>
          <w:tcPr>
            <w:tcW w:w="2013" w:type="dxa"/>
            <w:shd w:val="clear" w:color="auto" w:fill="D9D9D9" w:themeFill="background1" w:themeFillShade="D9"/>
          </w:tcPr>
          <w:p w:rsidR="002A7B58" w:rsidRPr="00371A89" w:rsidRDefault="002A7B58" w:rsidP="008106D4">
            <w:pPr>
              <w:spacing w:after="0" w:line="240" w:lineRule="auto"/>
              <w:rPr>
                <w:szCs w:val="24"/>
              </w:rPr>
            </w:pPr>
            <w:r w:rsidRPr="00371A89">
              <w:rPr>
                <w:szCs w:val="24"/>
              </w:rPr>
              <w:t xml:space="preserve">Retiree </w:t>
            </w:r>
            <w:r>
              <w:rPr>
                <w:szCs w:val="24"/>
              </w:rPr>
              <w:t>Vision</w:t>
            </w:r>
            <w:r w:rsidRPr="00371A89">
              <w:rPr>
                <w:szCs w:val="24"/>
              </w:rPr>
              <w:t xml:space="preserve"> Insurance</w:t>
            </w:r>
          </w:p>
        </w:tc>
        <w:tc>
          <w:tcPr>
            <w:tcW w:w="3405" w:type="dxa"/>
          </w:tcPr>
          <w:p w:rsidR="002A7B58" w:rsidRDefault="002A7B58" w:rsidP="008106D4">
            <w:pPr>
              <w:spacing w:after="0" w:line="240" w:lineRule="auto"/>
              <w:rPr>
                <w:szCs w:val="24"/>
              </w:rPr>
            </w:pPr>
            <w:r>
              <w:rPr>
                <w:szCs w:val="24"/>
              </w:rPr>
              <w:t>For employee and spouse:</w:t>
            </w:r>
          </w:p>
          <w:p w:rsidR="002A7B58" w:rsidRDefault="002A7B58" w:rsidP="008106D4">
            <w:pPr>
              <w:spacing w:after="0" w:line="240" w:lineRule="auto"/>
              <w:rPr>
                <w:szCs w:val="24"/>
              </w:rPr>
            </w:pPr>
            <w:r>
              <w:rPr>
                <w:szCs w:val="24"/>
              </w:rPr>
              <w:t>30 years of service-80%</w:t>
            </w:r>
          </w:p>
          <w:p w:rsidR="002A7B58" w:rsidRDefault="002A7B58" w:rsidP="008106D4">
            <w:pPr>
              <w:spacing w:after="0" w:line="240" w:lineRule="auto"/>
              <w:rPr>
                <w:szCs w:val="24"/>
              </w:rPr>
            </w:pPr>
            <w:r>
              <w:rPr>
                <w:szCs w:val="24"/>
              </w:rPr>
              <w:t>20 years of service-70%</w:t>
            </w:r>
          </w:p>
          <w:p w:rsidR="002A7B58" w:rsidRDefault="002A7B58" w:rsidP="008106D4">
            <w:pPr>
              <w:spacing w:after="0" w:line="240" w:lineRule="auto"/>
              <w:rPr>
                <w:szCs w:val="24"/>
              </w:rPr>
            </w:pPr>
            <w:r>
              <w:rPr>
                <w:szCs w:val="24"/>
              </w:rPr>
              <w:t>Less that 20 years of service:</w:t>
            </w:r>
          </w:p>
          <w:p w:rsidR="002A7B58" w:rsidRDefault="002A7B58" w:rsidP="008106D4">
            <w:pPr>
              <w:spacing w:after="0" w:line="240" w:lineRule="auto"/>
              <w:rPr>
                <w:szCs w:val="24"/>
              </w:rPr>
            </w:pPr>
            <w:r>
              <w:rPr>
                <w:szCs w:val="24"/>
              </w:rPr>
              <w:t>Individual=54%</w:t>
            </w:r>
          </w:p>
          <w:p w:rsidR="002A7B58" w:rsidRPr="00371A89" w:rsidRDefault="002A7B58" w:rsidP="008106D4">
            <w:pPr>
              <w:spacing w:after="0" w:line="240" w:lineRule="auto"/>
              <w:rPr>
                <w:i/>
                <w:szCs w:val="24"/>
              </w:rPr>
            </w:pPr>
            <w:r>
              <w:rPr>
                <w:szCs w:val="24"/>
              </w:rPr>
              <w:t>Employee=39%</w:t>
            </w:r>
          </w:p>
        </w:tc>
        <w:tc>
          <w:tcPr>
            <w:tcW w:w="3438" w:type="dxa"/>
            <w:gridSpan w:val="2"/>
          </w:tcPr>
          <w:p w:rsidR="002A7B58" w:rsidRDefault="002A7B58" w:rsidP="008106D4">
            <w:pPr>
              <w:spacing w:after="0" w:line="240" w:lineRule="auto"/>
              <w:rPr>
                <w:szCs w:val="24"/>
              </w:rPr>
            </w:pPr>
            <w:r>
              <w:rPr>
                <w:szCs w:val="24"/>
              </w:rPr>
              <w:t>None</w:t>
            </w:r>
          </w:p>
        </w:tc>
      </w:tr>
      <w:bookmarkEnd w:id="5"/>
    </w:tbl>
    <w:p w:rsidR="0023566A" w:rsidRDefault="0023566A" w:rsidP="0023566A">
      <w:pPr>
        <w:spacing w:after="0" w:line="360" w:lineRule="auto"/>
        <w:ind w:left="720" w:hanging="720"/>
      </w:pPr>
    </w:p>
    <w:p w:rsidR="0023566A" w:rsidRDefault="0023566A" w:rsidP="0023566A">
      <w:pPr>
        <w:tabs>
          <w:tab w:val="left" w:pos="720"/>
        </w:tabs>
        <w:spacing w:line="360" w:lineRule="auto"/>
        <w:rPr>
          <w:szCs w:val="24"/>
        </w:rPr>
      </w:pPr>
      <w:r w:rsidRPr="00674931">
        <w:rPr>
          <w:szCs w:val="24"/>
        </w:rPr>
        <w:tab/>
      </w:r>
    </w:p>
    <w:p w:rsidR="0023566A" w:rsidRDefault="0023566A" w:rsidP="0023566A">
      <w:pPr>
        <w:tabs>
          <w:tab w:val="left" w:pos="720"/>
        </w:tabs>
        <w:spacing w:line="360" w:lineRule="auto"/>
        <w:rPr>
          <w:szCs w:val="24"/>
        </w:rPr>
      </w:pPr>
    </w:p>
    <w:p w:rsidR="0023566A" w:rsidRDefault="0023566A" w:rsidP="0023566A">
      <w:pPr>
        <w:tabs>
          <w:tab w:val="left" w:pos="720"/>
        </w:tabs>
        <w:spacing w:line="360" w:lineRule="auto"/>
        <w:rPr>
          <w:szCs w:val="24"/>
        </w:rPr>
      </w:pPr>
    </w:p>
    <w:p w:rsidR="0023566A" w:rsidRDefault="0023566A" w:rsidP="0023566A">
      <w:pPr>
        <w:tabs>
          <w:tab w:val="left" w:pos="720"/>
        </w:tabs>
        <w:spacing w:line="360" w:lineRule="auto"/>
        <w:rPr>
          <w:szCs w:val="24"/>
        </w:rPr>
      </w:pPr>
      <w:r>
        <w:rPr>
          <w:szCs w:val="24"/>
        </w:rPr>
        <w:tab/>
      </w:r>
      <w:r w:rsidRPr="00674931">
        <w:rPr>
          <w:szCs w:val="24"/>
        </w:rPr>
        <w:t xml:space="preserve">With respect to the comparison of salary schedules, an analysis was completed at various points on the schedules. </w:t>
      </w:r>
      <w:r>
        <w:rPr>
          <w:szCs w:val="24"/>
        </w:rPr>
        <w:t>Table 8.2</w:t>
      </w:r>
      <w:r w:rsidRPr="00674931">
        <w:rPr>
          <w:szCs w:val="28"/>
        </w:rPr>
        <w:t xml:space="preserve"> shows </w:t>
      </w:r>
      <w:r w:rsidRPr="00674931">
        <w:rPr>
          <w:szCs w:val="24"/>
        </w:rPr>
        <w:t>those comparisons for the 20</w:t>
      </w:r>
      <w:r>
        <w:rPr>
          <w:szCs w:val="24"/>
        </w:rPr>
        <w:t>10</w:t>
      </w:r>
      <w:r w:rsidRPr="00674931">
        <w:rPr>
          <w:szCs w:val="24"/>
        </w:rPr>
        <w:t>-1</w:t>
      </w:r>
      <w:r>
        <w:rPr>
          <w:szCs w:val="24"/>
        </w:rPr>
        <w:t>1</w:t>
      </w:r>
      <w:r w:rsidRPr="00674931">
        <w:rPr>
          <w:szCs w:val="24"/>
        </w:rPr>
        <w:t xml:space="preserve"> school year.</w:t>
      </w:r>
    </w:p>
    <w:tbl>
      <w:tblPr>
        <w:tblW w:w="8730"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9"/>
        <w:gridCol w:w="3421"/>
        <w:gridCol w:w="3420"/>
      </w:tblGrid>
      <w:tr w:rsidR="0023566A" w:rsidRPr="00674931">
        <w:trPr>
          <w:trHeight w:val="397"/>
          <w:jc w:val="center"/>
        </w:trPr>
        <w:tc>
          <w:tcPr>
            <w:tcW w:w="8730" w:type="dxa"/>
            <w:gridSpan w:val="3"/>
            <w:tcBorders>
              <w:bottom w:val="single" w:sz="4" w:space="0" w:color="000000"/>
            </w:tcBorders>
            <w:shd w:val="clear" w:color="auto" w:fill="E0E0E0"/>
            <w:vAlign w:val="center"/>
          </w:tcPr>
          <w:p w:rsidR="0023566A" w:rsidRPr="0005748C" w:rsidRDefault="0023566A" w:rsidP="00CB370E">
            <w:pPr>
              <w:spacing w:after="0" w:line="240" w:lineRule="auto"/>
              <w:jc w:val="center"/>
              <w:rPr>
                <w:b/>
                <w:szCs w:val="32"/>
              </w:rPr>
            </w:pPr>
            <w:r w:rsidRPr="0005748C">
              <w:rPr>
                <w:b/>
                <w:szCs w:val="32"/>
              </w:rPr>
              <w:t xml:space="preserve">Table </w:t>
            </w:r>
            <w:r>
              <w:rPr>
                <w:b/>
                <w:szCs w:val="32"/>
              </w:rPr>
              <w:t>8.2</w:t>
            </w:r>
          </w:p>
          <w:p w:rsidR="0023566A" w:rsidRPr="00674931" w:rsidRDefault="0023566A" w:rsidP="00CB370E">
            <w:pPr>
              <w:spacing w:after="0" w:line="240" w:lineRule="auto"/>
              <w:jc w:val="center"/>
              <w:rPr>
                <w:sz w:val="28"/>
                <w:szCs w:val="24"/>
              </w:rPr>
            </w:pPr>
            <w:r w:rsidRPr="0005748C">
              <w:rPr>
                <w:b/>
                <w:szCs w:val="32"/>
              </w:rPr>
              <w:t>Teacher Salary Schedule Comparisons (2010</w:t>
            </w:r>
            <w:r>
              <w:rPr>
                <w:b/>
                <w:szCs w:val="32"/>
              </w:rPr>
              <w:t>-11</w:t>
            </w:r>
            <w:r w:rsidRPr="0005748C">
              <w:rPr>
                <w:b/>
                <w:szCs w:val="32"/>
              </w:rPr>
              <w:t>)</w:t>
            </w:r>
          </w:p>
        </w:tc>
      </w:tr>
      <w:tr w:rsidR="0023566A" w:rsidRPr="00674931">
        <w:trPr>
          <w:trHeight w:val="397"/>
          <w:jc w:val="center"/>
        </w:trPr>
        <w:tc>
          <w:tcPr>
            <w:tcW w:w="1889" w:type="dxa"/>
            <w:tcBorders>
              <w:bottom w:val="single" w:sz="4" w:space="0" w:color="000000"/>
            </w:tcBorders>
            <w:shd w:val="clear" w:color="auto" w:fill="auto"/>
            <w:vAlign w:val="center"/>
          </w:tcPr>
          <w:p w:rsidR="0023566A" w:rsidRPr="0005748C" w:rsidRDefault="0023566A" w:rsidP="00CB370E">
            <w:pPr>
              <w:spacing w:after="0" w:line="240" w:lineRule="auto"/>
              <w:jc w:val="center"/>
              <w:rPr>
                <w:i/>
                <w:szCs w:val="24"/>
              </w:rPr>
            </w:pPr>
          </w:p>
        </w:tc>
        <w:tc>
          <w:tcPr>
            <w:tcW w:w="3421" w:type="dxa"/>
            <w:shd w:val="clear" w:color="auto" w:fill="auto"/>
            <w:vAlign w:val="center"/>
          </w:tcPr>
          <w:p w:rsidR="0023566A" w:rsidRPr="0005748C" w:rsidRDefault="0023566A" w:rsidP="00CB370E">
            <w:pPr>
              <w:spacing w:after="0" w:line="240" w:lineRule="auto"/>
              <w:jc w:val="center"/>
              <w:rPr>
                <w:szCs w:val="24"/>
              </w:rPr>
            </w:pPr>
            <w:r>
              <w:rPr>
                <w:szCs w:val="24"/>
              </w:rPr>
              <w:t>Lake Pleasant</w:t>
            </w:r>
          </w:p>
        </w:tc>
        <w:tc>
          <w:tcPr>
            <w:tcW w:w="3420" w:type="dxa"/>
            <w:shd w:val="clear" w:color="auto" w:fill="auto"/>
            <w:vAlign w:val="center"/>
          </w:tcPr>
          <w:p w:rsidR="0023566A" w:rsidRPr="0005748C" w:rsidRDefault="0023566A" w:rsidP="00CB370E">
            <w:pPr>
              <w:spacing w:after="0" w:line="240" w:lineRule="auto"/>
              <w:jc w:val="center"/>
              <w:rPr>
                <w:szCs w:val="24"/>
              </w:rPr>
            </w:pPr>
            <w:r>
              <w:rPr>
                <w:szCs w:val="24"/>
              </w:rPr>
              <w:t>Wells</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B-Step 1</w:t>
            </w:r>
          </w:p>
        </w:tc>
        <w:tc>
          <w:tcPr>
            <w:tcW w:w="3421" w:type="dxa"/>
            <w:vAlign w:val="center"/>
          </w:tcPr>
          <w:p w:rsidR="0023566A" w:rsidRPr="0005748C" w:rsidRDefault="0023566A" w:rsidP="00CB370E">
            <w:pPr>
              <w:spacing w:after="0" w:line="240" w:lineRule="auto"/>
              <w:ind w:right="-72"/>
              <w:jc w:val="center"/>
              <w:rPr>
                <w:szCs w:val="24"/>
              </w:rPr>
            </w:pPr>
            <w:r>
              <w:rPr>
                <w:szCs w:val="24"/>
              </w:rPr>
              <w:t>$37,549</w:t>
            </w:r>
          </w:p>
        </w:tc>
        <w:tc>
          <w:tcPr>
            <w:tcW w:w="3420" w:type="dxa"/>
            <w:vAlign w:val="center"/>
          </w:tcPr>
          <w:p w:rsidR="0023566A" w:rsidRPr="0005748C" w:rsidRDefault="0023566A" w:rsidP="00CB370E">
            <w:pPr>
              <w:spacing w:after="0" w:line="240" w:lineRule="auto"/>
              <w:ind w:right="-72"/>
              <w:jc w:val="center"/>
              <w:rPr>
                <w:szCs w:val="24"/>
              </w:rPr>
            </w:pPr>
            <w:r>
              <w:rPr>
                <w:szCs w:val="24"/>
              </w:rPr>
              <w:t>$41,758</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B-Step 5</w:t>
            </w:r>
          </w:p>
        </w:tc>
        <w:tc>
          <w:tcPr>
            <w:tcW w:w="3421" w:type="dxa"/>
            <w:vAlign w:val="center"/>
          </w:tcPr>
          <w:p w:rsidR="0023566A" w:rsidRPr="0005748C" w:rsidRDefault="0023566A" w:rsidP="00CB370E">
            <w:pPr>
              <w:spacing w:after="0" w:line="240" w:lineRule="auto"/>
              <w:ind w:right="-72"/>
              <w:jc w:val="center"/>
              <w:rPr>
                <w:szCs w:val="24"/>
              </w:rPr>
            </w:pPr>
            <w:r>
              <w:rPr>
                <w:szCs w:val="24"/>
              </w:rPr>
              <w:t>$43,009</w:t>
            </w:r>
          </w:p>
        </w:tc>
        <w:tc>
          <w:tcPr>
            <w:tcW w:w="3420" w:type="dxa"/>
            <w:vAlign w:val="center"/>
          </w:tcPr>
          <w:p w:rsidR="0023566A" w:rsidRPr="0005748C" w:rsidRDefault="0023566A" w:rsidP="00CB370E">
            <w:pPr>
              <w:spacing w:after="0" w:line="240" w:lineRule="auto"/>
              <w:ind w:right="-72"/>
              <w:jc w:val="center"/>
              <w:rPr>
                <w:szCs w:val="24"/>
              </w:rPr>
            </w:pPr>
            <w:r>
              <w:rPr>
                <w:szCs w:val="24"/>
              </w:rPr>
              <w:t>$45,084</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B-Step 10</w:t>
            </w:r>
          </w:p>
        </w:tc>
        <w:tc>
          <w:tcPr>
            <w:tcW w:w="3421" w:type="dxa"/>
            <w:vAlign w:val="center"/>
          </w:tcPr>
          <w:p w:rsidR="0023566A" w:rsidRPr="0005748C" w:rsidRDefault="0023566A" w:rsidP="00CB370E">
            <w:pPr>
              <w:spacing w:after="0" w:line="240" w:lineRule="auto"/>
              <w:ind w:right="-72"/>
              <w:jc w:val="center"/>
              <w:rPr>
                <w:szCs w:val="24"/>
              </w:rPr>
            </w:pPr>
            <w:r>
              <w:rPr>
                <w:szCs w:val="24"/>
              </w:rPr>
              <w:t>$49,834</w:t>
            </w:r>
          </w:p>
        </w:tc>
        <w:tc>
          <w:tcPr>
            <w:tcW w:w="3420" w:type="dxa"/>
            <w:vAlign w:val="center"/>
          </w:tcPr>
          <w:p w:rsidR="0023566A" w:rsidRPr="0005748C" w:rsidRDefault="0023566A" w:rsidP="00CB370E">
            <w:pPr>
              <w:spacing w:after="0" w:line="240" w:lineRule="auto"/>
              <w:ind w:right="-72"/>
              <w:jc w:val="center"/>
              <w:rPr>
                <w:szCs w:val="24"/>
              </w:rPr>
            </w:pPr>
            <w:r>
              <w:rPr>
                <w:szCs w:val="24"/>
              </w:rPr>
              <w:t>$50,728</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B-Step 15</w:t>
            </w:r>
          </w:p>
        </w:tc>
        <w:tc>
          <w:tcPr>
            <w:tcW w:w="3421" w:type="dxa"/>
            <w:vAlign w:val="center"/>
          </w:tcPr>
          <w:p w:rsidR="0023566A" w:rsidRPr="0005748C" w:rsidRDefault="0023566A" w:rsidP="00CB370E">
            <w:pPr>
              <w:spacing w:after="0" w:line="240" w:lineRule="auto"/>
              <w:ind w:right="-72"/>
              <w:jc w:val="center"/>
              <w:rPr>
                <w:szCs w:val="24"/>
              </w:rPr>
            </w:pPr>
            <w:r>
              <w:rPr>
                <w:szCs w:val="24"/>
              </w:rPr>
              <w:t>$56,659</w:t>
            </w:r>
          </w:p>
        </w:tc>
        <w:tc>
          <w:tcPr>
            <w:tcW w:w="3420" w:type="dxa"/>
            <w:vAlign w:val="center"/>
          </w:tcPr>
          <w:p w:rsidR="0023566A" w:rsidRPr="0005748C" w:rsidRDefault="0023566A" w:rsidP="00CB370E">
            <w:pPr>
              <w:spacing w:after="0" w:line="240" w:lineRule="auto"/>
              <w:ind w:right="-72"/>
              <w:jc w:val="center"/>
              <w:rPr>
                <w:szCs w:val="24"/>
              </w:rPr>
            </w:pPr>
            <w:r>
              <w:rPr>
                <w:szCs w:val="24"/>
              </w:rPr>
              <w:t>$57,364</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B-Step 20</w:t>
            </w:r>
          </w:p>
        </w:tc>
        <w:tc>
          <w:tcPr>
            <w:tcW w:w="3421" w:type="dxa"/>
            <w:vAlign w:val="center"/>
          </w:tcPr>
          <w:p w:rsidR="0023566A" w:rsidRPr="0005748C" w:rsidRDefault="0023566A" w:rsidP="00CB370E">
            <w:pPr>
              <w:spacing w:after="0" w:line="240" w:lineRule="auto"/>
              <w:ind w:right="-72"/>
              <w:jc w:val="center"/>
              <w:rPr>
                <w:szCs w:val="24"/>
              </w:rPr>
            </w:pPr>
            <w:r>
              <w:rPr>
                <w:szCs w:val="24"/>
              </w:rPr>
              <w:t>$63,484</w:t>
            </w:r>
          </w:p>
        </w:tc>
        <w:tc>
          <w:tcPr>
            <w:tcW w:w="3420" w:type="dxa"/>
            <w:vAlign w:val="center"/>
          </w:tcPr>
          <w:p w:rsidR="0023566A" w:rsidRPr="0005748C" w:rsidRDefault="0023566A" w:rsidP="00CB370E">
            <w:pPr>
              <w:spacing w:after="0" w:line="240" w:lineRule="auto"/>
              <w:ind w:right="-72"/>
              <w:jc w:val="center"/>
              <w:rPr>
                <w:szCs w:val="24"/>
              </w:rPr>
            </w:pPr>
            <w:r>
              <w:rPr>
                <w:szCs w:val="24"/>
              </w:rPr>
              <w:t>$64,028</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ind w:right="-72"/>
              <w:jc w:val="center"/>
              <w:rPr>
                <w:szCs w:val="24"/>
              </w:rPr>
            </w:pPr>
            <w:r w:rsidRPr="0005748C">
              <w:rPr>
                <w:szCs w:val="24"/>
              </w:rPr>
              <w:t xml:space="preserve">B-Top Step </w:t>
            </w:r>
          </w:p>
        </w:tc>
        <w:tc>
          <w:tcPr>
            <w:tcW w:w="3421" w:type="dxa"/>
            <w:tcBorders>
              <w:bottom w:val="single" w:sz="4" w:space="0" w:color="000000"/>
            </w:tcBorders>
            <w:vAlign w:val="center"/>
          </w:tcPr>
          <w:p w:rsidR="0023566A" w:rsidRPr="0005748C" w:rsidRDefault="0023566A" w:rsidP="00CB370E">
            <w:pPr>
              <w:spacing w:after="0" w:line="240" w:lineRule="auto"/>
              <w:ind w:right="-72"/>
              <w:jc w:val="center"/>
              <w:rPr>
                <w:szCs w:val="24"/>
              </w:rPr>
            </w:pPr>
            <w:r>
              <w:rPr>
                <w:szCs w:val="24"/>
              </w:rPr>
              <w:t>$70,309 (25)</w:t>
            </w:r>
          </w:p>
        </w:tc>
        <w:tc>
          <w:tcPr>
            <w:tcW w:w="3420" w:type="dxa"/>
            <w:tcBorders>
              <w:bottom w:val="single" w:sz="4" w:space="0" w:color="000000"/>
            </w:tcBorders>
            <w:vAlign w:val="center"/>
          </w:tcPr>
          <w:p w:rsidR="0023566A" w:rsidRPr="0005748C" w:rsidRDefault="0023566A" w:rsidP="00CB370E">
            <w:pPr>
              <w:spacing w:after="0" w:line="240" w:lineRule="auto"/>
              <w:ind w:right="-72"/>
              <w:jc w:val="center"/>
              <w:rPr>
                <w:szCs w:val="24"/>
              </w:rPr>
            </w:pPr>
            <w:r>
              <w:rPr>
                <w:szCs w:val="24"/>
              </w:rPr>
              <w:t>$73,384 (25)</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p>
        </w:tc>
        <w:tc>
          <w:tcPr>
            <w:tcW w:w="3421" w:type="dxa"/>
            <w:shd w:val="clear" w:color="auto" w:fill="E0E0E0"/>
            <w:vAlign w:val="center"/>
          </w:tcPr>
          <w:p w:rsidR="0023566A" w:rsidRPr="0005748C" w:rsidRDefault="0023566A" w:rsidP="00CB370E">
            <w:pPr>
              <w:spacing w:after="0" w:line="240" w:lineRule="auto"/>
              <w:jc w:val="center"/>
              <w:rPr>
                <w:szCs w:val="24"/>
              </w:rPr>
            </w:pPr>
          </w:p>
        </w:tc>
        <w:tc>
          <w:tcPr>
            <w:tcW w:w="3420" w:type="dxa"/>
            <w:shd w:val="clear" w:color="auto" w:fill="E0E0E0"/>
            <w:vAlign w:val="center"/>
          </w:tcPr>
          <w:p w:rsidR="0023566A" w:rsidRPr="0005748C" w:rsidRDefault="0023566A" w:rsidP="00CB370E">
            <w:pPr>
              <w:spacing w:after="0" w:line="240" w:lineRule="auto"/>
              <w:jc w:val="center"/>
              <w:rPr>
                <w:szCs w:val="24"/>
              </w:rPr>
            </w:pP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M-Step 1</w:t>
            </w:r>
          </w:p>
        </w:tc>
        <w:tc>
          <w:tcPr>
            <w:tcW w:w="3421" w:type="dxa"/>
            <w:vAlign w:val="center"/>
          </w:tcPr>
          <w:p w:rsidR="0023566A" w:rsidRPr="0005748C" w:rsidRDefault="0023566A" w:rsidP="00CB370E">
            <w:pPr>
              <w:spacing w:after="0" w:line="240" w:lineRule="auto"/>
              <w:jc w:val="center"/>
              <w:rPr>
                <w:szCs w:val="24"/>
              </w:rPr>
            </w:pPr>
            <w:r>
              <w:rPr>
                <w:szCs w:val="24"/>
              </w:rPr>
              <w:t>$38,610</w:t>
            </w:r>
          </w:p>
        </w:tc>
        <w:tc>
          <w:tcPr>
            <w:tcW w:w="3420" w:type="dxa"/>
            <w:vAlign w:val="center"/>
          </w:tcPr>
          <w:p w:rsidR="0023566A" w:rsidRPr="0005748C" w:rsidRDefault="0023566A" w:rsidP="00CB370E">
            <w:pPr>
              <w:spacing w:after="0" w:line="240" w:lineRule="auto"/>
              <w:jc w:val="center"/>
              <w:rPr>
                <w:szCs w:val="24"/>
              </w:rPr>
            </w:pPr>
            <w:r>
              <w:rPr>
                <w:szCs w:val="24"/>
              </w:rPr>
              <w:t>$45,277</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M-Step 5</w:t>
            </w:r>
          </w:p>
        </w:tc>
        <w:tc>
          <w:tcPr>
            <w:tcW w:w="3421" w:type="dxa"/>
            <w:vAlign w:val="center"/>
          </w:tcPr>
          <w:p w:rsidR="0023566A" w:rsidRPr="0005748C" w:rsidRDefault="0023566A" w:rsidP="00CB370E">
            <w:pPr>
              <w:spacing w:after="0" w:line="240" w:lineRule="auto"/>
              <w:jc w:val="center"/>
              <w:rPr>
                <w:szCs w:val="24"/>
              </w:rPr>
            </w:pPr>
            <w:r>
              <w:rPr>
                <w:szCs w:val="24"/>
              </w:rPr>
              <w:t>$44,070</w:t>
            </w:r>
          </w:p>
        </w:tc>
        <w:tc>
          <w:tcPr>
            <w:tcW w:w="3420" w:type="dxa"/>
            <w:vAlign w:val="center"/>
          </w:tcPr>
          <w:p w:rsidR="0023566A" w:rsidRPr="0005748C" w:rsidRDefault="0023566A" w:rsidP="00CB370E">
            <w:pPr>
              <w:spacing w:after="0" w:line="240" w:lineRule="auto"/>
              <w:jc w:val="center"/>
              <w:rPr>
                <w:szCs w:val="24"/>
              </w:rPr>
            </w:pPr>
            <w:r>
              <w:rPr>
                <w:szCs w:val="24"/>
              </w:rPr>
              <w:t>$48,603</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M-Step 10</w:t>
            </w:r>
          </w:p>
        </w:tc>
        <w:tc>
          <w:tcPr>
            <w:tcW w:w="3421" w:type="dxa"/>
            <w:vAlign w:val="center"/>
          </w:tcPr>
          <w:p w:rsidR="0023566A" w:rsidRPr="0005748C" w:rsidRDefault="0023566A" w:rsidP="00CB370E">
            <w:pPr>
              <w:spacing w:after="0" w:line="240" w:lineRule="auto"/>
              <w:jc w:val="center"/>
              <w:rPr>
                <w:szCs w:val="24"/>
              </w:rPr>
            </w:pPr>
            <w:r>
              <w:rPr>
                <w:szCs w:val="24"/>
              </w:rPr>
              <w:t>$50,895</w:t>
            </w:r>
          </w:p>
        </w:tc>
        <w:tc>
          <w:tcPr>
            <w:tcW w:w="3420" w:type="dxa"/>
            <w:vAlign w:val="center"/>
          </w:tcPr>
          <w:p w:rsidR="0023566A" w:rsidRPr="0005748C" w:rsidRDefault="0023566A" w:rsidP="00CB370E">
            <w:pPr>
              <w:spacing w:after="0" w:line="240" w:lineRule="auto"/>
              <w:jc w:val="center"/>
              <w:rPr>
                <w:szCs w:val="24"/>
              </w:rPr>
            </w:pPr>
            <w:r>
              <w:rPr>
                <w:szCs w:val="24"/>
              </w:rPr>
              <w:t>$54,247</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M-Step 15</w:t>
            </w:r>
          </w:p>
        </w:tc>
        <w:tc>
          <w:tcPr>
            <w:tcW w:w="3421" w:type="dxa"/>
            <w:vAlign w:val="center"/>
          </w:tcPr>
          <w:p w:rsidR="0023566A" w:rsidRPr="0005748C" w:rsidRDefault="0023566A" w:rsidP="00CB370E">
            <w:pPr>
              <w:spacing w:after="0" w:line="240" w:lineRule="auto"/>
              <w:jc w:val="center"/>
              <w:rPr>
                <w:szCs w:val="24"/>
              </w:rPr>
            </w:pPr>
            <w:r>
              <w:rPr>
                <w:szCs w:val="24"/>
              </w:rPr>
              <w:t>$57,720</w:t>
            </w:r>
          </w:p>
        </w:tc>
        <w:tc>
          <w:tcPr>
            <w:tcW w:w="3420" w:type="dxa"/>
            <w:vAlign w:val="center"/>
          </w:tcPr>
          <w:p w:rsidR="0023566A" w:rsidRPr="0005748C" w:rsidRDefault="0023566A" w:rsidP="00CB370E">
            <w:pPr>
              <w:spacing w:after="0" w:line="240" w:lineRule="auto"/>
              <w:jc w:val="center"/>
              <w:rPr>
                <w:szCs w:val="24"/>
              </w:rPr>
            </w:pPr>
            <w:r>
              <w:rPr>
                <w:szCs w:val="24"/>
              </w:rPr>
              <w:t>$60,883</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M-Step 20</w:t>
            </w:r>
          </w:p>
        </w:tc>
        <w:tc>
          <w:tcPr>
            <w:tcW w:w="3421" w:type="dxa"/>
            <w:vAlign w:val="center"/>
          </w:tcPr>
          <w:p w:rsidR="0023566A" w:rsidRPr="0005748C" w:rsidRDefault="0023566A" w:rsidP="00CB370E">
            <w:pPr>
              <w:spacing w:after="0" w:line="240" w:lineRule="auto"/>
              <w:jc w:val="center"/>
              <w:rPr>
                <w:szCs w:val="24"/>
              </w:rPr>
            </w:pPr>
            <w:r>
              <w:rPr>
                <w:szCs w:val="24"/>
              </w:rPr>
              <w:t>$64,545</w:t>
            </w:r>
          </w:p>
        </w:tc>
        <w:tc>
          <w:tcPr>
            <w:tcW w:w="3420" w:type="dxa"/>
            <w:vAlign w:val="center"/>
          </w:tcPr>
          <w:p w:rsidR="0023566A" w:rsidRPr="0005748C" w:rsidRDefault="0023566A" w:rsidP="00CB370E">
            <w:pPr>
              <w:spacing w:after="0" w:line="240" w:lineRule="auto"/>
              <w:jc w:val="center"/>
              <w:rPr>
                <w:szCs w:val="24"/>
              </w:rPr>
            </w:pPr>
            <w:r>
              <w:rPr>
                <w:szCs w:val="24"/>
              </w:rPr>
              <w:t>$67,547</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M-Top Step</w:t>
            </w:r>
          </w:p>
        </w:tc>
        <w:tc>
          <w:tcPr>
            <w:tcW w:w="3421"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$71,370 (25)</w:t>
            </w:r>
          </w:p>
        </w:tc>
        <w:tc>
          <w:tcPr>
            <w:tcW w:w="3420"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$76,903 (25)</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p>
        </w:tc>
        <w:tc>
          <w:tcPr>
            <w:tcW w:w="3421" w:type="dxa"/>
            <w:shd w:val="clear" w:color="auto" w:fill="E0E0E0"/>
            <w:vAlign w:val="center"/>
          </w:tcPr>
          <w:p w:rsidR="0023566A" w:rsidRPr="0005748C" w:rsidRDefault="0023566A" w:rsidP="00CB370E">
            <w:pPr>
              <w:spacing w:after="0" w:line="240" w:lineRule="auto"/>
              <w:jc w:val="center"/>
              <w:rPr>
                <w:szCs w:val="24"/>
              </w:rPr>
            </w:pPr>
          </w:p>
        </w:tc>
        <w:tc>
          <w:tcPr>
            <w:tcW w:w="3420" w:type="dxa"/>
            <w:shd w:val="clear" w:color="auto" w:fill="E0E0E0"/>
            <w:vAlign w:val="center"/>
          </w:tcPr>
          <w:p w:rsidR="0023566A" w:rsidRPr="0005748C" w:rsidRDefault="0023566A" w:rsidP="00CB370E">
            <w:pPr>
              <w:spacing w:after="0" w:line="240" w:lineRule="auto"/>
              <w:jc w:val="center"/>
              <w:rPr>
                <w:szCs w:val="24"/>
              </w:rPr>
            </w:pP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M+30-Step 1</w:t>
            </w:r>
          </w:p>
        </w:tc>
        <w:tc>
          <w:tcPr>
            <w:tcW w:w="3421" w:type="dxa"/>
            <w:vAlign w:val="center"/>
          </w:tcPr>
          <w:p w:rsidR="0023566A" w:rsidRPr="0005748C" w:rsidRDefault="0023566A" w:rsidP="00CB370E">
            <w:pPr>
              <w:spacing w:after="0" w:line="240" w:lineRule="auto"/>
              <w:jc w:val="center"/>
              <w:rPr>
                <w:szCs w:val="24"/>
              </w:rPr>
            </w:pPr>
            <w:r>
              <w:rPr>
                <w:szCs w:val="24"/>
              </w:rPr>
              <w:t>$39,360</w:t>
            </w:r>
          </w:p>
        </w:tc>
        <w:tc>
          <w:tcPr>
            <w:tcW w:w="3420" w:type="dxa"/>
            <w:vAlign w:val="center"/>
          </w:tcPr>
          <w:p w:rsidR="0023566A" w:rsidRPr="0005748C" w:rsidRDefault="0023566A" w:rsidP="00CB370E">
            <w:pPr>
              <w:spacing w:after="0" w:line="240" w:lineRule="auto"/>
              <w:jc w:val="center"/>
              <w:rPr>
                <w:szCs w:val="24"/>
              </w:rPr>
            </w:pPr>
            <w:r>
              <w:rPr>
                <w:szCs w:val="24"/>
              </w:rPr>
              <w:t>$47,827</w:t>
            </w:r>
          </w:p>
        </w:tc>
      </w:tr>
      <w:tr w:rsidR="0023566A" w:rsidRPr="00674931">
        <w:trPr>
          <w:trHeight w:val="397"/>
          <w:jc w:val="center"/>
        </w:trPr>
        <w:tc>
          <w:tcPr>
            <w:tcW w:w="1889" w:type="dxa"/>
            <w:tcBorders>
              <w:bottom w:val="single" w:sz="4" w:space="0" w:color="000000"/>
            </w:tcBorders>
            <w:shd w:val="clear" w:color="auto" w:fill="auto"/>
            <w:vAlign w:val="center"/>
          </w:tcPr>
          <w:p w:rsidR="0023566A" w:rsidRPr="0005748C" w:rsidRDefault="0023566A" w:rsidP="00CB370E">
            <w:pPr>
              <w:spacing w:after="0" w:line="240" w:lineRule="auto"/>
              <w:jc w:val="center"/>
              <w:rPr>
                <w:szCs w:val="24"/>
              </w:rPr>
            </w:pPr>
            <w:r w:rsidRPr="0005748C">
              <w:rPr>
                <w:szCs w:val="24"/>
              </w:rPr>
              <w:t>M+30-Step 5</w:t>
            </w:r>
          </w:p>
        </w:tc>
        <w:tc>
          <w:tcPr>
            <w:tcW w:w="3421"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$44,820</w:t>
            </w:r>
          </w:p>
        </w:tc>
        <w:tc>
          <w:tcPr>
            <w:tcW w:w="3420"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$51,153</w:t>
            </w:r>
          </w:p>
        </w:tc>
      </w:tr>
      <w:tr w:rsidR="0023566A" w:rsidRPr="00674931">
        <w:trPr>
          <w:trHeight w:val="397"/>
          <w:jc w:val="center"/>
        </w:trPr>
        <w:tc>
          <w:tcPr>
            <w:tcW w:w="1889" w:type="dxa"/>
            <w:tcBorders>
              <w:bottom w:val="single" w:sz="4" w:space="0" w:color="000000"/>
            </w:tcBorders>
            <w:shd w:val="clear" w:color="auto" w:fill="auto"/>
            <w:vAlign w:val="center"/>
          </w:tcPr>
          <w:p w:rsidR="0023566A" w:rsidRPr="0005748C" w:rsidRDefault="0023566A" w:rsidP="00CB370E">
            <w:pPr>
              <w:spacing w:after="0" w:line="240" w:lineRule="auto"/>
              <w:jc w:val="center"/>
              <w:rPr>
                <w:szCs w:val="24"/>
              </w:rPr>
            </w:pPr>
            <w:r>
              <w:rPr>
                <w:szCs w:val="24"/>
              </w:rPr>
              <w:t>M+30-Step 10</w:t>
            </w:r>
          </w:p>
        </w:tc>
        <w:tc>
          <w:tcPr>
            <w:tcW w:w="3421"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$51,645</w:t>
            </w:r>
          </w:p>
        </w:tc>
        <w:tc>
          <w:tcPr>
            <w:tcW w:w="3420" w:type="dxa"/>
            <w:tcBorders>
              <w:bottom w:val="single" w:sz="4" w:space="0" w:color="000000"/>
            </w:tcBorders>
            <w:vAlign w:val="center"/>
          </w:tcPr>
          <w:p w:rsidR="0023566A" w:rsidRPr="0005748C" w:rsidRDefault="0023566A" w:rsidP="00CB370E">
            <w:pPr>
              <w:spacing w:after="0" w:line="240" w:lineRule="auto"/>
              <w:jc w:val="center"/>
              <w:rPr>
                <w:szCs w:val="24"/>
              </w:rPr>
            </w:pPr>
            <w:r>
              <w:rPr>
                <w:szCs w:val="24"/>
              </w:rPr>
              <w:t>$56,797</w:t>
            </w:r>
          </w:p>
        </w:tc>
      </w:tr>
      <w:tr w:rsidR="0023566A" w:rsidRPr="00674931">
        <w:trPr>
          <w:trHeight w:val="397"/>
          <w:jc w:val="center"/>
        </w:trPr>
        <w:tc>
          <w:tcPr>
            <w:tcW w:w="1889" w:type="dxa"/>
            <w:tcBorders>
              <w:top w:val="single" w:sz="4" w:space="0" w:color="000000"/>
            </w:tcBorders>
            <w:shd w:val="clear" w:color="auto" w:fill="auto"/>
            <w:vAlign w:val="center"/>
          </w:tcPr>
          <w:p w:rsidR="0023566A" w:rsidRPr="0005748C" w:rsidRDefault="0023566A" w:rsidP="00CB370E">
            <w:pPr>
              <w:spacing w:after="0" w:line="240" w:lineRule="auto"/>
              <w:jc w:val="center"/>
              <w:rPr>
                <w:szCs w:val="24"/>
              </w:rPr>
            </w:pPr>
            <w:r w:rsidRPr="0005748C">
              <w:rPr>
                <w:szCs w:val="24"/>
              </w:rPr>
              <w:t>M+30-Step 15</w:t>
            </w:r>
          </w:p>
        </w:tc>
        <w:tc>
          <w:tcPr>
            <w:tcW w:w="3421" w:type="dxa"/>
            <w:tcBorders>
              <w:top w:val="single" w:sz="4" w:space="0" w:color="000000"/>
            </w:tcBorders>
            <w:vAlign w:val="center"/>
          </w:tcPr>
          <w:p w:rsidR="0023566A" w:rsidRPr="0005748C" w:rsidRDefault="0023566A" w:rsidP="00CB370E">
            <w:pPr>
              <w:spacing w:after="0" w:line="240" w:lineRule="auto"/>
              <w:jc w:val="center"/>
              <w:rPr>
                <w:szCs w:val="24"/>
              </w:rPr>
            </w:pPr>
            <w:r>
              <w:rPr>
                <w:szCs w:val="24"/>
              </w:rPr>
              <w:t>$58,470</w:t>
            </w:r>
          </w:p>
        </w:tc>
        <w:tc>
          <w:tcPr>
            <w:tcW w:w="3420" w:type="dxa"/>
            <w:tcBorders>
              <w:top w:val="single" w:sz="4" w:space="0" w:color="000000"/>
            </w:tcBorders>
            <w:vAlign w:val="center"/>
          </w:tcPr>
          <w:p w:rsidR="0023566A" w:rsidRPr="0005748C" w:rsidRDefault="0023566A" w:rsidP="00CB370E">
            <w:pPr>
              <w:spacing w:after="0" w:line="240" w:lineRule="auto"/>
              <w:jc w:val="center"/>
              <w:rPr>
                <w:szCs w:val="24"/>
              </w:rPr>
            </w:pPr>
            <w:r>
              <w:rPr>
                <w:szCs w:val="24"/>
              </w:rPr>
              <w:t>$63,433</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M+30-Step 20</w:t>
            </w:r>
          </w:p>
        </w:tc>
        <w:tc>
          <w:tcPr>
            <w:tcW w:w="3421" w:type="dxa"/>
            <w:vAlign w:val="center"/>
          </w:tcPr>
          <w:p w:rsidR="0023566A" w:rsidRPr="0005748C" w:rsidRDefault="0023566A" w:rsidP="00CB370E">
            <w:pPr>
              <w:spacing w:after="0" w:line="240" w:lineRule="auto"/>
              <w:jc w:val="center"/>
              <w:rPr>
                <w:szCs w:val="24"/>
              </w:rPr>
            </w:pPr>
            <w:r>
              <w:rPr>
                <w:szCs w:val="24"/>
              </w:rPr>
              <w:t>$65,295</w:t>
            </w:r>
          </w:p>
        </w:tc>
        <w:tc>
          <w:tcPr>
            <w:tcW w:w="3420" w:type="dxa"/>
            <w:vAlign w:val="center"/>
          </w:tcPr>
          <w:p w:rsidR="0023566A" w:rsidRPr="0005748C" w:rsidRDefault="0023566A" w:rsidP="00CB370E">
            <w:pPr>
              <w:spacing w:after="0" w:line="240" w:lineRule="auto"/>
              <w:jc w:val="center"/>
              <w:rPr>
                <w:szCs w:val="24"/>
              </w:rPr>
            </w:pPr>
            <w:r>
              <w:rPr>
                <w:szCs w:val="24"/>
              </w:rPr>
              <w:t>$70,097</w:t>
            </w:r>
          </w:p>
        </w:tc>
      </w:tr>
      <w:tr w:rsidR="0023566A" w:rsidRPr="00674931">
        <w:trPr>
          <w:trHeight w:val="397"/>
          <w:jc w:val="center"/>
        </w:trPr>
        <w:tc>
          <w:tcPr>
            <w:tcW w:w="1889" w:type="dxa"/>
            <w:shd w:val="clear" w:color="auto" w:fill="auto"/>
            <w:vAlign w:val="center"/>
          </w:tcPr>
          <w:p w:rsidR="0023566A" w:rsidRPr="0005748C" w:rsidRDefault="0023566A" w:rsidP="00CB370E">
            <w:pPr>
              <w:spacing w:after="0" w:line="240" w:lineRule="auto"/>
              <w:jc w:val="center"/>
              <w:rPr>
                <w:szCs w:val="24"/>
              </w:rPr>
            </w:pPr>
            <w:r w:rsidRPr="0005748C">
              <w:rPr>
                <w:szCs w:val="24"/>
              </w:rPr>
              <w:t>M+30-Top Step</w:t>
            </w:r>
          </w:p>
        </w:tc>
        <w:tc>
          <w:tcPr>
            <w:tcW w:w="3421" w:type="dxa"/>
            <w:vAlign w:val="center"/>
          </w:tcPr>
          <w:p w:rsidR="0023566A" w:rsidRPr="0005748C" w:rsidRDefault="0023566A" w:rsidP="00CB370E">
            <w:pPr>
              <w:spacing w:after="0" w:line="240" w:lineRule="auto"/>
              <w:jc w:val="center"/>
              <w:rPr>
                <w:szCs w:val="24"/>
              </w:rPr>
            </w:pPr>
            <w:r>
              <w:rPr>
                <w:szCs w:val="24"/>
              </w:rPr>
              <w:t>$72,120 (25)</w:t>
            </w:r>
          </w:p>
        </w:tc>
        <w:tc>
          <w:tcPr>
            <w:tcW w:w="3420" w:type="dxa"/>
            <w:vAlign w:val="center"/>
          </w:tcPr>
          <w:p w:rsidR="0023566A" w:rsidRPr="0005748C" w:rsidRDefault="0023566A" w:rsidP="00CB370E">
            <w:pPr>
              <w:spacing w:after="0" w:line="240" w:lineRule="auto"/>
              <w:jc w:val="center"/>
              <w:rPr>
                <w:szCs w:val="24"/>
              </w:rPr>
            </w:pPr>
            <w:r>
              <w:rPr>
                <w:szCs w:val="24"/>
              </w:rPr>
              <w:t>$79,453 (25)</w:t>
            </w:r>
          </w:p>
        </w:tc>
      </w:tr>
    </w:tbl>
    <w:p w:rsidR="0023566A" w:rsidRDefault="0023566A" w:rsidP="0023566A">
      <w:pPr>
        <w:tabs>
          <w:tab w:val="left" w:pos="720"/>
        </w:tabs>
        <w:spacing w:line="360" w:lineRule="auto"/>
        <w:rPr>
          <w:szCs w:val="24"/>
        </w:rPr>
      </w:pPr>
      <w:r>
        <w:rPr>
          <w:szCs w:val="24"/>
        </w:rPr>
        <w:t>( ) = Number of years to reach the top step</w:t>
      </w:r>
    </w:p>
    <w:p w:rsidR="0023566A" w:rsidRPr="00674931" w:rsidRDefault="0023566A" w:rsidP="0023566A">
      <w:pPr>
        <w:spacing w:after="0" w:line="360" w:lineRule="auto"/>
        <w:rPr>
          <w:szCs w:val="24"/>
        </w:rPr>
      </w:pPr>
      <w:r w:rsidRPr="00674931">
        <w:rPr>
          <w:sz w:val="28"/>
          <w:szCs w:val="28"/>
        </w:rPr>
        <w:tab/>
      </w:r>
      <w:r w:rsidRPr="00674931">
        <w:rPr>
          <w:szCs w:val="28"/>
        </w:rPr>
        <w:t>As can be seen from the table above, the teacher salary schedule</w:t>
      </w:r>
      <w:r>
        <w:rPr>
          <w:szCs w:val="28"/>
        </w:rPr>
        <w:t xml:space="preserve"> in Wells is higher at every step and in every column, Bachelors Degree, Masters Degree, and Masters plus 30 graduate hours. </w:t>
      </w:r>
      <w:r w:rsidRPr="00674931">
        <w:rPr>
          <w:szCs w:val="24"/>
        </w:rPr>
        <w:t>There is no state statute or regulation that determines the level at which the successor teacher agreement must be negotiated with respect to salary. Labor and management are free to negotiate a salary schedule that is similar to, higher than, or lower than the existing salary schedules. However, in districts that have merged in New York State, there has traditionally been a “leveling up” process that takes place with regard to salary and benefits. That is, teachers in the lower paying of the merged districts have their salaries “leveled up” to the higher district salary schedule. In some cases this happens in the first year of the new contract. In other cases, this salary and benefit “leveling up” happens over a period of years.</w:t>
      </w:r>
      <w:r>
        <w:rPr>
          <w:szCs w:val="24"/>
        </w:rPr>
        <w:t xml:space="preserve"> In acknowledging this history of leveling up, it should also be noted that this leveling up of salaries and benefits has taken place when the economic conditions in schools were far more favorable than they are today.</w:t>
      </w:r>
    </w:p>
    <w:p w:rsidR="0023566A" w:rsidRPr="00674931" w:rsidRDefault="0023566A" w:rsidP="0023566A">
      <w:pPr>
        <w:spacing w:line="360" w:lineRule="auto"/>
        <w:rPr>
          <w:szCs w:val="24"/>
        </w:rPr>
      </w:pPr>
      <w:r w:rsidRPr="00674931">
        <w:rPr>
          <w:b/>
          <w:i/>
          <w:szCs w:val="24"/>
        </w:rPr>
        <w:tab/>
      </w:r>
      <w:r w:rsidRPr="00674931">
        <w:rPr>
          <w:szCs w:val="24"/>
        </w:rPr>
        <w:t xml:space="preserve">Beyond the analysis of the teacher salary schedules, further analysis was performed by examining each teacher’s salary from both districts. In making this analysis, the assumption was made that teacher salaries would be “leveled up.” Because </w:t>
      </w:r>
      <w:r>
        <w:rPr>
          <w:szCs w:val="24"/>
        </w:rPr>
        <w:t>Wells</w:t>
      </w:r>
      <w:r w:rsidRPr="00674931">
        <w:rPr>
          <w:szCs w:val="24"/>
        </w:rPr>
        <w:t xml:space="preserve"> has the higher salary schedule, this analysis assumes that the </w:t>
      </w:r>
      <w:r>
        <w:rPr>
          <w:szCs w:val="24"/>
        </w:rPr>
        <w:t>Lake Pleasant</w:t>
      </w:r>
      <w:r w:rsidRPr="00674931">
        <w:rPr>
          <w:szCs w:val="24"/>
        </w:rPr>
        <w:t xml:space="preserve"> teachers would be leveled up to the </w:t>
      </w:r>
      <w:r>
        <w:rPr>
          <w:szCs w:val="24"/>
        </w:rPr>
        <w:t>Wells</w:t>
      </w:r>
      <w:r w:rsidRPr="00674931">
        <w:rPr>
          <w:szCs w:val="24"/>
        </w:rPr>
        <w:t xml:space="preserve"> salary schedule. Analyzing the payrolls results in the following teacher salary comparison 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078"/>
        <w:gridCol w:w="2826"/>
        <w:gridCol w:w="2952"/>
      </w:tblGrid>
      <w:tr w:rsidR="00913A87" w:rsidRPr="0038124F">
        <w:trPr>
          <w:jc w:val="center"/>
        </w:trPr>
        <w:tc>
          <w:tcPr>
            <w:tcW w:w="8856" w:type="dxa"/>
            <w:gridSpan w:val="3"/>
            <w:shd w:val="clear" w:color="auto" w:fill="E0E0E0"/>
          </w:tcPr>
          <w:p w:rsidR="00913A87" w:rsidRPr="0038124F" w:rsidRDefault="00913A87" w:rsidP="008106D4">
            <w:pPr>
              <w:spacing w:after="0" w:line="240" w:lineRule="auto"/>
              <w:jc w:val="center"/>
              <w:rPr>
                <w:b/>
                <w:szCs w:val="24"/>
              </w:rPr>
            </w:pPr>
            <w:bookmarkStart w:id="6" w:name="OLE_LINK17"/>
            <w:r w:rsidRPr="0038124F">
              <w:rPr>
                <w:b/>
                <w:szCs w:val="24"/>
              </w:rPr>
              <w:t xml:space="preserve">Table </w:t>
            </w:r>
            <w:r>
              <w:rPr>
                <w:b/>
                <w:szCs w:val="24"/>
              </w:rPr>
              <w:t>8.3</w:t>
            </w:r>
          </w:p>
          <w:p w:rsidR="00913A87" w:rsidRPr="0038124F" w:rsidRDefault="00913A87" w:rsidP="008106D4">
            <w:pPr>
              <w:spacing w:after="0" w:line="240" w:lineRule="auto"/>
              <w:jc w:val="center"/>
              <w:rPr>
                <w:sz w:val="28"/>
                <w:szCs w:val="24"/>
              </w:rPr>
            </w:pPr>
            <w:r w:rsidRPr="0038124F">
              <w:rPr>
                <w:b/>
                <w:szCs w:val="24"/>
              </w:rPr>
              <w:t>Teacher Salary Comparisons-2010</w:t>
            </w:r>
            <w:r>
              <w:rPr>
                <w:b/>
                <w:szCs w:val="24"/>
              </w:rPr>
              <w:t>-11</w:t>
            </w:r>
          </w:p>
        </w:tc>
      </w:tr>
      <w:tr w:rsidR="00913A87" w:rsidRPr="0038124F">
        <w:trPr>
          <w:jc w:val="center"/>
        </w:trPr>
        <w:tc>
          <w:tcPr>
            <w:tcW w:w="3078" w:type="dxa"/>
            <w:vAlign w:val="center"/>
          </w:tcPr>
          <w:p w:rsidR="00913A87" w:rsidRPr="0038124F" w:rsidRDefault="00913A87" w:rsidP="008106D4">
            <w:pPr>
              <w:spacing w:after="0"/>
              <w:jc w:val="center"/>
              <w:rPr>
                <w:i/>
                <w:szCs w:val="24"/>
              </w:rPr>
            </w:pPr>
          </w:p>
        </w:tc>
        <w:tc>
          <w:tcPr>
            <w:tcW w:w="2826" w:type="dxa"/>
            <w:vAlign w:val="center"/>
          </w:tcPr>
          <w:p w:rsidR="00913A87" w:rsidRPr="0038124F" w:rsidRDefault="00913A87" w:rsidP="008106D4">
            <w:pPr>
              <w:spacing w:after="0"/>
              <w:jc w:val="center"/>
              <w:rPr>
                <w:szCs w:val="24"/>
              </w:rPr>
            </w:pPr>
            <w:r>
              <w:rPr>
                <w:szCs w:val="24"/>
              </w:rPr>
              <w:t>Lake Pleasant</w:t>
            </w:r>
          </w:p>
        </w:tc>
        <w:tc>
          <w:tcPr>
            <w:tcW w:w="2952" w:type="dxa"/>
            <w:vAlign w:val="center"/>
          </w:tcPr>
          <w:p w:rsidR="00913A87" w:rsidRPr="0038124F" w:rsidRDefault="00913A87" w:rsidP="008106D4">
            <w:pPr>
              <w:spacing w:after="0"/>
              <w:jc w:val="center"/>
              <w:rPr>
                <w:szCs w:val="24"/>
              </w:rPr>
            </w:pPr>
            <w:r>
              <w:rPr>
                <w:szCs w:val="24"/>
              </w:rPr>
              <w:t>Wells</w:t>
            </w:r>
          </w:p>
        </w:tc>
      </w:tr>
      <w:tr w:rsidR="00913A87" w:rsidRPr="0038124F">
        <w:trPr>
          <w:jc w:val="center"/>
        </w:trPr>
        <w:tc>
          <w:tcPr>
            <w:tcW w:w="3078" w:type="dxa"/>
            <w:vAlign w:val="center"/>
          </w:tcPr>
          <w:p w:rsidR="00913A87" w:rsidRPr="0038124F" w:rsidRDefault="00913A87" w:rsidP="008106D4">
            <w:pPr>
              <w:spacing w:after="0"/>
              <w:jc w:val="center"/>
              <w:rPr>
                <w:szCs w:val="24"/>
              </w:rPr>
            </w:pPr>
            <w:r w:rsidRPr="0038124F">
              <w:rPr>
                <w:szCs w:val="24"/>
              </w:rPr>
              <w:t># of FTE Teachers</w:t>
            </w:r>
          </w:p>
        </w:tc>
        <w:tc>
          <w:tcPr>
            <w:tcW w:w="2826" w:type="dxa"/>
            <w:vAlign w:val="center"/>
          </w:tcPr>
          <w:p w:rsidR="00913A87" w:rsidRPr="0038124F" w:rsidRDefault="00913A87" w:rsidP="008106D4">
            <w:pPr>
              <w:spacing w:after="0"/>
              <w:jc w:val="center"/>
              <w:rPr>
                <w:szCs w:val="24"/>
              </w:rPr>
            </w:pPr>
            <w:r>
              <w:rPr>
                <w:szCs w:val="24"/>
              </w:rPr>
              <w:t>18</w:t>
            </w:r>
          </w:p>
        </w:tc>
        <w:tc>
          <w:tcPr>
            <w:tcW w:w="2952" w:type="dxa"/>
            <w:vAlign w:val="center"/>
          </w:tcPr>
          <w:p w:rsidR="00913A87" w:rsidRPr="0038124F" w:rsidRDefault="00913A87" w:rsidP="008106D4">
            <w:pPr>
              <w:spacing w:after="0"/>
              <w:jc w:val="center"/>
              <w:rPr>
                <w:szCs w:val="24"/>
              </w:rPr>
            </w:pPr>
            <w:r>
              <w:rPr>
                <w:szCs w:val="24"/>
              </w:rPr>
              <w:t>28.8</w:t>
            </w:r>
          </w:p>
        </w:tc>
      </w:tr>
      <w:tr w:rsidR="00913A87" w:rsidRPr="0038124F">
        <w:trPr>
          <w:jc w:val="center"/>
        </w:trPr>
        <w:tc>
          <w:tcPr>
            <w:tcW w:w="3078" w:type="dxa"/>
            <w:vAlign w:val="center"/>
          </w:tcPr>
          <w:p w:rsidR="00913A87" w:rsidRPr="0038124F" w:rsidRDefault="00913A87" w:rsidP="008106D4">
            <w:pPr>
              <w:spacing w:after="0"/>
              <w:jc w:val="center"/>
              <w:rPr>
                <w:szCs w:val="24"/>
              </w:rPr>
            </w:pPr>
            <w:r w:rsidRPr="0038124F">
              <w:rPr>
                <w:szCs w:val="24"/>
              </w:rPr>
              <w:t>Teacher Payroll</w:t>
            </w:r>
          </w:p>
        </w:tc>
        <w:tc>
          <w:tcPr>
            <w:tcW w:w="2826" w:type="dxa"/>
            <w:vAlign w:val="center"/>
          </w:tcPr>
          <w:p w:rsidR="00913A87" w:rsidRPr="0038124F" w:rsidRDefault="00913A87" w:rsidP="008106D4">
            <w:pPr>
              <w:spacing w:after="0"/>
              <w:jc w:val="center"/>
              <w:rPr>
                <w:szCs w:val="24"/>
              </w:rPr>
            </w:pPr>
            <w:r w:rsidRPr="0038124F">
              <w:rPr>
                <w:szCs w:val="24"/>
              </w:rPr>
              <w:t>$</w:t>
            </w:r>
            <w:r>
              <w:rPr>
                <w:szCs w:val="24"/>
              </w:rPr>
              <w:t>1,009,143</w:t>
            </w:r>
          </w:p>
        </w:tc>
        <w:tc>
          <w:tcPr>
            <w:tcW w:w="2952" w:type="dxa"/>
            <w:vAlign w:val="center"/>
          </w:tcPr>
          <w:p w:rsidR="00913A87" w:rsidRPr="0038124F" w:rsidRDefault="00913A87" w:rsidP="008106D4">
            <w:pPr>
              <w:spacing w:after="0"/>
              <w:jc w:val="center"/>
              <w:rPr>
                <w:szCs w:val="24"/>
              </w:rPr>
            </w:pPr>
            <w:r>
              <w:rPr>
                <w:szCs w:val="24"/>
              </w:rPr>
              <w:t>$1,770,593</w:t>
            </w:r>
          </w:p>
        </w:tc>
      </w:tr>
      <w:tr w:rsidR="00913A87" w:rsidRPr="0038124F">
        <w:trPr>
          <w:jc w:val="center"/>
        </w:trPr>
        <w:tc>
          <w:tcPr>
            <w:tcW w:w="3078" w:type="dxa"/>
            <w:vAlign w:val="center"/>
          </w:tcPr>
          <w:p w:rsidR="00913A87" w:rsidRPr="0038124F" w:rsidRDefault="00913A87" w:rsidP="008106D4">
            <w:pPr>
              <w:spacing w:after="0"/>
              <w:jc w:val="center"/>
              <w:rPr>
                <w:szCs w:val="24"/>
              </w:rPr>
            </w:pPr>
            <w:r w:rsidRPr="0038124F">
              <w:rPr>
                <w:szCs w:val="24"/>
              </w:rPr>
              <w:t>Average Teacher Salary</w:t>
            </w:r>
          </w:p>
        </w:tc>
        <w:tc>
          <w:tcPr>
            <w:tcW w:w="2826" w:type="dxa"/>
            <w:vAlign w:val="center"/>
          </w:tcPr>
          <w:p w:rsidR="00913A87" w:rsidRPr="0038124F" w:rsidRDefault="00913A87" w:rsidP="008106D4">
            <w:pPr>
              <w:spacing w:after="0"/>
              <w:jc w:val="center"/>
              <w:rPr>
                <w:szCs w:val="24"/>
              </w:rPr>
            </w:pPr>
            <w:r w:rsidRPr="0038124F">
              <w:rPr>
                <w:szCs w:val="24"/>
              </w:rPr>
              <w:t>$</w:t>
            </w:r>
            <w:r>
              <w:rPr>
                <w:szCs w:val="24"/>
              </w:rPr>
              <w:t>56,064</w:t>
            </w:r>
          </w:p>
        </w:tc>
        <w:tc>
          <w:tcPr>
            <w:tcW w:w="2952" w:type="dxa"/>
            <w:vAlign w:val="center"/>
          </w:tcPr>
          <w:p w:rsidR="00913A87" w:rsidRPr="0038124F" w:rsidRDefault="00913A87" w:rsidP="008106D4">
            <w:pPr>
              <w:spacing w:after="0"/>
              <w:jc w:val="center"/>
              <w:rPr>
                <w:szCs w:val="24"/>
              </w:rPr>
            </w:pPr>
            <w:r>
              <w:rPr>
                <w:szCs w:val="24"/>
              </w:rPr>
              <w:t>$61,479</w:t>
            </w:r>
          </w:p>
        </w:tc>
      </w:tr>
      <w:bookmarkEnd w:id="6"/>
    </w:tbl>
    <w:p w:rsidR="0023566A" w:rsidRDefault="0023566A" w:rsidP="0023566A">
      <w:pPr>
        <w:spacing w:line="360" w:lineRule="auto"/>
        <w:rPr>
          <w:szCs w:val="24"/>
        </w:rPr>
      </w:pPr>
    </w:p>
    <w:p w:rsidR="0023566A" w:rsidRPr="00674931" w:rsidRDefault="0023566A" w:rsidP="0023566A">
      <w:pPr>
        <w:spacing w:line="360" w:lineRule="auto"/>
        <w:rPr>
          <w:szCs w:val="24"/>
        </w:rPr>
      </w:pPr>
      <w:r w:rsidRPr="00674931">
        <w:rPr>
          <w:szCs w:val="24"/>
        </w:rPr>
        <w:tab/>
        <w:t xml:space="preserve">The average teacher salary does not always indicate the richer salary schedule because the years of experience and degrees that the teachers possess may influence the average salary as much or more than the schedule itself. However, it is clear that the schedule in </w:t>
      </w:r>
      <w:r>
        <w:rPr>
          <w:szCs w:val="24"/>
        </w:rPr>
        <w:t>Wells</w:t>
      </w:r>
      <w:r w:rsidRPr="00674931">
        <w:rPr>
          <w:szCs w:val="24"/>
        </w:rPr>
        <w:t xml:space="preserve"> is the higher of the two schedules. </w:t>
      </w:r>
    </w:p>
    <w:p w:rsidR="0023566A" w:rsidRPr="00674931" w:rsidRDefault="0023566A" w:rsidP="0023566A">
      <w:pPr>
        <w:spacing w:line="360" w:lineRule="auto"/>
        <w:rPr>
          <w:szCs w:val="24"/>
        </w:rPr>
      </w:pPr>
      <w:r w:rsidRPr="00674931">
        <w:rPr>
          <w:szCs w:val="24"/>
        </w:rPr>
        <w:tab/>
        <w:t xml:space="preserve">In analyzing the cost of leveling up the </w:t>
      </w:r>
      <w:r>
        <w:rPr>
          <w:szCs w:val="24"/>
        </w:rPr>
        <w:t>Lake Pleasant</w:t>
      </w:r>
      <w:r w:rsidRPr="00674931">
        <w:rPr>
          <w:szCs w:val="24"/>
        </w:rPr>
        <w:t xml:space="preserve"> teachers, the step and degree level was determined for each </w:t>
      </w:r>
      <w:r>
        <w:rPr>
          <w:szCs w:val="24"/>
        </w:rPr>
        <w:t>Lake Pleasant</w:t>
      </w:r>
      <w:r w:rsidRPr="00674931">
        <w:rPr>
          <w:szCs w:val="24"/>
        </w:rPr>
        <w:t xml:space="preserve"> teacher. Using this information, each teacher was then placed on the </w:t>
      </w:r>
      <w:r>
        <w:rPr>
          <w:szCs w:val="24"/>
        </w:rPr>
        <w:t>Wells</w:t>
      </w:r>
      <w:r w:rsidRPr="00674931">
        <w:rPr>
          <w:szCs w:val="24"/>
        </w:rPr>
        <w:t xml:space="preserve"> salary schedule according to that step and education level. In-service hours</w:t>
      </w:r>
      <w:r>
        <w:rPr>
          <w:szCs w:val="24"/>
        </w:rPr>
        <w:t xml:space="preserve"> and longevity payments</w:t>
      </w:r>
      <w:r w:rsidRPr="00674931">
        <w:rPr>
          <w:szCs w:val="24"/>
        </w:rPr>
        <w:t>, minor adjustment</w:t>
      </w:r>
      <w:r>
        <w:rPr>
          <w:szCs w:val="24"/>
        </w:rPr>
        <w:t>s</w:t>
      </w:r>
      <w:r w:rsidRPr="00674931">
        <w:rPr>
          <w:szCs w:val="24"/>
        </w:rPr>
        <w:t xml:space="preserve"> in salaries, were not included in the analysis. The result was that moving the </w:t>
      </w:r>
      <w:r>
        <w:rPr>
          <w:szCs w:val="24"/>
        </w:rPr>
        <w:t>Lake Pleasant</w:t>
      </w:r>
      <w:r w:rsidRPr="00674931">
        <w:rPr>
          <w:szCs w:val="24"/>
        </w:rPr>
        <w:t xml:space="preserve"> teaching staff to the </w:t>
      </w:r>
      <w:r>
        <w:rPr>
          <w:szCs w:val="24"/>
        </w:rPr>
        <w:t>Wells</w:t>
      </w:r>
      <w:r w:rsidRPr="00674931">
        <w:rPr>
          <w:szCs w:val="24"/>
        </w:rPr>
        <w:t xml:space="preserve"> salary schedule would result in a payroll of $</w:t>
      </w:r>
      <w:r>
        <w:rPr>
          <w:szCs w:val="24"/>
        </w:rPr>
        <w:t>1,081,336</w:t>
      </w:r>
      <w:r w:rsidRPr="00674931">
        <w:rPr>
          <w:szCs w:val="24"/>
        </w:rPr>
        <w:t>. This is $</w:t>
      </w:r>
      <w:r>
        <w:rPr>
          <w:szCs w:val="24"/>
        </w:rPr>
        <w:t>77,562</w:t>
      </w:r>
      <w:r w:rsidRPr="00674931">
        <w:rPr>
          <w:szCs w:val="24"/>
        </w:rPr>
        <w:t xml:space="preserve"> higher than </w:t>
      </w:r>
      <w:r>
        <w:rPr>
          <w:szCs w:val="24"/>
        </w:rPr>
        <w:t>Lake Pleasant</w:t>
      </w:r>
      <w:r w:rsidRPr="00674931">
        <w:rPr>
          <w:szCs w:val="24"/>
        </w:rPr>
        <w:t>’s existing payroll of $</w:t>
      </w:r>
      <w:r>
        <w:rPr>
          <w:szCs w:val="24"/>
        </w:rPr>
        <w:t>1,003,774</w:t>
      </w:r>
      <w:r w:rsidRPr="00674931">
        <w:rPr>
          <w:szCs w:val="24"/>
        </w:rPr>
        <w:t>. In addition to the salary impact, we have estimated the increase in fringe benefits due to leveling up to be approximately 18%, using 8% for retirement, 8% for social security, and 2% for workers compensation. This adds another $</w:t>
      </w:r>
      <w:r>
        <w:rPr>
          <w:szCs w:val="24"/>
        </w:rPr>
        <w:t>13,961</w:t>
      </w:r>
      <w:r w:rsidRPr="00674931">
        <w:rPr>
          <w:szCs w:val="24"/>
        </w:rPr>
        <w:t xml:space="preserve"> for increased fringe benefit costs. The total cost of salaries and benefits for leveling up the </w:t>
      </w:r>
      <w:r>
        <w:rPr>
          <w:szCs w:val="24"/>
        </w:rPr>
        <w:t>Lake Pleasant</w:t>
      </w:r>
      <w:r w:rsidRPr="00674931">
        <w:rPr>
          <w:szCs w:val="24"/>
        </w:rPr>
        <w:t xml:space="preserve"> teachers to the </w:t>
      </w:r>
      <w:r>
        <w:rPr>
          <w:szCs w:val="24"/>
        </w:rPr>
        <w:t>Wells</w:t>
      </w:r>
      <w:r w:rsidRPr="00674931">
        <w:rPr>
          <w:szCs w:val="24"/>
        </w:rPr>
        <w:t xml:space="preserve"> salary schedule is $</w:t>
      </w:r>
      <w:r>
        <w:rPr>
          <w:szCs w:val="24"/>
        </w:rPr>
        <w:t>91,523</w:t>
      </w:r>
      <w:r w:rsidRPr="00674931">
        <w:rPr>
          <w:szCs w:val="24"/>
        </w:rPr>
        <w:t>.</w:t>
      </w:r>
      <w:r>
        <w:rPr>
          <w:szCs w:val="24"/>
        </w:rPr>
        <w:t xml:space="preserve">      </w:t>
      </w:r>
    </w:p>
    <w:p w:rsidR="0023566A" w:rsidRDefault="0023566A" w:rsidP="0023566A">
      <w:pPr>
        <w:spacing w:line="360" w:lineRule="auto"/>
        <w:rPr>
          <w:szCs w:val="24"/>
        </w:rPr>
      </w:pPr>
      <w:r w:rsidRPr="00674931">
        <w:rPr>
          <w:szCs w:val="24"/>
        </w:rPr>
        <w:tab/>
        <w:t xml:space="preserve">Stipends for coaches were next examined. </w:t>
      </w:r>
      <w:r>
        <w:rPr>
          <w:szCs w:val="24"/>
        </w:rPr>
        <w:t>Lake Pleasant and Wells both have students who play on most of the JV and varsity teams in Wells. Both school districts offer modified sports for their students. The districts are both class D schools within Section VII and participate in the Mountain Valley Athletic Conference. Table 8.4 shows the stipends for the coaches of athletic teams.</w:t>
      </w:r>
    </w:p>
    <w:tbl>
      <w:tblPr>
        <w:tblStyle w:val="TableGrid"/>
        <w:tblW w:w="0" w:type="auto"/>
        <w:tblLook w:val="00BF"/>
      </w:tblPr>
      <w:tblGrid>
        <w:gridCol w:w="2952"/>
        <w:gridCol w:w="2952"/>
        <w:gridCol w:w="2952"/>
      </w:tblGrid>
      <w:tr w:rsidR="00913A87">
        <w:tc>
          <w:tcPr>
            <w:tcW w:w="8856" w:type="dxa"/>
            <w:gridSpan w:val="3"/>
            <w:shd w:val="clear" w:color="auto" w:fill="D9D9D9" w:themeFill="background1" w:themeFillShade="D9"/>
          </w:tcPr>
          <w:p w:rsidR="00913A87" w:rsidRPr="00925B9C" w:rsidRDefault="00913A87" w:rsidP="008106D4">
            <w:pPr>
              <w:spacing w:after="0" w:line="240" w:lineRule="auto"/>
              <w:jc w:val="center"/>
              <w:rPr>
                <w:b/>
                <w:szCs w:val="24"/>
              </w:rPr>
            </w:pPr>
            <w:bookmarkStart w:id="7" w:name="OLE_LINK18"/>
            <w:r w:rsidRPr="00925B9C">
              <w:rPr>
                <w:b/>
                <w:szCs w:val="24"/>
              </w:rPr>
              <w:t xml:space="preserve">Table </w:t>
            </w:r>
            <w:r>
              <w:rPr>
                <w:b/>
                <w:szCs w:val="24"/>
              </w:rPr>
              <w:t>8</w:t>
            </w:r>
            <w:r w:rsidRPr="00925B9C">
              <w:rPr>
                <w:b/>
                <w:szCs w:val="24"/>
              </w:rPr>
              <w:t>.4</w:t>
            </w:r>
          </w:p>
          <w:p w:rsidR="00913A87" w:rsidRDefault="00913A87" w:rsidP="008106D4">
            <w:pPr>
              <w:spacing w:after="0" w:line="240" w:lineRule="auto"/>
              <w:jc w:val="center"/>
              <w:rPr>
                <w:szCs w:val="24"/>
              </w:rPr>
            </w:pPr>
            <w:r>
              <w:rPr>
                <w:b/>
                <w:szCs w:val="24"/>
              </w:rPr>
              <w:t xml:space="preserve">Middle/High School </w:t>
            </w:r>
            <w:r w:rsidRPr="00925B9C">
              <w:rPr>
                <w:b/>
                <w:szCs w:val="24"/>
              </w:rPr>
              <w:t>Coaching Stipends-2010-11</w:t>
            </w:r>
          </w:p>
        </w:tc>
      </w:tr>
      <w:tr w:rsidR="00913A87">
        <w:tc>
          <w:tcPr>
            <w:tcW w:w="2952" w:type="dxa"/>
            <w:vAlign w:val="center"/>
          </w:tcPr>
          <w:p w:rsidR="00913A87" w:rsidRDefault="00913A87" w:rsidP="008106D4">
            <w:pPr>
              <w:spacing w:after="0" w:line="240" w:lineRule="auto"/>
              <w:jc w:val="center"/>
              <w:rPr>
                <w:szCs w:val="24"/>
              </w:rPr>
            </w:pPr>
            <w:r>
              <w:rPr>
                <w:szCs w:val="24"/>
              </w:rPr>
              <w:t>Sport</w:t>
            </w:r>
          </w:p>
        </w:tc>
        <w:tc>
          <w:tcPr>
            <w:tcW w:w="2952" w:type="dxa"/>
            <w:vAlign w:val="center"/>
          </w:tcPr>
          <w:p w:rsidR="00913A87" w:rsidRDefault="00913A87" w:rsidP="008106D4">
            <w:pPr>
              <w:spacing w:after="0" w:line="240" w:lineRule="auto"/>
              <w:jc w:val="center"/>
              <w:rPr>
                <w:szCs w:val="24"/>
              </w:rPr>
            </w:pPr>
            <w:r>
              <w:rPr>
                <w:szCs w:val="24"/>
              </w:rPr>
              <w:t>Lake Pleasant</w:t>
            </w:r>
          </w:p>
        </w:tc>
        <w:tc>
          <w:tcPr>
            <w:tcW w:w="2952" w:type="dxa"/>
            <w:vAlign w:val="center"/>
          </w:tcPr>
          <w:p w:rsidR="00913A87" w:rsidRDefault="00913A87" w:rsidP="008106D4">
            <w:pPr>
              <w:spacing w:after="0" w:line="240" w:lineRule="auto"/>
              <w:jc w:val="center"/>
              <w:rPr>
                <w:szCs w:val="24"/>
              </w:rPr>
            </w:pPr>
            <w:r>
              <w:rPr>
                <w:szCs w:val="24"/>
              </w:rPr>
              <w:t>Wells</w:t>
            </w:r>
          </w:p>
        </w:tc>
      </w:tr>
      <w:tr w:rsidR="00913A87">
        <w:tc>
          <w:tcPr>
            <w:tcW w:w="2952" w:type="dxa"/>
            <w:vAlign w:val="center"/>
          </w:tcPr>
          <w:p w:rsidR="00913A87" w:rsidRDefault="00913A87" w:rsidP="008106D4">
            <w:pPr>
              <w:spacing w:after="0" w:line="240" w:lineRule="auto"/>
              <w:jc w:val="center"/>
              <w:rPr>
                <w:szCs w:val="24"/>
              </w:rPr>
            </w:pPr>
            <w:r>
              <w:rPr>
                <w:szCs w:val="24"/>
              </w:rPr>
              <w:t>Varsity Soccer</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$2,538</w:t>
            </w:r>
          </w:p>
        </w:tc>
      </w:tr>
      <w:tr w:rsidR="00913A87">
        <w:tc>
          <w:tcPr>
            <w:tcW w:w="2952" w:type="dxa"/>
            <w:vAlign w:val="center"/>
          </w:tcPr>
          <w:p w:rsidR="00913A87" w:rsidRDefault="00913A87" w:rsidP="008106D4">
            <w:pPr>
              <w:spacing w:after="0" w:line="240" w:lineRule="auto"/>
              <w:jc w:val="center"/>
              <w:rPr>
                <w:szCs w:val="24"/>
              </w:rPr>
            </w:pPr>
            <w:r>
              <w:rPr>
                <w:szCs w:val="24"/>
              </w:rPr>
              <w:t>JV/Modified Soccer</w:t>
            </w:r>
          </w:p>
        </w:tc>
        <w:tc>
          <w:tcPr>
            <w:tcW w:w="2952" w:type="dxa"/>
            <w:vAlign w:val="center"/>
          </w:tcPr>
          <w:p w:rsidR="00913A87" w:rsidRDefault="00913A87" w:rsidP="008106D4">
            <w:pPr>
              <w:spacing w:after="0" w:line="240" w:lineRule="auto"/>
              <w:jc w:val="center"/>
              <w:rPr>
                <w:szCs w:val="24"/>
              </w:rPr>
            </w:pPr>
            <w:r>
              <w:rPr>
                <w:szCs w:val="24"/>
              </w:rPr>
              <w:t>$2,012</w:t>
            </w:r>
          </w:p>
        </w:tc>
        <w:tc>
          <w:tcPr>
            <w:tcW w:w="2952" w:type="dxa"/>
            <w:vAlign w:val="center"/>
          </w:tcPr>
          <w:p w:rsidR="00913A87" w:rsidRDefault="00913A87" w:rsidP="008106D4">
            <w:pPr>
              <w:spacing w:after="0" w:line="240" w:lineRule="auto"/>
              <w:jc w:val="center"/>
              <w:rPr>
                <w:szCs w:val="24"/>
              </w:rPr>
            </w:pPr>
            <w:r>
              <w:rPr>
                <w:szCs w:val="24"/>
              </w:rPr>
              <w:t>$1,820</w:t>
            </w:r>
          </w:p>
        </w:tc>
      </w:tr>
      <w:tr w:rsidR="00913A87">
        <w:tc>
          <w:tcPr>
            <w:tcW w:w="2952" w:type="dxa"/>
            <w:vAlign w:val="center"/>
          </w:tcPr>
          <w:p w:rsidR="00913A87" w:rsidRDefault="00913A87" w:rsidP="008106D4">
            <w:pPr>
              <w:spacing w:after="0" w:line="240" w:lineRule="auto"/>
              <w:jc w:val="center"/>
              <w:rPr>
                <w:szCs w:val="24"/>
              </w:rPr>
            </w:pPr>
            <w:r>
              <w:rPr>
                <w:szCs w:val="24"/>
              </w:rPr>
              <w:t>Varsity Basketball</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$3,876</w:t>
            </w:r>
          </w:p>
        </w:tc>
      </w:tr>
      <w:tr w:rsidR="00913A87">
        <w:tc>
          <w:tcPr>
            <w:tcW w:w="2952" w:type="dxa"/>
            <w:vAlign w:val="center"/>
          </w:tcPr>
          <w:p w:rsidR="00913A87" w:rsidRDefault="00913A87" w:rsidP="008106D4">
            <w:pPr>
              <w:spacing w:after="0" w:line="240" w:lineRule="auto"/>
              <w:jc w:val="center"/>
              <w:rPr>
                <w:szCs w:val="24"/>
              </w:rPr>
            </w:pPr>
            <w:r>
              <w:rPr>
                <w:szCs w:val="24"/>
              </w:rPr>
              <w:t>JV/Modified Basketball</w:t>
            </w:r>
          </w:p>
        </w:tc>
        <w:tc>
          <w:tcPr>
            <w:tcW w:w="2952" w:type="dxa"/>
            <w:vAlign w:val="center"/>
          </w:tcPr>
          <w:p w:rsidR="00913A87" w:rsidRDefault="00913A87" w:rsidP="008106D4">
            <w:pPr>
              <w:spacing w:after="0" w:line="240" w:lineRule="auto"/>
              <w:jc w:val="center"/>
              <w:rPr>
                <w:szCs w:val="24"/>
              </w:rPr>
            </w:pPr>
            <w:r>
              <w:rPr>
                <w:szCs w:val="24"/>
              </w:rPr>
              <w:t>$3,552</w:t>
            </w:r>
          </w:p>
        </w:tc>
        <w:tc>
          <w:tcPr>
            <w:tcW w:w="2952" w:type="dxa"/>
            <w:vAlign w:val="center"/>
          </w:tcPr>
          <w:p w:rsidR="00913A87" w:rsidRDefault="00913A87" w:rsidP="008106D4">
            <w:pPr>
              <w:spacing w:after="0" w:line="240" w:lineRule="auto"/>
              <w:jc w:val="center"/>
              <w:rPr>
                <w:szCs w:val="24"/>
              </w:rPr>
            </w:pPr>
            <w:r>
              <w:rPr>
                <w:szCs w:val="24"/>
              </w:rPr>
              <w:t>$3,080</w:t>
            </w:r>
          </w:p>
        </w:tc>
      </w:tr>
      <w:tr w:rsidR="00913A87">
        <w:tc>
          <w:tcPr>
            <w:tcW w:w="2952" w:type="dxa"/>
            <w:vAlign w:val="center"/>
          </w:tcPr>
          <w:p w:rsidR="00913A87" w:rsidRDefault="00913A87" w:rsidP="008106D4">
            <w:pPr>
              <w:spacing w:after="0" w:line="240" w:lineRule="auto"/>
              <w:jc w:val="center"/>
              <w:rPr>
                <w:szCs w:val="24"/>
              </w:rPr>
            </w:pPr>
            <w:r>
              <w:rPr>
                <w:szCs w:val="24"/>
              </w:rPr>
              <w:t>Varsity Baseball</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$2,538</w:t>
            </w:r>
          </w:p>
        </w:tc>
      </w:tr>
      <w:tr w:rsidR="00913A87">
        <w:tc>
          <w:tcPr>
            <w:tcW w:w="2952" w:type="dxa"/>
            <w:vAlign w:val="center"/>
          </w:tcPr>
          <w:p w:rsidR="00913A87" w:rsidRDefault="00913A87" w:rsidP="008106D4">
            <w:pPr>
              <w:spacing w:after="0" w:line="240" w:lineRule="auto"/>
              <w:jc w:val="center"/>
              <w:rPr>
                <w:szCs w:val="24"/>
              </w:rPr>
            </w:pPr>
            <w:r>
              <w:rPr>
                <w:szCs w:val="24"/>
              </w:rPr>
              <w:t>JV/Modified Baseball</w:t>
            </w:r>
          </w:p>
        </w:tc>
        <w:tc>
          <w:tcPr>
            <w:tcW w:w="2952" w:type="dxa"/>
            <w:vAlign w:val="center"/>
          </w:tcPr>
          <w:p w:rsidR="00913A87" w:rsidRDefault="00913A87" w:rsidP="008106D4">
            <w:pPr>
              <w:spacing w:after="0" w:line="240" w:lineRule="auto"/>
              <w:jc w:val="center"/>
              <w:rPr>
                <w:szCs w:val="24"/>
              </w:rPr>
            </w:pPr>
            <w:r>
              <w:rPr>
                <w:szCs w:val="24"/>
              </w:rPr>
              <w:t>$1,893</w:t>
            </w:r>
          </w:p>
        </w:tc>
        <w:tc>
          <w:tcPr>
            <w:tcW w:w="2952" w:type="dxa"/>
            <w:vAlign w:val="center"/>
          </w:tcPr>
          <w:p w:rsidR="00913A87" w:rsidRDefault="00913A87" w:rsidP="008106D4">
            <w:pPr>
              <w:spacing w:after="0" w:line="240" w:lineRule="auto"/>
              <w:jc w:val="center"/>
              <w:rPr>
                <w:szCs w:val="24"/>
              </w:rPr>
            </w:pPr>
            <w:r>
              <w:rPr>
                <w:szCs w:val="24"/>
              </w:rPr>
              <w:t>$1,820</w:t>
            </w:r>
          </w:p>
        </w:tc>
      </w:tr>
      <w:tr w:rsidR="00913A87">
        <w:tc>
          <w:tcPr>
            <w:tcW w:w="2952" w:type="dxa"/>
            <w:vAlign w:val="center"/>
          </w:tcPr>
          <w:p w:rsidR="00913A87" w:rsidRDefault="00913A87" w:rsidP="008106D4">
            <w:pPr>
              <w:spacing w:after="0" w:line="240" w:lineRule="auto"/>
              <w:jc w:val="center"/>
              <w:rPr>
                <w:szCs w:val="24"/>
              </w:rPr>
            </w:pPr>
            <w:r>
              <w:rPr>
                <w:szCs w:val="24"/>
              </w:rPr>
              <w:t>Varsity Softball</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$2,538</w:t>
            </w:r>
          </w:p>
        </w:tc>
      </w:tr>
      <w:tr w:rsidR="00913A87">
        <w:tc>
          <w:tcPr>
            <w:tcW w:w="2952" w:type="dxa"/>
            <w:vAlign w:val="center"/>
          </w:tcPr>
          <w:p w:rsidR="00913A87" w:rsidRDefault="00913A87" w:rsidP="008106D4">
            <w:pPr>
              <w:spacing w:after="0" w:line="240" w:lineRule="auto"/>
              <w:jc w:val="center"/>
              <w:rPr>
                <w:szCs w:val="24"/>
              </w:rPr>
            </w:pPr>
            <w:r>
              <w:rPr>
                <w:szCs w:val="24"/>
              </w:rPr>
              <w:t>JV/Modified Softball</w:t>
            </w:r>
          </w:p>
        </w:tc>
        <w:tc>
          <w:tcPr>
            <w:tcW w:w="2952" w:type="dxa"/>
            <w:vAlign w:val="center"/>
          </w:tcPr>
          <w:p w:rsidR="00913A87" w:rsidRDefault="00913A87" w:rsidP="008106D4">
            <w:pPr>
              <w:spacing w:after="0" w:line="240" w:lineRule="auto"/>
              <w:jc w:val="center"/>
              <w:rPr>
                <w:szCs w:val="24"/>
              </w:rPr>
            </w:pPr>
            <w:r>
              <w:rPr>
                <w:szCs w:val="24"/>
              </w:rPr>
              <w:t>$1,893</w:t>
            </w:r>
          </w:p>
        </w:tc>
        <w:tc>
          <w:tcPr>
            <w:tcW w:w="2952" w:type="dxa"/>
            <w:vAlign w:val="center"/>
          </w:tcPr>
          <w:p w:rsidR="00913A87" w:rsidRDefault="00913A87" w:rsidP="008106D4">
            <w:pPr>
              <w:spacing w:after="0" w:line="240" w:lineRule="auto"/>
              <w:jc w:val="center"/>
              <w:rPr>
                <w:szCs w:val="24"/>
              </w:rPr>
            </w:pPr>
            <w:r>
              <w:rPr>
                <w:szCs w:val="24"/>
              </w:rPr>
              <w:t>$1,820</w:t>
            </w:r>
          </w:p>
        </w:tc>
      </w:tr>
      <w:tr w:rsidR="00913A87">
        <w:tc>
          <w:tcPr>
            <w:tcW w:w="2952" w:type="dxa"/>
            <w:vAlign w:val="center"/>
          </w:tcPr>
          <w:p w:rsidR="00913A87" w:rsidRDefault="00913A87" w:rsidP="008106D4">
            <w:pPr>
              <w:spacing w:after="0" w:line="240" w:lineRule="auto"/>
              <w:jc w:val="center"/>
              <w:rPr>
                <w:szCs w:val="24"/>
              </w:rPr>
            </w:pPr>
            <w:r>
              <w:rPr>
                <w:szCs w:val="24"/>
              </w:rPr>
              <w:t>Golf</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$1,161</w:t>
            </w:r>
          </w:p>
        </w:tc>
      </w:tr>
      <w:tr w:rsidR="00913A87">
        <w:tc>
          <w:tcPr>
            <w:tcW w:w="2952" w:type="dxa"/>
            <w:vAlign w:val="center"/>
          </w:tcPr>
          <w:p w:rsidR="00913A87" w:rsidRDefault="00913A87" w:rsidP="008106D4">
            <w:pPr>
              <w:spacing w:after="0" w:line="240" w:lineRule="auto"/>
              <w:jc w:val="center"/>
              <w:rPr>
                <w:szCs w:val="24"/>
              </w:rPr>
            </w:pPr>
            <w:r>
              <w:rPr>
                <w:szCs w:val="24"/>
              </w:rPr>
              <w:t>Cheerleading</w:t>
            </w:r>
          </w:p>
        </w:tc>
        <w:tc>
          <w:tcPr>
            <w:tcW w:w="2952" w:type="dxa"/>
            <w:vAlign w:val="center"/>
          </w:tcPr>
          <w:p w:rsidR="00913A87" w:rsidRDefault="00913A87" w:rsidP="008106D4">
            <w:pPr>
              <w:spacing w:after="0" w:line="240" w:lineRule="auto"/>
              <w:jc w:val="center"/>
              <w:rPr>
                <w:szCs w:val="24"/>
              </w:rPr>
            </w:pPr>
          </w:p>
        </w:tc>
        <w:tc>
          <w:tcPr>
            <w:tcW w:w="2952" w:type="dxa"/>
            <w:vAlign w:val="center"/>
          </w:tcPr>
          <w:p w:rsidR="00913A87" w:rsidRDefault="00913A87" w:rsidP="008106D4">
            <w:pPr>
              <w:spacing w:after="0" w:line="240" w:lineRule="auto"/>
              <w:jc w:val="center"/>
              <w:rPr>
                <w:szCs w:val="24"/>
              </w:rPr>
            </w:pPr>
            <w:r>
              <w:rPr>
                <w:szCs w:val="24"/>
              </w:rPr>
              <w:t>$1,542</w:t>
            </w:r>
          </w:p>
        </w:tc>
      </w:tr>
      <w:bookmarkEnd w:id="7"/>
    </w:tbl>
    <w:p w:rsidR="0023566A" w:rsidRDefault="0023566A" w:rsidP="0023566A">
      <w:pPr>
        <w:spacing w:line="360" w:lineRule="auto"/>
        <w:rPr>
          <w:rFonts w:ascii="Bookman Old Style" w:hAnsi="Bookman Old Style"/>
          <w:szCs w:val="24"/>
        </w:rPr>
      </w:pPr>
    </w:p>
    <w:p w:rsidR="0023566A" w:rsidRDefault="0023566A" w:rsidP="0023566A">
      <w:pPr>
        <w:spacing w:line="360" w:lineRule="auto"/>
        <w:rPr>
          <w:szCs w:val="24"/>
        </w:rPr>
      </w:pPr>
      <w:r>
        <w:rPr>
          <w:rFonts w:ascii="Bookman Old Style" w:hAnsi="Bookman Old Style"/>
          <w:szCs w:val="24"/>
        </w:rPr>
        <w:tab/>
      </w:r>
      <w:r>
        <w:rPr>
          <w:szCs w:val="24"/>
        </w:rPr>
        <w:t>Based on the stipends paid to coaches in Tables 8.4, are of little enough consequence that we believe that, should the districts merge, negotiating coaching stipends would not present a major obstacle.</w:t>
      </w:r>
    </w:p>
    <w:p w:rsidR="0023566A" w:rsidRDefault="0023566A" w:rsidP="0023566A">
      <w:pPr>
        <w:spacing w:line="360" w:lineRule="auto"/>
        <w:rPr>
          <w:szCs w:val="24"/>
        </w:rPr>
      </w:pPr>
      <w:r>
        <w:rPr>
          <w:szCs w:val="24"/>
        </w:rPr>
        <w:tab/>
        <w:t>In addition to interscholastic athletics, we also examined the other extra-curricular activities available to students of both districts and have developed Table 8.5 as follows to show the stipends paid to the club advisors in 2010-11:</w:t>
      </w:r>
    </w:p>
    <w:tbl>
      <w:tblPr>
        <w:tblStyle w:val="TableGrid"/>
        <w:tblW w:w="0" w:type="auto"/>
        <w:tblLook w:val="00BF"/>
      </w:tblPr>
      <w:tblGrid>
        <w:gridCol w:w="2952"/>
        <w:gridCol w:w="2952"/>
        <w:gridCol w:w="2952"/>
      </w:tblGrid>
      <w:tr w:rsidR="00C84677">
        <w:tc>
          <w:tcPr>
            <w:tcW w:w="8856" w:type="dxa"/>
            <w:gridSpan w:val="3"/>
            <w:shd w:val="clear" w:color="auto" w:fill="D9D9D9" w:themeFill="background1" w:themeFillShade="D9"/>
          </w:tcPr>
          <w:p w:rsidR="00C84677" w:rsidRPr="00925B9C" w:rsidRDefault="00C84677" w:rsidP="008106D4">
            <w:pPr>
              <w:spacing w:after="0" w:line="240" w:lineRule="auto"/>
              <w:jc w:val="center"/>
              <w:rPr>
                <w:b/>
                <w:szCs w:val="24"/>
              </w:rPr>
            </w:pPr>
            <w:bookmarkStart w:id="8" w:name="OLE_LINK19"/>
            <w:r w:rsidRPr="00925B9C">
              <w:rPr>
                <w:b/>
                <w:szCs w:val="24"/>
              </w:rPr>
              <w:t xml:space="preserve">Table </w:t>
            </w:r>
            <w:r>
              <w:rPr>
                <w:b/>
                <w:szCs w:val="24"/>
              </w:rPr>
              <w:t>8</w:t>
            </w:r>
            <w:r w:rsidRPr="00925B9C">
              <w:rPr>
                <w:b/>
                <w:szCs w:val="24"/>
              </w:rPr>
              <w:t>.5</w:t>
            </w:r>
          </w:p>
          <w:p w:rsidR="00C84677" w:rsidRPr="00925B9C" w:rsidRDefault="00C84677" w:rsidP="008106D4">
            <w:pPr>
              <w:spacing w:after="0" w:line="240" w:lineRule="auto"/>
              <w:jc w:val="center"/>
              <w:rPr>
                <w:b/>
                <w:szCs w:val="24"/>
              </w:rPr>
            </w:pPr>
            <w:r w:rsidRPr="00925B9C">
              <w:rPr>
                <w:b/>
                <w:szCs w:val="24"/>
              </w:rPr>
              <w:t>Stipends for Extra-Curricula Activities-2010-11</w:t>
            </w:r>
          </w:p>
        </w:tc>
      </w:tr>
      <w:tr w:rsidR="00C84677">
        <w:tc>
          <w:tcPr>
            <w:tcW w:w="2952" w:type="dxa"/>
            <w:vAlign w:val="center"/>
          </w:tcPr>
          <w:p w:rsidR="00C84677" w:rsidRDefault="00C84677" w:rsidP="008106D4">
            <w:pPr>
              <w:spacing w:after="0" w:line="240" w:lineRule="auto"/>
              <w:jc w:val="center"/>
              <w:rPr>
                <w:szCs w:val="24"/>
              </w:rPr>
            </w:pPr>
            <w:r>
              <w:rPr>
                <w:szCs w:val="24"/>
              </w:rPr>
              <w:t>Activity</w:t>
            </w:r>
          </w:p>
        </w:tc>
        <w:tc>
          <w:tcPr>
            <w:tcW w:w="2952" w:type="dxa"/>
            <w:vAlign w:val="center"/>
          </w:tcPr>
          <w:p w:rsidR="00C84677" w:rsidRDefault="00C84677" w:rsidP="008106D4">
            <w:pPr>
              <w:spacing w:after="0" w:line="240" w:lineRule="auto"/>
              <w:jc w:val="center"/>
              <w:rPr>
                <w:szCs w:val="24"/>
              </w:rPr>
            </w:pPr>
            <w:r>
              <w:rPr>
                <w:szCs w:val="24"/>
              </w:rPr>
              <w:t>Lake Pleasant</w:t>
            </w:r>
          </w:p>
        </w:tc>
        <w:tc>
          <w:tcPr>
            <w:tcW w:w="2952" w:type="dxa"/>
            <w:vAlign w:val="center"/>
          </w:tcPr>
          <w:p w:rsidR="00C84677" w:rsidRDefault="00C84677" w:rsidP="008106D4">
            <w:pPr>
              <w:spacing w:after="0" w:line="240" w:lineRule="auto"/>
              <w:jc w:val="center"/>
              <w:rPr>
                <w:szCs w:val="24"/>
              </w:rPr>
            </w:pPr>
            <w:r>
              <w:rPr>
                <w:szCs w:val="24"/>
              </w:rPr>
              <w:t>Wells</w:t>
            </w:r>
          </w:p>
        </w:tc>
      </w:tr>
      <w:tr w:rsidR="00C84677">
        <w:tc>
          <w:tcPr>
            <w:tcW w:w="2952" w:type="dxa"/>
            <w:vAlign w:val="center"/>
          </w:tcPr>
          <w:p w:rsidR="00C84677" w:rsidRDefault="00C84677" w:rsidP="008106D4">
            <w:pPr>
              <w:spacing w:after="0" w:line="240" w:lineRule="auto"/>
              <w:jc w:val="center"/>
              <w:rPr>
                <w:szCs w:val="24"/>
              </w:rPr>
            </w:pPr>
            <w:r>
              <w:rPr>
                <w:szCs w:val="24"/>
              </w:rPr>
              <w:t>Yearbook</w:t>
            </w:r>
          </w:p>
        </w:tc>
        <w:tc>
          <w:tcPr>
            <w:tcW w:w="2952" w:type="dxa"/>
            <w:vAlign w:val="center"/>
          </w:tcPr>
          <w:p w:rsidR="00C84677" w:rsidRDefault="00C84677" w:rsidP="008106D4">
            <w:pPr>
              <w:spacing w:after="0" w:line="240" w:lineRule="auto"/>
              <w:jc w:val="center"/>
              <w:rPr>
                <w:szCs w:val="24"/>
              </w:rPr>
            </w:pPr>
          </w:p>
        </w:tc>
        <w:tc>
          <w:tcPr>
            <w:tcW w:w="2952" w:type="dxa"/>
            <w:vAlign w:val="center"/>
          </w:tcPr>
          <w:p w:rsidR="00C84677" w:rsidRDefault="00C84677" w:rsidP="008106D4">
            <w:pPr>
              <w:spacing w:after="0" w:line="240" w:lineRule="auto"/>
              <w:jc w:val="center"/>
              <w:rPr>
                <w:szCs w:val="24"/>
              </w:rPr>
            </w:pPr>
            <w:r>
              <w:rPr>
                <w:szCs w:val="24"/>
              </w:rPr>
              <w:t>$2,496</w:t>
            </w:r>
          </w:p>
        </w:tc>
      </w:tr>
      <w:tr w:rsidR="00C84677">
        <w:tc>
          <w:tcPr>
            <w:tcW w:w="2952" w:type="dxa"/>
            <w:vAlign w:val="center"/>
          </w:tcPr>
          <w:p w:rsidR="00C84677" w:rsidRDefault="00C84677" w:rsidP="008106D4">
            <w:pPr>
              <w:spacing w:after="0" w:line="240" w:lineRule="auto"/>
              <w:jc w:val="center"/>
              <w:rPr>
                <w:szCs w:val="24"/>
              </w:rPr>
            </w:pPr>
            <w:r>
              <w:rPr>
                <w:szCs w:val="24"/>
              </w:rPr>
              <w:t>Student Activity Treasurer</w:t>
            </w:r>
          </w:p>
        </w:tc>
        <w:tc>
          <w:tcPr>
            <w:tcW w:w="2952" w:type="dxa"/>
            <w:vAlign w:val="center"/>
          </w:tcPr>
          <w:p w:rsidR="00C84677" w:rsidRDefault="00C84677" w:rsidP="008106D4">
            <w:pPr>
              <w:spacing w:after="0" w:line="240" w:lineRule="auto"/>
              <w:jc w:val="center"/>
              <w:rPr>
                <w:szCs w:val="24"/>
              </w:rPr>
            </w:pPr>
            <w:r>
              <w:rPr>
                <w:szCs w:val="24"/>
              </w:rPr>
              <w:t>$806</w:t>
            </w:r>
          </w:p>
        </w:tc>
        <w:tc>
          <w:tcPr>
            <w:tcW w:w="2952" w:type="dxa"/>
            <w:vAlign w:val="center"/>
          </w:tcPr>
          <w:p w:rsidR="00C84677" w:rsidRDefault="00C84677" w:rsidP="008106D4">
            <w:pPr>
              <w:spacing w:after="0" w:line="240" w:lineRule="auto"/>
              <w:jc w:val="center"/>
              <w:rPr>
                <w:szCs w:val="24"/>
              </w:rPr>
            </w:pPr>
            <w:r>
              <w:rPr>
                <w:szCs w:val="24"/>
              </w:rPr>
              <w:t>$1,884</w:t>
            </w:r>
          </w:p>
        </w:tc>
      </w:tr>
      <w:tr w:rsidR="00C84677">
        <w:tc>
          <w:tcPr>
            <w:tcW w:w="2952" w:type="dxa"/>
            <w:vAlign w:val="center"/>
          </w:tcPr>
          <w:p w:rsidR="00C84677" w:rsidRDefault="00C84677" w:rsidP="008106D4">
            <w:pPr>
              <w:spacing w:after="0" w:line="240" w:lineRule="auto"/>
              <w:jc w:val="center"/>
              <w:rPr>
                <w:szCs w:val="24"/>
              </w:rPr>
            </w:pPr>
            <w:r>
              <w:rPr>
                <w:szCs w:val="24"/>
              </w:rPr>
              <w:t>Class Advisor, Grades 7-12</w:t>
            </w:r>
          </w:p>
        </w:tc>
        <w:tc>
          <w:tcPr>
            <w:tcW w:w="2952" w:type="dxa"/>
            <w:vAlign w:val="center"/>
          </w:tcPr>
          <w:p w:rsidR="00C84677" w:rsidRDefault="00C84677" w:rsidP="008106D4">
            <w:pPr>
              <w:spacing w:after="0" w:line="240" w:lineRule="auto"/>
              <w:jc w:val="center"/>
              <w:rPr>
                <w:szCs w:val="24"/>
              </w:rPr>
            </w:pPr>
            <w:r>
              <w:rPr>
                <w:szCs w:val="24"/>
              </w:rPr>
              <w:t>$637 (7); $637 (8); $806 (9)</w:t>
            </w:r>
          </w:p>
        </w:tc>
        <w:tc>
          <w:tcPr>
            <w:tcW w:w="2952" w:type="dxa"/>
            <w:vAlign w:val="center"/>
          </w:tcPr>
          <w:p w:rsidR="00C84677" w:rsidRDefault="00C84677" w:rsidP="008106D4">
            <w:pPr>
              <w:spacing w:after="0" w:line="240" w:lineRule="auto"/>
              <w:jc w:val="center"/>
              <w:rPr>
                <w:szCs w:val="24"/>
              </w:rPr>
            </w:pPr>
            <w:r>
              <w:rPr>
                <w:szCs w:val="24"/>
              </w:rPr>
              <w:t>$1,002</w:t>
            </w:r>
          </w:p>
        </w:tc>
      </w:tr>
      <w:tr w:rsidR="00C84677">
        <w:tc>
          <w:tcPr>
            <w:tcW w:w="2952" w:type="dxa"/>
            <w:vAlign w:val="center"/>
          </w:tcPr>
          <w:p w:rsidR="00C84677" w:rsidRDefault="00C84677" w:rsidP="008106D4">
            <w:pPr>
              <w:spacing w:after="0" w:line="240" w:lineRule="auto"/>
              <w:jc w:val="center"/>
              <w:rPr>
                <w:szCs w:val="24"/>
              </w:rPr>
            </w:pPr>
            <w:r>
              <w:rPr>
                <w:szCs w:val="24"/>
              </w:rPr>
              <w:t>Student Council</w:t>
            </w:r>
          </w:p>
        </w:tc>
        <w:tc>
          <w:tcPr>
            <w:tcW w:w="2952" w:type="dxa"/>
            <w:vAlign w:val="center"/>
          </w:tcPr>
          <w:p w:rsidR="00C84677" w:rsidRDefault="00C84677" w:rsidP="008106D4">
            <w:pPr>
              <w:spacing w:after="0" w:line="240" w:lineRule="auto"/>
              <w:jc w:val="center"/>
              <w:rPr>
                <w:szCs w:val="24"/>
              </w:rPr>
            </w:pPr>
          </w:p>
        </w:tc>
        <w:tc>
          <w:tcPr>
            <w:tcW w:w="2952" w:type="dxa"/>
            <w:vAlign w:val="center"/>
          </w:tcPr>
          <w:p w:rsidR="00C84677" w:rsidRDefault="00C84677" w:rsidP="008106D4">
            <w:pPr>
              <w:spacing w:after="0" w:line="240" w:lineRule="auto"/>
              <w:jc w:val="center"/>
              <w:rPr>
                <w:szCs w:val="24"/>
              </w:rPr>
            </w:pPr>
            <w:r>
              <w:rPr>
                <w:szCs w:val="24"/>
              </w:rPr>
              <w:t>$508</w:t>
            </w:r>
          </w:p>
        </w:tc>
      </w:tr>
      <w:tr w:rsidR="00C84677">
        <w:tc>
          <w:tcPr>
            <w:tcW w:w="2952" w:type="dxa"/>
            <w:vAlign w:val="center"/>
          </w:tcPr>
          <w:p w:rsidR="00C84677" w:rsidRDefault="00C84677" w:rsidP="008106D4">
            <w:pPr>
              <w:spacing w:after="0" w:line="240" w:lineRule="auto"/>
              <w:jc w:val="center"/>
              <w:rPr>
                <w:szCs w:val="24"/>
              </w:rPr>
            </w:pPr>
            <w:r>
              <w:rPr>
                <w:szCs w:val="24"/>
              </w:rPr>
              <w:t>Honor Society</w:t>
            </w:r>
          </w:p>
        </w:tc>
        <w:tc>
          <w:tcPr>
            <w:tcW w:w="2952" w:type="dxa"/>
            <w:vAlign w:val="center"/>
          </w:tcPr>
          <w:p w:rsidR="00C84677" w:rsidRDefault="00C84677" w:rsidP="008106D4">
            <w:pPr>
              <w:spacing w:after="0" w:line="240" w:lineRule="auto"/>
              <w:jc w:val="center"/>
              <w:rPr>
                <w:szCs w:val="24"/>
              </w:rPr>
            </w:pPr>
          </w:p>
        </w:tc>
        <w:tc>
          <w:tcPr>
            <w:tcW w:w="2952" w:type="dxa"/>
            <w:vAlign w:val="center"/>
          </w:tcPr>
          <w:p w:rsidR="00C84677" w:rsidRDefault="00C84677" w:rsidP="008106D4">
            <w:pPr>
              <w:spacing w:after="0" w:line="240" w:lineRule="auto"/>
              <w:jc w:val="center"/>
              <w:rPr>
                <w:szCs w:val="24"/>
              </w:rPr>
            </w:pPr>
            <w:r>
              <w:rPr>
                <w:szCs w:val="24"/>
              </w:rPr>
              <w:t>$508</w:t>
            </w:r>
          </w:p>
        </w:tc>
      </w:tr>
      <w:tr w:rsidR="00C84677">
        <w:tc>
          <w:tcPr>
            <w:tcW w:w="2952" w:type="dxa"/>
            <w:vAlign w:val="center"/>
          </w:tcPr>
          <w:p w:rsidR="00C84677" w:rsidRDefault="00C84677" w:rsidP="008106D4">
            <w:pPr>
              <w:spacing w:after="0" w:line="240" w:lineRule="auto"/>
              <w:jc w:val="center"/>
              <w:rPr>
                <w:szCs w:val="24"/>
              </w:rPr>
            </w:pPr>
            <w:r>
              <w:rPr>
                <w:szCs w:val="24"/>
              </w:rPr>
              <w:t>Approved Clubs</w:t>
            </w:r>
          </w:p>
        </w:tc>
        <w:tc>
          <w:tcPr>
            <w:tcW w:w="2952" w:type="dxa"/>
            <w:vAlign w:val="center"/>
          </w:tcPr>
          <w:p w:rsidR="00C84677" w:rsidRDefault="00C84677" w:rsidP="008106D4">
            <w:pPr>
              <w:spacing w:after="0" w:line="240" w:lineRule="auto"/>
              <w:jc w:val="center"/>
              <w:rPr>
                <w:szCs w:val="24"/>
              </w:rPr>
            </w:pPr>
          </w:p>
        </w:tc>
        <w:tc>
          <w:tcPr>
            <w:tcW w:w="2952" w:type="dxa"/>
            <w:vAlign w:val="center"/>
          </w:tcPr>
          <w:p w:rsidR="00C84677" w:rsidRDefault="00C84677" w:rsidP="008106D4">
            <w:pPr>
              <w:spacing w:after="0" w:line="240" w:lineRule="auto"/>
              <w:jc w:val="center"/>
              <w:rPr>
                <w:szCs w:val="24"/>
              </w:rPr>
            </w:pPr>
            <w:r>
              <w:rPr>
                <w:szCs w:val="24"/>
              </w:rPr>
              <w:t>$508</w:t>
            </w:r>
          </w:p>
        </w:tc>
      </w:tr>
      <w:bookmarkEnd w:id="8"/>
    </w:tbl>
    <w:p w:rsidR="0023566A" w:rsidRDefault="0023566A" w:rsidP="0023566A">
      <w:pPr>
        <w:spacing w:line="360" w:lineRule="auto"/>
        <w:rPr>
          <w:szCs w:val="24"/>
        </w:rPr>
      </w:pPr>
    </w:p>
    <w:p w:rsidR="0023566A" w:rsidRDefault="0023566A" w:rsidP="0023566A">
      <w:pPr>
        <w:spacing w:line="360" w:lineRule="auto"/>
        <w:rPr>
          <w:szCs w:val="24"/>
        </w:rPr>
      </w:pPr>
      <w:r>
        <w:rPr>
          <w:szCs w:val="24"/>
        </w:rPr>
        <w:tab/>
        <w:t>Given the large and complex nature of a school district, the stipends paid to advisors of clubs and other extra-curricular activities are fairly insignificant. While there are some differences paid in the above table, we believe that, should a merger occur, negotiating equitable stipends for advisors of extra-curricular activities would not be terribly difficult to accomplish.</w:t>
      </w:r>
    </w:p>
    <w:p w:rsidR="0023566A" w:rsidRDefault="0023566A" w:rsidP="0023566A">
      <w:pPr>
        <w:spacing w:line="360" w:lineRule="auto"/>
        <w:rPr>
          <w:szCs w:val="24"/>
        </w:rPr>
      </w:pPr>
      <w:r w:rsidRPr="00B92BFE">
        <w:rPr>
          <w:szCs w:val="24"/>
        </w:rPr>
        <w:tab/>
        <w:t xml:space="preserve">We now turn to the analysis of the administrators currently employed by both districts. Both of the superintendents have individual employment contracts with their districts. The </w:t>
      </w:r>
      <w:r>
        <w:rPr>
          <w:szCs w:val="24"/>
        </w:rPr>
        <w:t>Lake Pleasant</w:t>
      </w:r>
      <w:r w:rsidRPr="00B92BFE">
        <w:rPr>
          <w:szCs w:val="24"/>
        </w:rPr>
        <w:t xml:space="preserve"> superintendent’s contract expires </w:t>
      </w:r>
      <w:r>
        <w:rPr>
          <w:szCs w:val="24"/>
        </w:rPr>
        <w:t>on June 30,</w:t>
      </w:r>
      <w:r w:rsidRPr="00B92BFE">
        <w:rPr>
          <w:szCs w:val="24"/>
        </w:rPr>
        <w:t xml:space="preserve"> 201</w:t>
      </w:r>
      <w:r>
        <w:rPr>
          <w:szCs w:val="24"/>
        </w:rPr>
        <w:t>3.</w:t>
      </w:r>
      <w:r w:rsidRPr="00B92BFE">
        <w:rPr>
          <w:szCs w:val="24"/>
        </w:rPr>
        <w:t xml:space="preserve"> </w:t>
      </w:r>
      <w:r>
        <w:rPr>
          <w:szCs w:val="24"/>
        </w:rPr>
        <w:t>T</w:t>
      </w:r>
      <w:r w:rsidRPr="00B92BFE">
        <w:rPr>
          <w:szCs w:val="24"/>
        </w:rPr>
        <w:t>he superintendent</w:t>
      </w:r>
      <w:r>
        <w:rPr>
          <w:szCs w:val="24"/>
        </w:rPr>
        <w:t xml:space="preserve"> in Wells is in an interim status.</w:t>
      </w:r>
      <w:r w:rsidRPr="00B92BFE">
        <w:rPr>
          <w:szCs w:val="24"/>
        </w:rPr>
        <w:t xml:space="preserve"> </w:t>
      </w:r>
      <w:r>
        <w:rPr>
          <w:szCs w:val="24"/>
        </w:rPr>
        <w:t>This interim superintendent contract commenced on July 19, 2010 and will extend until the starting date of a new superintendent.</w:t>
      </w:r>
    </w:p>
    <w:p w:rsidR="0023566A" w:rsidRPr="00B27AC7" w:rsidRDefault="0023566A" w:rsidP="0023566A">
      <w:pPr>
        <w:spacing w:line="360" w:lineRule="auto"/>
        <w:rPr>
          <w:szCs w:val="24"/>
        </w:rPr>
      </w:pPr>
      <w:r>
        <w:rPr>
          <w:szCs w:val="24"/>
        </w:rPr>
        <w:tab/>
      </w:r>
      <w:r w:rsidRPr="00B92BFE">
        <w:rPr>
          <w:szCs w:val="24"/>
        </w:rPr>
        <w:t xml:space="preserve">When two school districts merge, the new board of education is obligated to honor the terms of the superintendent contracts that </w:t>
      </w:r>
      <w:r>
        <w:rPr>
          <w:szCs w:val="24"/>
        </w:rPr>
        <w:t>are</w:t>
      </w:r>
      <w:r w:rsidRPr="00B92BFE">
        <w:rPr>
          <w:szCs w:val="24"/>
        </w:rPr>
        <w:t xml:space="preserve"> in place at the time of the merger. Obviously, the merged district will have only one superintendent. This new superintendent may be one of the existing superintendents or it might be another individual. While there is no obligation for the new board of education to hire either of the currently sitting superintendents, often a new board will offer the position to one of the incumbents. In this case, the second superintendent often serves as the assistant superintendent upon the merger of the districts</w:t>
      </w:r>
      <w:r>
        <w:rPr>
          <w:szCs w:val="24"/>
        </w:rPr>
        <w:t>, finds a position in another district, or retires</w:t>
      </w:r>
      <w:r w:rsidRPr="00B92BFE">
        <w:rPr>
          <w:szCs w:val="24"/>
        </w:rPr>
        <w:t xml:space="preserve">. </w:t>
      </w:r>
      <w:r w:rsidRPr="00B27AC7">
        <w:rPr>
          <w:szCs w:val="24"/>
        </w:rPr>
        <w:t xml:space="preserve">However, regardless of who is chosen for the position and what changes in title may occur, the terms of each of the current superintendent’s contracts </w:t>
      </w:r>
      <w:r>
        <w:rPr>
          <w:szCs w:val="24"/>
        </w:rPr>
        <w:t xml:space="preserve">who are employed at the time of the merger </w:t>
      </w:r>
      <w:r w:rsidRPr="00B27AC7">
        <w:rPr>
          <w:szCs w:val="24"/>
        </w:rPr>
        <w:t>must be honored for as long as the merged district employs the two individuals.</w:t>
      </w:r>
      <w:r>
        <w:rPr>
          <w:szCs w:val="24"/>
        </w:rPr>
        <w:t xml:space="preserve"> It is anticipated that the current contract with the interim superintendent in Wells will expire should the districts decide to merge.</w:t>
      </w:r>
    </w:p>
    <w:p w:rsidR="004D2035" w:rsidRDefault="0023566A" w:rsidP="0023566A">
      <w:pPr>
        <w:spacing w:line="360" w:lineRule="auto"/>
        <w:rPr>
          <w:szCs w:val="24"/>
        </w:rPr>
      </w:pPr>
      <w:r w:rsidRPr="00B27AC7">
        <w:rPr>
          <w:szCs w:val="24"/>
        </w:rPr>
        <w:tab/>
      </w:r>
      <w:r w:rsidRPr="009D388E">
        <w:rPr>
          <w:szCs w:val="24"/>
        </w:rPr>
        <w:t>Currently, each district has a superintendent who also serves as the principal for his building. In the event that a merger were to occur, it is reasonable to assume that one of the superintendent positions would be eliminated and the equivalent of one principal position would be created. Again, since the superintendent in Wells is in an interim capacity, we assume that the position of superintendent would be eliminated in the Wells budget and a principal would be hired. In calculating the impact of this change, we know that Wells has budgeted $118,000 for the superintendent’s position. We also estimate that the average salary for a 1.0 FTE principal in this region would be approximately $80,000. As a result, this change in administrative positions would save the merged district $38,000 in salary. In addition, using an estimate of 35% for fringe benefits, another $13,300 could be saved for a total savings of $51,300 in salary and fringe benefits.</w:t>
      </w:r>
    </w:p>
    <w:p w:rsidR="0023566A" w:rsidRPr="009D388E" w:rsidRDefault="004D2035" w:rsidP="0023566A">
      <w:pPr>
        <w:spacing w:line="360" w:lineRule="auto"/>
        <w:rPr>
          <w:szCs w:val="24"/>
        </w:rPr>
      </w:pPr>
      <w:r>
        <w:rPr>
          <w:szCs w:val="24"/>
        </w:rPr>
        <w:tab/>
        <w:t xml:space="preserve">In projecting the savings due to administrative efficiencies, we considered administrative responsibilities as they currently exist.  The State Education Department is in the process of implementing a new teacher evaluation system that could increase supervisory duties that could mitigate the saving described in the previous paragraph. </w:t>
      </w:r>
    </w:p>
    <w:p w:rsidR="00C84677" w:rsidRDefault="0023566A" w:rsidP="0023566A">
      <w:pPr>
        <w:spacing w:line="360" w:lineRule="auto"/>
        <w:rPr>
          <w:szCs w:val="24"/>
        </w:rPr>
      </w:pPr>
      <w:r w:rsidRPr="009D71FE">
        <w:rPr>
          <w:szCs w:val="24"/>
        </w:rPr>
        <w:tab/>
        <w:t xml:space="preserve">With respect to support staff, </w:t>
      </w:r>
      <w:r>
        <w:rPr>
          <w:szCs w:val="24"/>
        </w:rPr>
        <w:t>Lake Pleasant</w:t>
      </w:r>
      <w:r w:rsidRPr="009D71FE">
        <w:rPr>
          <w:szCs w:val="24"/>
        </w:rPr>
        <w:t xml:space="preserve"> and </w:t>
      </w:r>
      <w:r>
        <w:rPr>
          <w:szCs w:val="24"/>
        </w:rPr>
        <w:t>Wells</w:t>
      </w:r>
      <w:r w:rsidRPr="009D71FE">
        <w:rPr>
          <w:szCs w:val="24"/>
        </w:rPr>
        <w:t xml:space="preserve"> both have one recognized bargaining unit. The </w:t>
      </w:r>
      <w:r>
        <w:rPr>
          <w:szCs w:val="24"/>
        </w:rPr>
        <w:t>Lake Pleasant</w:t>
      </w:r>
      <w:r w:rsidRPr="009D71FE">
        <w:rPr>
          <w:szCs w:val="24"/>
        </w:rPr>
        <w:t xml:space="preserve"> contract with the Non-Instructional Employees </w:t>
      </w:r>
      <w:r>
        <w:rPr>
          <w:szCs w:val="24"/>
        </w:rPr>
        <w:t xml:space="preserve">Association </w:t>
      </w:r>
      <w:r w:rsidRPr="009D71FE">
        <w:rPr>
          <w:szCs w:val="24"/>
        </w:rPr>
        <w:t xml:space="preserve">expires on June 30, 2011. The </w:t>
      </w:r>
      <w:r>
        <w:rPr>
          <w:szCs w:val="24"/>
        </w:rPr>
        <w:t>Wells</w:t>
      </w:r>
      <w:r w:rsidRPr="009D71FE">
        <w:rPr>
          <w:szCs w:val="24"/>
        </w:rPr>
        <w:t xml:space="preserve"> contract with </w:t>
      </w:r>
      <w:r>
        <w:rPr>
          <w:szCs w:val="24"/>
        </w:rPr>
        <w:t>the Support Staff Association</w:t>
      </w:r>
      <w:r w:rsidRPr="009D71FE">
        <w:rPr>
          <w:szCs w:val="24"/>
        </w:rPr>
        <w:t xml:space="preserve"> will also expire on June 30, 2011.</w:t>
      </w:r>
    </w:p>
    <w:p w:rsidR="0023566A" w:rsidRDefault="00C84677" w:rsidP="0023566A">
      <w:pPr>
        <w:spacing w:line="360" w:lineRule="auto"/>
        <w:rPr>
          <w:szCs w:val="24"/>
        </w:rPr>
      </w:pPr>
      <w:r>
        <w:rPr>
          <w:szCs w:val="24"/>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3405"/>
        <w:gridCol w:w="3780"/>
      </w:tblGrid>
      <w:tr w:rsidR="00C84677" w:rsidRPr="005A7A55">
        <w:tc>
          <w:tcPr>
            <w:tcW w:w="9198" w:type="dxa"/>
            <w:gridSpan w:val="3"/>
            <w:shd w:val="clear" w:color="auto" w:fill="D9D9D9" w:themeFill="background1" w:themeFillShade="D9"/>
            <w:vAlign w:val="center"/>
          </w:tcPr>
          <w:p w:rsidR="00C84677" w:rsidRPr="00224738" w:rsidRDefault="00C84677" w:rsidP="008106D4">
            <w:pPr>
              <w:spacing w:after="0"/>
              <w:jc w:val="center"/>
              <w:rPr>
                <w:b/>
                <w:szCs w:val="40"/>
              </w:rPr>
            </w:pPr>
            <w:bookmarkStart w:id="9" w:name="OLE_LINK20"/>
            <w:r w:rsidRPr="00224738">
              <w:rPr>
                <w:b/>
                <w:szCs w:val="40"/>
              </w:rPr>
              <w:t>Table 8.6</w:t>
            </w:r>
          </w:p>
          <w:p w:rsidR="00C84677" w:rsidRPr="005A7A55" w:rsidRDefault="00C84677" w:rsidP="008106D4">
            <w:pPr>
              <w:spacing w:after="0"/>
              <w:jc w:val="center"/>
              <w:rPr>
                <w:rFonts w:ascii="Bookman Old Style" w:hAnsi="Bookman Old Style"/>
                <w:sz w:val="40"/>
                <w:szCs w:val="40"/>
              </w:rPr>
            </w:pPr>
            <w:r w:rsidRPr="00224738">
              <w:rPr>
                <w:b/>
                <w:szCs w:val="40"/>
              </w:rPr>
              <w:t>Support Staff Contract Comparison-2010-11</w:t>
            </w:r>
          </w:p>
        </w:tc>
      </w:tr>
      <w:tr w:rsidR="00C84677" w:rsidRPr="005A7A55">
        <w:tc>
          <w:tcPr>
            <w:tcW w:w="2013" w:type="dxa"/>
            <w:shd w:val="clear" w:color="auto" w:fill="auto"/>
            <w:vAlign w:val="center"/>
          </w:tcPr>
          <w:p w:rsidR="00C84677" w:rsidRPr="00371A89" w:rsidRDefault="00C84677" w:rsidP="008106D4">
            <w:pPr>
              <w:spacing w:after="0"/>
              <w:jc w:val="center"/>
              <w:rPr>
                <w:sz w:val="28"/>
                <w:szCs w:val="40"/>
              </w:rPr>
            </w:pPr>
            <w:r w:rsidRPr="00371A89">
              <w:rPr>
                <w:sz w:val="28"/>
                <w:szCs w:val="40"/>
              </w:rPr>
              <w:t>Item</w:t>
            </w:r>
          </w:p>
        </w:tc>
        <w:tc>
          <w:tcPr>
            <w:tcW w:w="3405" w:type="dxa"/>
            <w:shd w:val="clear" w:color="auto" w:fill="auto"/>
            <w:vAlign w:val="center"/>
          </w:tcPr>
          <w:p w:rsidR="00C84677" w:rsidRPr="00371A89" w:rsidRDefault="00C84677" w:rsidP="008106D4">
            <w:pPr>
              <w:spacing w:after="0"/>
              <w:jc w:val="center"/>
              <w:rPr>
                <w:sz w:val="28"/>
                <w:szCs w:val="40"/>
              </w:rPr>
            </w:pPr>
            <w:r>
              <w:rPr>
                <w:sz w:val="28"/>
                <w:szCs w:val="40"/>
              </w:rPr>
              <w:t>Lake Pleasant</w:t>
            </w:r>
          </w:p>
        </w:tc>
        <w:tc>
          <w:tcPr>
            <w:tcW w:w="3780" w:type="dxa"/>
            <w:shd w:val="clear" w:color="auto" w:fill="auto"/>
            <w:vAlign w:val="center"/>
          </w:tcPr>
          <w:p w:rsidR="00C84677" w:rsidRPr="00371A89" w:rsidRDefault="00C84677" w:rsidP="008106D4">
            <w:pPr>
              <w:spacing w:after="0"/>
              <w:jc w:val="center"/>
              <w:rPr>
                <w:sz w:val="28"/>
                <w:szCs w:val="40"/>
              </w:rPr>
            </w:pPr>
            <w:r>
              <w:rPr>
                <w:sz w:val="28"/>
                <w:szCs w:val="40"/>
              </w:rPr>
              <w:t>Wells</w:t>
            </w:r>
          </w:p>
        </w:tc>
      </w:tr>
      <w:tr w:rsidR="00C84677" w:rsidRPr="00371A89">
        <w:tc>
          <w:tcPr>
            <w:tcW w:w="2013" w:type="dxa"/>
            <w:shd w:val="clear" w:color="auto" w:fill="auto"/>
          </w:tcPr>
          <w:p w:rsidR="00C84677" w:rsidRPr="00371A89" w:rsidRDefault="00C84677" w:rsidP="008106D4">
            <w:pPr>
              <w:spacing w:after="0" w:line="240" w:lineRule="auto"/>
              <w:ind w:right="-72"/>
              <w:rPr>
                <w:szCs w:val="24"/>
              </w:rPr>
            </w:pPr>
            <w:r w:rsidRPr="00371A89">
              <w:rPr>
                <w:szCs w:val="24"/>
              </w:rPr>
              <w:t>Duration</w:t>
            </w:r>
          </w:p>
        </w:tc>
        <w:tc>
          <w:tcPr>
            <w:tcW w:w="3405" w:type="dxa"/>
          </w:tcPr>
          <w:p w:rsidR="00C84677" w:rsidRPr="00371A89" w:rsidRDefault="00C84677" w:rsidP="008106D4">
            <w:pPr>
              <w:spacing w:after="0" w:line="240" w:lineRule="auto"/>
              <w:ind w:right="-72"/>
              <w:rPr>
                <w:szCs w:val="24"/>
              </w:rPr>
            </w:pPr>
            <w:r>
              <w:rPr>
                <w:szCs w:val="24"/>
              </w:rPr>
              <w:t>2008-2011</w:t>
            </w:r>
          </w:p>
        </w:tc>
        <w:tc>
          <w:tcPr>
            <w:tcW w:w="3780" w:type="dxa"/>
          </w:tcPr>
          <w:p w:rsidR="00C84677" w:rsidRPr="00371A89" w:rsidRDefault="00C84677" w:rsidP="008106D4">
            <w:pPr>
              <w:spacing w:after="0" w:line="240" w:lineRule="auto"/>
              <w:ind w:right="-72"/>
              <w:rPr>
                <w:szCs w:val="24"/>
              </w:rPr>
            </w:pPr>
            <w:r>
              <w:rPr>
                <w:szCs w:val="24"/>
              </w:rPr>
              <w:t>2010-2011</w:t>
            </w:r>
          </w:p>
        </w:tc>
      </w:tr>
      <w:tr w:rsidR="00C84677" w:rsidRPr="00371A89">
        <w:tc>
          <w:tcPr>
            <w:tcW w:w="2013" w:type="dxa"/>
            <w:shd w:val="clear" w:color="auto" w:fill="auto"/>
          </w:tcPr>
          <w:p w:rsidR="00C84677" w:rsidRPr="00371A89" w:rsidRDefault="00C84677" w:rsidP="008106D4">
            <w:pPr>
              <w:spacing w:after="0" w:line="240" w:lineRule="auto"/>
              <w:ind w:right="-72"/>
              <w:rPr>
                <w:szCs w:val="24"/>
              </w:rPr>
            </w:pPr>
            <w:r w:rsidRPr="00371A89">
              <w:rPr>
                <w:szCs w:val="24"/>
              </w:rPr>
              <w:t>Recognition</w:t>
            </w:r>
          </w:p>
        </w:tc>
        <w:tc>
          <w:tcPr>
            <w:tcW w:w="3405" w:type="dxa"/>
          </w:tcPr>
          <w:p w:rsidR="00C84677" w:rsidRPr="00371A89" w:rsidRDefault="00C84677" w:rsidP="008106D4">
            <w:pPr>
              <w:spacing w:after="0" w:line="240" w:lineRule="auto"/>
              <w:ind w:right="-72"/>
              <w:rPr>
                <w:szCs w:val="24"/>
              </w:rPr>
            </w:pPr>
            <w:r>
              <w:rPr>
                <w:szCs w:val="24"/>
              </w:rPr>
              <w:t>All non-instructional personnel</w:t>
            </w:r>
          </w:p>
        </w:tc>
        <w:tc>
          <w:tcPr>
            <w:tcW w:w="3780" w:type="dxa"/>
          </w:tcPr>
          <w:p w:rsidR="00C84677" w:rsidRPr="00371A89" w:rsidRDefault="00C84677" w:rsidP="008106D4">
            <w:pPr>
              <w:spacing w:after="0" w:line="240" w:lineRule="auto"/>
              <w:ind w:right="-72"/>
              <w:rPr>
                <w:szCs w:val="24"/>
              </w:rPr>
            </w:pPr>
            <w:r>
              <w:rPr>
                <w:szCs w:val="24"/>
              </w:rPr>
              <w:t>All permanent support staff who work at least 35 hours per week and bus drivers who work 3 hours or more/day on regularly scheduled run; excludes substitutes</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Grievance Procedure</w:t>
            </w:r>
          </w:p>
        </w:tc>
        <w:tc>
          <w:tcPr>
            <w:tcW w:w="3405" w:type="dxa"/>
          </w:tcPr>
          <w:p w:rsidR="00C84677" w:rsidRPr="00371A89" w:rsidRDefault="00C84677" w:rsidP="008106D4">
            <w:pPr>
              <w:spacing w:after="0" w:line="240" w:lineRule="auto"/>
              <w:rPr>
                <w:szCs w:val="24"/>
              </w:rPr>
            </w:pPr>
            <w:r>
              <w:rPr>
                <w:szCs w:val="24"/>
              </w:rPr>
              <w:t>Final decision is with the board of education</w:t>
            </w:r>
          </w:p>
        </w:tc>
        <w:tc>
          <w:tcPr>
            <w:tcW w:w="3780" w:type="dxa"/>
          </w:tcPr>
          <w:p w:rsidR="00C84677" w:rsidRPr="00371A89" w:rsidRDefault="00C84677" w:rsidP="008106D4">
            <w:pPr>
              <w:spacing w:after="0" w:line="240" w:lineRule="auto"/>
              <w:rPr>
                <w:szCs w:val="24"/>
              </w:rPr>
            </w:pPr>
            <w:r>
              <w:rPr>
                <w:szCs w:val="24"/>
              </w:rPr>
              <w:t>Final decision is with the board of education</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Health Insurance</w:t>
            </w:r>
          </w:p>
        </w:tc>
        <w:tc>
          <w:tcPr>
            <w:tcW w:w="3405" w:type="dxa"/>
          </w:tcPr>
          <w:p w:rsidR="00C84677" w:rsidRDefault="00C84677" w:rsidP="008106D4">
            <w:pPr>
              <w:spacing w:after="0" w:line="240" w:lineRule="auto"/>
              <w:rPr>
                <w:szCs w:val="24"/>
              </w:rPr>
            </w:pPr>
            <w:r>
              <w:rPr>
                <w:szCs w:val="24"/>
              </w:rPr>
              <w:t>85%-Individual</w:t>
            </w:r>
          </w:p>
          <w:p w:rsidR="00C84677" w:rsidRDefault="00C84677" w:rsidP="008106D4">
            <w:pPr>
              <w:spacing w:after="0" w:line="240" w:lineRule="auto"/>
              <w:rPr>
                <w:szCs w:val="24"/>
              </w:rPr>
            </w:pPr>
            <w:r>
              <w:rPr>
                <w:szCs w:val="24"/>
              </w:rPr>
              <w:t>85%-Family</w:t>
            </w:r>
          </w:p>
          <w:p w:rsidR="00C84677" w:rsidRDefault="00C84677" w:rsidP="008106D4">
            <w:pPr>
              <w:spacing w:after="0" w:line="240" w:lineRule="auto"/>
              <w:rPr>
                <w:szCs w:val="24"/>
              </w:rPr>
            </w:pPr>
            <w:r>
              <w:rPr>
                <w:szCs w:val="24"/>
              </w:rPr>
              <w:t>Employees hired after 7.1.09,</w:t>
            </w:r>
          </w:p>
          <w:p w:rsidR="00C84677" w:rsidRDefault="00C84677" w:rsidP="008106D4">
            <w:pPr>
              <w:spacing w:after="0" w:line="240" w:lineRule="auto"/>
              <w:rPr>
                <w:szCs w:val="24"/>
              </w:rPr>
            </w:pPr>
            <w:r>
              <w:rPr>
                <w:szCs w:val="24"/>
              </w:rPr>
              <w:t>80%-Individual</w:t>
            </w:r>
          </w:p>
          <w:p w:rsidR="00C84677" w:rsidRPr="00371A89" w:rsidRDefault="00C84677" w:rsidP="008106D4">
            <w:pPr>
              <w:spacing w:after="0" w:line="240" w:lineRule="auto"/>
              <w:rPr>
                <w:szCs w:val="24"/>
              </w:rPr>
            </w:pPr>
            <w:r>
              <w:rPr>
                <w:szCs w:val="24"/>
              </w:rPr>
              <w:t>80%-Family</w:t>
            </w:r>
          </w:p>
        </w:tc>
        <w:tc>
          <w:tcPr>
            <w:tcW w:w="3780" w:type="dxa"/>
          </w:tcPr>
          <w:p w:rsidR="00C84677" w:rsidRDefault="00C84677" w:rsidP="008106D4">
            <w:pPr>
              <w:spacing w:after="0" w:line="240" w:lineRule="auto"/>
              <w:rPr>
                <w:szCs w:val="24"/>
              </w:rPr>
            </w:pPr>
            <w:r>
              <w:rPr>
                <w:szCs w:val="24"/>
              </w:rPr>
              <w:t>PPO-A:</w:t>
            </w:r>
          </w:p>
          <w:p w:rsidR="00C84677" w:rsidRDefault="00C84677" w:rsidP="008106D4">
            <w:pPr>
              <w:spacing w:after="0" w:line="240" w:lineRule="auto"/>
              <w:rPr>
                <w:szCs w:val="24"/>
              </w:rPr>
            </w:pPr>
            <w:r>
              <w:rPr>
                <w:szCs w:val="24"/>
              </w:rPr>
              <w:t>Ind-Dist=$5000; Staff=$2296</w:t>
            </w:r>
          </w:p>
          <w:p w:rsidR="00C84677" w:rsidRDefault="00C84677" w:rsidP="008106D4">
            <w:pPr>
              <w:spacing w:after="0" w:line="240" w:lineRule="auto"/>
              <w:rPr>
                <w:szCs w:val="24"/>
              </w:rPr>
            </w:pPr>
            <w:r>
              <w:rPr>
                <w:szCs w:val="24"/>
              </w:rPr>
              <w:t>2 Person-Dist=$10000; Staff=$4604</w:t>
            </w:r>
          </w:p>
          <w:p w:rsidR="00C84677" w:rsidRDefault="00C84677" w:rsidP="008106D4">
            <w:pPr>
              <w:spacing w:after="0" w:line="240" w:lineRule="auto"/>
              <w:rPr>
                <w:szCs w:val="24"/>
              </w:rPr>
            </w:pPr>
            <w:r>
              <w:rPr>
                <w:szCs w:val="24"/>
              </w:rPr>
              <w:t>Family-Dist=$13500; Staff=$5880</w:t>
            </w:r>
          </w:p>
          <w:p w:rsidR="00C84677" w:rsidRDefault="00C84677" w:rsidP="008106D4">
            <w:pPr>
              <w:spacing w:after="0" w:line="240" w:lineRule="auto"/>
              <w:rPr>
                <w:szCs w:val="24"/>
              </w:rPr>
            </w:pPr>
            <w:r>
              <w:rPr>
                <w:szCs w:val="24"/>
              </w:rPr>
              <w:t>PPO-B:</w:t>
            </w:r>
          </w:p>
          <w:p w:rsidR="00C84677" w:rsidRDefault="00C84677" w:rsidP="008106D4">
            <w:pPr>
              <w:spacing w:after="0" w:line="240" w:lineRule="auto"/>
              <w:rPr>
                <w:szCs w:val="24"/>
              </w:rPr>
            </w:pPr>
            <w:r>
              <w:rPr>
                <w:szCs w:val="24"/>
              </w:rPr>
              <w:t>Ind-Dist=$5000; Staff=$208</w:t>
            </w:r>
          </w:p>
          <w:p w:rsidR="00C84677" w:rsidRDefault="00C84677" w:rsidP="008106D4">
            <w:pPr>
              <w:spacing w:after="0" w:line="240" w:lineRule="auto"/>
              <w:rPr>
                <w:szCs w:val="24"/>
              </w:rPr>
            </w:pPr>
            <w:r>
              <w:rPr>
                <w:szCs w:val="24"/>
              </w:rPr>
              <w:t>2 Person-Dist=$10000; Staff=$44</w:t>
            </w:r>
          </w:p>
          <w:p w:rsidR="00C84677" w:rsidRPr="00371A89" w:rsidRDefault="00C84677" w:rsidP="008106D4">
            <w:pPr>
              <w:spacing w:after="0" w:line="240" w:lineRule="auto"/>
              <w:rPr>
                <w:szCs w:val="24"/>
              </w:rPr>
            </w:pPr>
            <w:r>
              <w:rPr>
                <w:szCs w:val="24"/>
              </w:rPr>
              <w:t>Family-Dist=$13500; Staff=$0</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Health Insurance Buyout</w:t>
            </w:r>
          </w:p>
        </w:tc>
        <w:tc>
          <w:tcPr>
            <w:tcW w:w="3405" w:type="dxa"/>
          </w:tcPr>
          <w:p w:rsidR="00C84677" w:rsidRDefault="00C84677" w:rsidP="008106D4">
            <w:pPr>
              <w:spacing w:after="0" w:line="240" w:lineRule="auto"/>
              <w:rPr>
                <w:szCs w:val="24"/>
              </w:rPr>
            </w:pPr>
            <w:r>
              <w:rPr>
                <w:szCs w:val="24"/>
              </w:rPr>
              <w:t>Single-$750</w:t>
            </w:r>
          </w:p>
          <w:p w:rsidR="00C84677" w:rsidRDefault="00C84677" w:rsidP="008106D4">
            <w:pPr>
              <w:spacing w:after="0" w:line="240" w:lineRule="auto"/>
              <w:rPr>
                <w:szCs w:val="24"/>
              </w:rPr>
            </w:pPr>
            <w:r>
              <w:rPr>
                <w:szCs w:val="24"/>
              </w:rPr>
              <w:t>2 Person-$1,000</w:t>
            </w:r>
          </w:p>
          <w:p w:rsidR="00C84677" w:rsidRPr="00371A89" w:rsidRDefault="00C84677" w:rsidP="008106D4">
            <w:pPr>
              <w:spacing w:after="0" w:line="240" w:lineRule="auto"/>
              <w:rPr>
                <w:szCs w:val="24"/>
              </w:rPr>
            </w:pPr>
            <w:r>
              <w:rPr>
                <w:szCs w:val="24"/>
              </w:rPr>
              <w:t>Family-$1,700/year</w:t>
            </w:r>
          </w:p>
        </w:tc>
        <w:tc>
          <w:tcPr>
            <w:tcW w:w="3780" w:type="dxa"/>
          </w:tcPr>
          <w:p w:rsidR="00C84677" w:rsidRPr="00371A89" w:rsidRDefault="00C84677" w:rsidP="008106D4">
            <w:pPr>
              <w:spacing w:after="0" w:line="240" w:lineRule="auto"/>
              <w:rPr>
                <w:szCs w:val="24"/>
              </w:rPr>
            </w:pPr>
            <w:r>
              <w:rPr>
                <w:szCs w:val="24"/>
              </w:rPr>
              <w:t>$1,000</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Dental Insurance</w:t>
            </w:r>
          </w:p>
        </w:tc>
        <w:tc>
          <w:tcPr>
            <w:tcW w:w="3405" w:type="dxa"/>
          </w:tcPr>
          <w:p w:rsidR="00C84677" w:rsidRDefault="00C84677" w:rsidP="008106D4">
            <w:pPr>
              <w:spacing w:after="0" w:line="240" w:lineRule="auto"/>
              <w:rPr>
                <w:szCs w:val="24"/>
              </w:rPr>
            </w:pPr>
            <w:r>
              <w:rPr>
                <w:szCs w:val="24"/>
              </w:rPr>
              <w:t>District pays 85% of the following premiums:</w:t>
            </w:r>
          </w:p>
          <w:p w:rsidR="00C84677" w:rsidRDefault="00C84677" w:rsidP="008106D4">
            <w:pPr>
              <w:spacing w:after="0" w:line="240" w:lineRule="auto"/>
              <w:rPr>
                <w:szCs w:val="24"/>
              </w:rPr>
            </w:pPr>
            <w:r>
              <w:rPr>
                <w:szCs w:val="24"/>
              </w:rPr>
              <w:t>Individual-$247</w:t>
            </w:r>
          </w:p>
          <w:p w:rsidR="00C84677" w:rsidRPr="00371A89" w:rsidRDefault="00C84677" w:rsidP="008106D4">
            <w:pPr>
              <w:spacing w:after="0" w:line="240" w:lineRule="auto"/>
              <w:rPr>
                <w:szCs w:val="24"/>
              </w:rPr>
            </w:pPr>
            <w:r>
              <w:rPr>
                <w:szCs w:val="24"/>
              </w:rPr>
              <w:t>Family-$703</w:t>
            </w:r>
          </w:p>
        </w:tc>
        <w:tc>
          <w:tcPr>
            <w:tcW w:w="3780" w:type="dxa"/>
          </w:tcPr>
          <w:p w:rsidR="00C84677" w:rsidRDefault="00C84677" w:rsidP="008106D4">
            <w:pPr>
              <w:spacing w:after="0" w:line="240" w:lineRule="auto"/>
              <w:rPr>
                <w:szCs w:val="24"/>
              </w:rPr>
            </w:pPr>
            <w:r>
              <w:rPr>
                <w:szCs w:val="24"/>
              </w:rPr>
              <w:t>District contribution:</w:t>
            </w:r>
          </w:p>
          <w:p w:rsidR="00C84677" w:rsidRDefault="00C84677" w:rsidP="008106D4">
            <w:pPr>
              <w:spacing w:after="0" w:line="240" w:lineRule="auto"/>
              <w:rPr>
                <w:szCs w:val="24"/>
              </w:rPr>
            </w:pPr>
            <w:r>
              <w:rPr>
                <w:szCs w:val="24"/>
              </w:rPr>
              <w:t>$600-Individual</w:t>
            </w:r>
          </w:p>
          <w:p w:rsidR="00C84677" w:rsidRPr="00371A89" w:rsidRDefault="00C84677" w:rsidP="008106D4">
            <w:pPr>
              <w:spacing w:after="0" w:line="240" w:lineRule="auto"/>
              <w:rPr>
                <w:szCs w:val="24"/>
              </w:rPr>
            </w:pPr>
            <w:r>
              <w:rPr>
                <w:szCs w:val="24"/>
              </w:rPr>
              <w:t>$1,200-Family</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Vision Insurance</w:t>
            </w:r>
          </w:p>
        </w:tc>
        <w:tc>
          <w:tcPr>
            <w:tcW w:w="3405" w:type="dxa"/>
          </w:tcPr>
          <w:p w:rsidR="00C84677" w:rsidRDefault="00C84677" w:rsidP="008106D4">
            <w:pPr>
              <w:spacing w:after="0" w:line="240" w:lineRule="auto"/>
              <w:rPr>
                <w:szCs w:val="24"/>
              </w:rPr>
            </w:pPr>
            <w:r>
              <w:rPr>
                <w:szCs w:val="24"/>
              </w:rPr>
              <w:t>85%-Individual</w:t>
            </w:r>
          </w:p>
          <w:p w:rsidR="00C84677" w:rsidRDefault="00C84677" w:rsidP="008106D4">
            <w:pPr>
              <w:spacing w:after="0" w:line="240" w:lineRule="auto"/>
              <w:rPr>
                <w:szCs w:val="24"/>
              </w:rPr>
            </w:pPr>
            <w:r>
              <w:rPr>
                <w:szCs w:val="24"/>
              </w:rPr>
              <w:t>85%-2 Person</w:t>
            </w:r>
          </w:p>
          <w:p w:rsidR="00C84677" w:rsidRDefault="00C84677" w:rsidP="008106D4">
            <w:pPr>
              <w:spacing w:after="0" w:line="240" w:lineRule="auto"/>
              <w:rPr>
                <w:szCs w:val="24"/>
              </w:rPr>
            </w:pPr>
            <w:r>
              <w:rPr>
                <w:szCs w:val="24"/>
              </w:rPr>
              <w:t>85%-Family</w:t>
            </w:r>
          </w:p>
        </w:tc>
        <w:tc>
          <w:tcPr>
            <w:tcW w:w="3780" w:type="dxa"/>
          </w:tcPr>
          <w:p w:rsidR="00C84677" w:rsidRDefault="00C84677" w:rsidP="008106D4">
            <w:pPr>
              <w:spacing w:after="0" w:line="240" w:lineRule="auto"/>
              <w:rPr>
                <w:szCs w:val="24"/>
              </w:rPr>
            </w:pPr>
          </w:p>
        </w:tc>
      </w:tr>
      <w:tr w:rsidR="00C84677" w:rsidRPr="00371A89">
        <w:trPr>
          <w:trHeight w:val="404"/>
        </w:trPr>
        <w:tc>
          <w:tcPr>
            <w:tcW w:w="2013" w:type="dxa"/>
            <w:shd w:val="clear" w:color="auto" w:fill="auto"/>
          </w:tcPr>
          <w:p w:rsidR="00C84677" w:rsidRPr="00371A89" w:rsidRDefault="00C84677" w:rsidP="008106D4">
            <w:pPr>
              <w:spacing w:after="0" w:line="240" w:lineRule="auto"/>
              <w:rPr>
                <w:szCs w:val="24"/>
              </w:rPr>
            </w:pPr>
            <w:r>
              <w:rPr>
                <w:szCs w:val="24"/>
              </w:rPr>
              <w:t>Retiree Health Insurance</w:t>
            </w:r>
          </w:p>
        </w:tc>
        <w:tc>
          <w:tcPr>
            <w:tcW w:w="3405" w:type="dxa"/>
          </w:tcPr>
          <w:p w:rsidR="00C84677" w:rsidRDefault="00C84677" w:rsidP="008106D4">
            <w:pPr>
              <w:spacing w:after="0" w:line="240" w:lineRule="auto"/>
              <w:rPr>
                <w:szCs w:val="24"/>
              </w:rPr>
            </w:pPr>
            <w:r>
              <w:rPr>
                <w:szCs w:val="24"/>
              </w:rPr>
              <w:t>For employee and spouse:</w:t>
            </w:r>
          </w:p>
          <w:p w:rsidR="00C84677" w:rsidRDefault="00C84677" w:rsidP="008106D4">
            <w:pPr>
              <w:spacing w:after="0" w:line="240" w:lineRule="auto"/>
              <w:rPr>
                <w:szCs w:val="24"/>
              </w:rPr>
            </w:pPr>
            <w:r>
              <w:rPr>
                <w:szCs w:val="24"/>
              </w:rPr>
              <w:t>30 years of service-80%</w:t>
            </w:r>
          </w:p>
          <w:p w:rsidR="00C84677" w:rsidRDefault="00C84677" w:rsidP="008106D4">
            <w:pPr>
              <w:spacing w:after="0" w:line="240" w:lineRule="auto"/>
              <w:rPr>
                <w:szCs w:val="24"/>
              </w:rPr>
            </w:pPr>
            <w:r>
              <w:rPr>
                <w:szCs w:val="24"/>
              </w:rPr>
              <w:t>20 years of service-70%</w:t>
            </w:r>
          </w:p>
          <w:p w:rsidR="00C84677" w:rsidRDefault="00C84677" w:rsidP="008106D4">
            <w:pPr>
              <w:spacing w:after="0" w:line="240" w:lineRule="auto"/>
              <w:rPr>
                <w:szCs w:val="24"/>
              </w:rPr>
            </w:pPr>
            <w:r>
              <w:rPr>
                <w:szCs w:val="24"/>
              </w:rPr>
              <w:t>Less that 20 years of service:</w:t>
            </w:r>
          </w:p>
          <w:p w:rsidR="00C84677" w:rsidRDefault="00C84677" w:rsidP="008106D4">
            <w:pPr>
              <w:spacing w:after="0" w:line="240" w:lineRule="auto"/>
              <w:rPr>
                <w:szCs w:val="24"/>
              </w:rPr>
            </w:pPr>
            <w:r>
              <w:rPr>
                <w:szCs w:val="24"/>
              </w:rPr>
              <w:t>Individual=54%</w:t>
            </w:r>
          </w:p>
          <w:p w:rsidR="00C84677" w:rsidRPr="00371A89" w:rsidRDefault="00C84677" w:rsidP="008106D4">
            <w:pPr>
              <w:spacing w:after="0" w:line="240" w:lineRule="auto"/>
              <w:rPr>
                <w:szCs w:val="24"/>
              </w:rPr>
            </w:pPr>
            <w:r>
              <w:rPr>
                <w:szCs w:val="24"/>
              </w:rPr>
              <w:t>Employee=39%</w:t>
            </w:r>
          </w:p>
        </w:tc>
        <w:tc>
          <w:tcPr>
            <w:tcW w:w="3780" w:type="dxa"/>
          </w:tcPr>
          <w:p w:rsidR="00C84677" w:rsidRDefault="00C84677" w:rsidP="008106D4">
            <w:pPr>
              <w:spacing w:after="0" w:line="240" w:lineRule="auto"/>
              <w:rPr>
                <w:szCs w:val="24"/>
              </w:rPr>
            </w:pPr>
            <w:r>
              <w:rPr>
                <w:szCs w:val="24"/>
              </w:rPr>
              <w:t>PPO-A or PPO-B:</w:t>
            </w:r>
          </w:p>
          <w:p w:rsidR="00C84677" w:rsidRDefault="00C84677" w:rsidP="008106D4">
            <w:pPr>
              <w:spacing w:after="0" w:line="240" w:lineRule="auto"/>
              <w:rPr>
                <w:szCs w:val="24"/>
              </w:rPr>
            </w:pPr>
            <w:r>
              <w:rPr>
                <w:szCs w:val="24"/>
              </w:rPr>
              <w:t>75%-Individual</w:t>
            </w:r>
          </w:p>
          <w:p w:rsidR="00C84677" w:rsidRDefault="00C84677" w:rsidP="008106D4">
            <w:pPr>
              <w:spacing w:after="0" w:line="240" w:lineRule="auto"/>
              <w:rPr>
                <w:szCs w:val="24"/>
              </w:rPr>
            </w:pPr>
            <w:r>
              <w:rPr>
                <w:szCs w:val="24"/>
              </w:rPr>
              <w:t>50%-2 Person</w:t>
            </w:r>
          </w:p>
          <w:p w:rsidR="00C84677" w:rsidRDefault="00C84677" w:rsidP="008106D4">
            <w:pPr>
              <w:spacing w:after="0" w:line="240" w:lineRule="auto"/>
              <w:rPr>
                <w:szCs w:val="24"/>
              </w:rPr>
            </w:pPr>
            <w:r>
              <w:rPr>
                <w:szCs w:val="24"/>
              </w:rPr>
              <w:t>Indemnity Plan:</w:t>
            </w:r>
          </w:p>
          <w:p w:rsidR="00C84677" w:rsidRDefault="00C84677" w:rsidP="008106D4">
            <w:pPr>
              <w:spacing w:after="0" w:line="240" w:lineRule="auto"/>
              <w:rPr>
                <w:szCs w:val="24"/>
              </w:rPr>
            </w:pPr>
            <w:r>
              <w:rPr>
                <w:szCs w:val="24"/>
              </w:rPr>
              <w:t>75%-Individual</w:t>
            </w:r>
          </w:p>
          <w:p w:rsidR="00C84677" w:rsidRPr="00371A89" w:rsidRDefault="00C84677" w:rsidP="008106D4">
            <w:pPr>
              <w:spacing w:after="0" w:line="240" w:lineRule="auto"/>
              <w:rPr>
                <w:szCs w:val="24"/>
              </w:rPr>
            </w:pPr>
            <w:r>
              <w:rPr>
                <w:szCs w:val="24"/>
              </w:rPr>
              <w:t>35%-2 Person</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Sick Leave</w:t>
            </w:r>
          </w:p>
        </w:tc>
        <w:tc>
          <w:tcPr>
            <w:tcW w:w="3405" w:type="dxa"/>
          </w:tcPr>
          <w:p w:rsidR="00C84677" w:rsidRPr="00371A89" w:rsidRDefault="00C84677" w:rsidP="008106D4">
            <w:pPr>
              <w:spacing w:after="0" w:line="240" w:lineRule="auto"/>
              <w:rPr>
                <w:szCs w:val="24"/>
              </w:rPr>
            </w:pPr>
            <w:r>
              <w:rPr>
                <w:szCs w:val="24"/>
              </w:rPr>
              <w:t>13-15 days/year, cumulative to 200 days</w:t>
            </w:r>
          </w:p>
        </w:tc>
        <w:tc>
          <w:tcPr>
            <w:tcW w:w="3780" w:type="dxa"/>
          </w:tcPr>
          <w:p w:rsidR="00C84677" w:rsidRPr="00371A89" w:rsidRDefault="00C84677" w:rsidP="008106D4">
            <w:pPr>
              <w:spacing w:after="0" w:line="240" w:lineRule="auto"/>
              <w:rPr>
                <w:szCs w:val="24"/>
              </w:rPr>
            </w:pPr>
            <w:r>
              <w:rPr>
                <w:szCs w:val="24"/>
              </w:rPr>
              <w:t>N/A-See Leave Time</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Personal Leave</w:t>
            </w:r>
          </w:p>
        </w:tc>
        <w:tc>
          <w:tcPr>
            <w:tcW w:w="3405" w:type="dxa"/>
          </w:tcPr>
          <w:p w:rsidR="00C84677" w:rsidRPr="00371A89" w:rsidRDefault="00C84677" w:rsidP="008106D4">
            <w:pPr>
              <w:spacing w:after="0" w:line="240" w:lineRule="auto"/>
              <w:rPr>
                <w:szCs w:val="24"/>
              </w:rPr>
            </w:pPr>
            <w:r>
              <w:rPr>
                <w:szCs w:val="24"/>
              </w:rPr>
              <w:t>3 days/year; unused days accumulate with sick leave</w:t>
            </w:r>
          </w:p>
        </w:tc>
        <w:tc>
          <w:tcPr>
            <w:tcW w:w="3780" w:type="dxa"/>
          </w:tcPr>
          <w:p w:rsidR="00C84677" w:rsidRPr="00371A89" w:rsidRDefault="00C84677" w:rsidP="008106D4">
            <w:pPr>
              <w:spacing w:after="0" w:line="240" w:lineRule="auto"/>
              <w:rPr>
                <w:szCs w:val="24"/>
              </w:rPr>
            </w:pPr>
            <w:r>
              <w:rPr>
                <w:szCs w:val="24"/>
              </w:rPr>
              <w:t>N/A-See Leave Time</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Leave Time</w:t>
            </w:r>
          </w:p>
        </w:tc>
        <w:tc>
          <w:tcPr>
            <w:tcW w:w="3405" w:type="dxa"/>
          </w:tcPr>
          <w:p w:rsidR="00C84677" w:rsidRDefault="00C84677" w:rsidP="008106D4">
            <w:pPr>
              <w:spacing w:after="0" w:line="240" w:lineRule="auto"/>
              <w:rPr>
                <w:szCs w:val="24"/>
              </w:rPr>
            </w:pPr>
            <w:r>
              <w:rPr>
                <w:szCs w:val="24"/>
              </w:rPr>
              <w:t>N/A-See Sick Leave and Personal Leave</w:t>
            </w:r>
          </w:p>
        </w:tc>
        <w:tc>
          <w:tcPr>
            <w:tcW w:w="3780" w:type="dxa"/>
          </w:tcPr>
          <w:p w:rsidR="00C84677" w:rsidRDefault="00C84677" w:rsidP="008106D4">
            <w:pPr>
              <w:spacing w:after="0" w:line="240" w:lineRule="auto"/>
              <w:rPr>
                <w:szCs w:val="24"/>
              </w:rPr>
            </w:pPr>
            <w:r>
              <w:rPr>
                <w:szCs w:val="24"/>
              </w:rPr>
              <w:t xml:space="preserve">17 days/year cumulative to 150 days. </w:t>
            </w:r>
          </w:p>
        </w:tc>
      </w:tr>
      <w:tr w:rsidR="00C84677" w:rsidRPr="00371A89">
        <w:tc>
          <w:tcPr>
            <w:tcW w:w="2013" w:type="dxa"/>
            <w:shd w:val="clear" w:color="auto" w:fill="auto"/>
          </w:tcPr>
          <w:p w:rsidR="00C84677" w:rsidRPr="00371A89" w:rsidRDefault="00C84677" w:rsidP="008106D4">
            <w:pPr>
              <w:spacing w:after="0" w:line="240" w:lineRule="auto"/>
              <w:rPr>
                <w:szCs w:val="24"/>
              </w:rPr>
            </w:pPr>
            <w:r w:rsidRPr="00371A89">
              <w:rPr>
                <w:szCs w:val="24"/>
              </w:rPr>
              <w:t>Sick Leave Bank</w:t>
            </w:r>
          </w:p>
        </w:tc>
        <w:tc>
          <w:tcPr>
            <w:tcW w:w="3405" w:type="dxa"/>
          </w:tcPr>
          <w:p w:rsidR="00C84677" w:rsidRPr="00371A89" w:rsidRDefault="00C84677" w:rsidP="008106D4">
            <w:pPr>
              <w:spacing w:after="0" w:line="240" w:lineRule="auto"/>
              <w:rPr>
                <w:szCs w:val="24"/>
              </w:rPr>
            </w:pPr>
            <w:r>
              <w:rPr>
                <w:szCs w:val="24"/>
              </w:rPr>
              <w:t>Yes</w:t>
            </w:r>
          </w:p>
        </w:tc>
        <w:tc>
          <w:tcPr>
            <w:tcW w:w="3780" w:type="dxa"/>
          </w:tcPr>
          <w:p w:rsidR="00C84677" w:rsidRPr="00371A89" w:rsidRDefault="00C84677" w:rsidP="008106D4">
            <w:pPr>
              <w:spacing w:after="0" w:line="240" w:lineRule="auto"/>
              <w:rPr>
                <w:szCs w:val="24"/>
              </w:rPr>
            </w:pPr>
            <w:r>
              <w:rPr>
                <w:szCs w:val="24"/>
              </w:rPr>
              <w:t>Yes</w:t>
            </w:r>
          </w:p>
        </w:tc>
      </w:tr>
    </w:tbl>
    <w:p w:rsidR="00C84677" w:rsidRDefault="00C84677">
      <w: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3405"/>
        <w:gridCol w:w="3780"/>
      </w:tblGrid>
      <w:tr w:rsidR="00C84677" w:rsidRPr="005A7A55">
        <w:tc>
          <w:tcPr>
            <w:tcW w:w="9198" w:type="dxa"/>
            <w:gridSpan w:val="3"/>
            <w:shd w:val="clear" w:color="auto" w:fill="D9D9D9" w:themeFill="background1" w:themeFillShade="D9"/>
            <w:vAlign w:val="center"/>
          </w:tcPr>
          <w:p w:rsidR="00C84677" w:rsidRPr="00224738" w:rsidRDefault="00C84677" w:rsidP="008106D4">
            <w:pPr>
              <w:spacing w:after="0"/>
              <w:jc w:val="center"/>
              <w:rPr>
                <w:b/>
                <w:szCs w:val="40"/>
              </w:rPr>
            </w:pPr>
            <w:r w:rsidRPr="00224738">
              <w:rPr>
                <w:b/>
                <w:szCs w:val="40"/>
              </w:rPr>
              <w:t>Table 8.6</w:t>
            </w:r>
            <w:r>
              <w:rPr>
                <w:b/>
                <w:szCs w:val="40"/>
              </w:rPr>
              <w:t xml:space="preserve"> Continued</w:t>
            </w:r>
          </w:p>
          <w:p w:rsidR="00C84677" w:rsidRPr="005A7A55" w:rsidRDefault="00C84677" w:rsidP="008106D4">
            <w:pPr>
              <w:spacing w:after="0"/>
              <w:jc w:val="center"/>
              <w:rPr>
                <w:rFonts w:ascii="Bookman Old Style" w:hAnsi="Bookman Old Style"/>
                <w:sz w:val="40"/>
                <w:szCs w:val="40"/>
              </w:rPr>
            </w:pPr>
            <w:r w:rsidRPr="00224738">
              <w:rPr>
                <w:b/>
                <w:szCs w:val="40"/>
              </w:rPr>
              <w:t>Support Staff Contract Comparison-2010-11</w:t>
            </w:r>
          </w:p>
        </w:tc>
      </w:tr>
      <w:tr w:rsidR="00C84677" w:rsidRPr="005A7A55">
        <w:tc>
          <w:tcPr>
            <w:tcW w:w="2013" w:type="dxa"/>
            <w:shd w:val="clear" w:color="auto" w:fill="auto"/>
            <w:vAlign w:val="center"/>
          </w:tcPr>
          <w:p w:rsidR="00C84677" w:rsidRPr="00371A89" w:rsidRDefault="00C84677" w:rsidP="008106D4">
            <w:pPr>
              <w:spacing w:after="0"/>
              <w:jc w:val="center"/>
              <w:rPr>
                <w:sz w:val="28"/>
                <w:szCs w:val="40"/>
              </w:rPr>
            </w:pPr>
            <w:r w:rsidRPr="00371A89">
              <w:rPr>
                <w:sz w:val="28"/>
                <w:szCs w:val="40"/>
              </w:rPr>
              <w:t>Item</w:t>
            </w:r>
          </w:p>
        </w:tc>
        <w:tc>
          <w:tcPr>
            <w:tcW w:w="3405" w:type="dxa"/>
            <w:shd w:val="clear" w:color="auto" w:fill="auto"/>
            <w:vAlign w:val="center"/>
          </w:tcPr>
          <w:p w:rsidR="00C84677" w:rsidRPr="00371A89" w:rsidRDefault="00C84677" w:rsidP="008106D4">
            <w:pPr>
              <w:spacing w:after="0"/>
              <w:jc w:val="center"/>
              <w:rPr>
                <w:sz w:val="28"/>
                <w:szCs w:val="40"/>
              </w:rPr>
            </w:pPr>
            <w:r>
              <w:rPr>
                <w:sz w:val="28"/>
                <w:szCs w:val="40"/>
              </w:rPr>
              <w:t>Lake Pleasant</w:t>
            </w:r>
          </w:p>
        </w:tc>
        <w:tc>
          <w:tcPr>
            <w:tcW w:w="3780" w:type="dxa"/>
            <w:shd w:val="clear" w:color="auto" w:fill="auto"/>
            <w:vAlign w:val="center"/>
          </w:tcPr>
          <w:p w:rsidR="00C84677" w:rsidRPr="00371A89" w:rsidRDefault="00C84677" w:rsidP="008106D4">
            <w:pPr>
              <w:spacing w:after="0"/>
              <w:jc w:val="center"/>
              <w:rPr>
                <w:sz w:val="28"/>
                <w:szCs w:val="40"/>
              </w:rPr>
            </w:pPr>
            <w:r>
              <w:rPr>
                <w:sz w:val="28"/>
                <w:szCs w:val="40"/>
              </w:rPr>
              <w:t>Wells</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Leave Buy Back</w:t>
            </w:r>
          </w:p>
        </w:tc>
        <w:tc>
          <w:tcPr>
            <w:tcW w:w="3405" w:type="dxa"/>
          </w:tcPr>
          <w:p w:rsidR="00C84677" w:rsidRDefault="00C84677" w:rsidP="008106D4">
            <w:pPr>
              <w:spacing w:after="0" w:line="240" w:lineRule="auto"/>
              <w:rPr>
                <w:szCs w:val="24"/>
              </w:rPr>
            </w:pPr>
            <w:r>
              <w:rPr>
                <w:szCs w:val="24"/>
              </w:rPr>
              <w:t>Sick leave may be sold back by staff who have more than 100 accumulated sick days; 10/year can be sold back at ½ the sub hourly pay rate times the number of hours worked per day</w:t>
            </w:r>
          </w:p>
        </w:tc>
        <w:tc>
          <w:tcPr>
            <w:tcW w:w="3780" w:type="dxa"/>
          </w:tcPr>
          <w:p w:rsidR="00C84677" w:rsidRDefault="00C84677" w:rsidP="008106D4">
            <w:pPr>
              <w:spacing w:after="0" w:line="240" w:lineRule="auto"/>
              <w:rPr>
                <w:szCs w:val="24"/>
              </w:rPr>
            </w:pPr>
            <w:r>
              <w:rPr>
                <w:szCs w:val="24"/>
              </w:rPr>
              <w:t>For staff who discontinue service in good standing with at least 15 years of service, 1/200</w:t>
            </w:r>
            <w:r w:rsidRPr="00D81CFC">
              <w:rPr>
                <w:szCs w:val="24"/>
                <w:vertAlign w:val="superscript"/>
              </w:rPr>
              <w:t>th</w:t>
            </w:r>
            <w:r>
              <w:rPr>
                <w:szCs w:val="24"/>
              </w:rPr>
              <w:t xml:space="preserve"> of the employee’s salary for 30% of the employee’s accumulated sick leave up to a maximum of 150 days</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Holidays</w:t>
            </w:r>
          </w:p>
        </w:tc>
        <w:tc>
          <w:tcPr>
            <w:tcW w:w="3405" w:type="dxa"/>
          </w:tcPr>
          <w:p w:rsidR="00C84677" w:rsidRPr="00371A89" w:rsidRDefault="00C84677" w:rsidP="008106D4">
            <w:pPr>
              <w:spacing w:after="0" w:line="240" w:lineRule="auto"/>
              <w:rPr>
                <w:szCs w:val="24"/>
              </w:rPr>
            </w:pPr>
            <w:r>
              <w:rPr>
                <w:szCs w:val="24"/>
              </w:rPr>
              <w:t>12</w:t>
            </w:r>
          </w:p>
        </w:tc>
        <w:tc>
          <w:tcPr>
            <w:tcW w:w="3780" w:type="dxa"/>
          </w:tcPr>
          <w:p w:rsidR="00C84677" w:rsidRPr="00371A89" w:rsidRDefault="00C84677" w:rsidP="008106D4">
            <w:pPr>
              <w:spacing w:after="0" w:line="240" w:lineRule="auto"/>
              <w:rPr>
                <w:szCs w:val="24"/>
              </w:rPr>
            </w:pPr>
            <w:r>
              <w:rPr>
                <w:szCs w:val="24"/>
              </w:rPr>
              <w:t>12</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Vacation</w:t>
            </w:r>
          </w:p>
        </w:tc>
        <w:tc>
          <w:tcPr>
            <w:tcW w:w="3405" w:type="dxa"/>
          </w:tcPr>
          <w:p w:rsidR="00C84677" w:rsidRDefault="00C84677" w:rsidP="008106D4">
            <w:pPr>
              <w:spacing w:after="0" w:line="240" w:lineRule="auto"/>
              <w:rPr>
                <w:szCs w:val="24"/>
              </w:rPr>
            </w:pPr>
            <w:r>
              <w:rPr>
                <w:szCs w:val="24"/>
              </w:rPr>
              <w:t>2 week after 1 year</w:t>
            </w:r>
          </w:p>
          <w:p w:rsidR="00C84677" w:rsidRDefault="00C84677" w:rsidP="008106D4">
            <w:pPr>
              <w:spacing w:after="0" w:line="240" w:lineRule="auto"/>
              <w:rPr>
                <w:szCs w:val="24"/>
              </w:rPr>
            </w:pPr>
            <w:r>
              <w:rPr>
                <w:szCs w:val="24"/>
              </w:rPr>
              <w:t>3 weeks after 10 years</w:t>
            </w:r>
          </w:p>
          <w:p w:rsidR="00C84677" w:rsidRPr="00371A89" w:rsidRDefault="00C84677" w:rsidP="008106D4">
            <w:pPr>
              <w:spacing w:after="0" w:line="240" w:lineRule="auto"/>
              <w:rPr>
                <w:szCs w:val="24"/>
              </w:rPr>
            </w:pPr>
            <w:r>
              <w:rPr>
                <w:szCs w:val="24"/>
              </w:rPr>
              <w:t>4 weeks after 15 years</w:t>
            </w:r>
          </w:p>
        </w:tc>
        <w:tc>
          <w:tcPr>
            <w:tcW w:w="3780" w:type="dxa"/>
          </w:tcPr>
          <w:p w:rsidR="00C84677" w:rsidRDefault="00C84677" w:rsidP="008106D4">
            <w:pPr>
              <w:spacing w:after="0" w:line="240" w:lineRule="auto"/>
              <w:rPr>
                <w:szCs w:val="24"/>
              </w:rPr>
            </w:pPr>
            <w:r>
              <w:rPr>
                <w:szCs w:val="24"/>
              </w:rPr>
              <w:t>2 weeks after 1 year</w:t>
            </w:r>
          </w:p>
          <w:p w:rsidR="00C84677" w:rsidRDefault="00C84677" w:rsidP="008106D4">
            <w:pPr>
              <w:spacing w:after="0" w:line="240" w:lineRule="auto"/>
              <w:rPr>
                <w:szCs w:val="24"/>
              </w:rPr>
            </w:pPr>
            <w:r>
              <w:rPr>
                <w:szCs w:val="24"/>
              </w:rPr>
              <w:t>3 weeks after 7 years</w:t>
            </w:r>
          </w:p>
          <w:p w:rsidR="00C84677" w:rsidRPr="00371A89" w:rsidRDefault="00C84677" w:rsidP="008106D4">
            <w:pPr>
              <w:spacing w:after="0" w:line="240" w:lineRule="auto"/>
              <w:rPr>
                <w:szCs w:val="24"/>
              </w:rPr>
            </w:pPr>
            <w:r>
              <w:rPr>
                <w:szCs w:val="24"/>
              </w:rPr>
              <w:t>4 weeks after 12 years</w:t>
            </w:r>
          </w:p>
        </w:tc>
      </w:tr>
      <w:tr w:rsidR="00C84677" w:rsidRPr="00371A89">
        <w:tc>
          <w:tcPr>
            <w:tcW w:w="2013" w:type="dxa"/>
            <w:shd w:val="clear" w:color="auto" w:fill="auto"/>
          </w:tcPr>
          <w:p w:rsidR="00C84677" w:rsidRDefault="00C84677" w:rsidP="008106D4">
            <w:pPr>
              <w:spacing w:after="0" w:line="240" w:lineRule="auto"/>
              <w:rPr>
                <w:szCs w:val="24"/>
              </w:rPr>
            </w:pPr>
            <w:r>
              <w:rPr>
                <w:szCs w:val="24"/>
              </w:rPr>
              <w:t>Retirement Stipend</w:t>
            </w:r>
          </w:p>
        </w:tc>
        <w:tc>
          <w:tcPr>
            <w:tcW w:w="3405" w:type="dxa"/>
          </w:tcPr>
          <w:p w:rsidR="00C84677" w:rsidRDefault="00C84677" w:rsidP="008106D4">
            <w:pPr>
              <w:spacing w:after="0" w:line="240" w:lineRule="auto"/>
              <w:rPr>
                <w:szCs w:val="24"/>
              </w:rPr>
            </w:pPr>
            <w:r>
              <w:rPr>
                <w:szCs w:val="24"/>
              </w:rPr>
              <w:t>None</w:t>
            </w:r>
          </w:p>
        </w:tc>
        <w:tc>
          <w:tcPr>
            <w:tcW w:w="3780" w:type="dxa"/>
          </w:tcPr>
          <w:p w:rsidR="00C84677" w:rsidRDefault="00C84677" w:rsidP="008106D4">
            <w:pPr>
              <w:spacing w:after="0" w:line="240" w:lineRule="auto"/>
              <w:rPr>
                <w:szCs w:val="24"/>
              </w:rPr>
            </w:pPr>
            <w:r>
              <w:rPr>
                <w:szCs w:val="24"/>
              </w:rPr>
              <w:t>$5,000-but only applied to staff who retired on or before 6.30.10</w:t>
            </w:r>
          </w:p>
        </w:tc>
      </w:tr>
      <w:tr w:rsidR="00C84677" w:rsidRPr="00371A89">
        <w:tc>
          <w:tcPr>
            <w:tcW w:w="2013" w:type="dxa"/>
            <w:shd w:val="clear" w:color="auto" w:fill="auto"/>
          </w:tcPr>
          <w:p w:rsidR="00C84677" w:rsidRDefault="00C84677" w:rsidP="008106D4">
            <w:pPr>
              <w:spacing w:after="0" w:line="240" w:lineRule="auto"/>
              <w:rPr>
                <w:szCs w:val="24"/>
              </w:rPr>
            </w:pPr>
            <w:r>
              <w:rPr>
                <w:szCs w:val="24"/>
              </w:rPr>
              <w:t>Retiree Health Insurance</w:t>
            </w:r>
          </w:p>
        </w:tc>
        <w:tc>
          <w:tcPr>
            <w:tcW w:w="3405" w:type="dxa"/>
          </w:tcPr>
          <w:p w:rsidR="00C84677" w:rsidRDefault="00C84677" w:rsidP="008106D4">
            <w:pPr>
              <w:spacing w:after="0" w:line="240" w:lineRule="auto"/>
              <w:rPr>
                <w:szCs w:val="24"/>
              </w:rPr>
            </w:pPr>
            <w:r>
              <w:rPr>
                <w:szCs w:val="24"/>
              </w:rPr>
              <w:t>For employee and spouse:</w:t>
            </w:r>
          </w:p>
          <w:p w:rsidR="00C84677" w:rsidRDefault="00C84677" w:rsidP="008106D4">
            <w:pPr>
              <w:spacing w:after="0" w:line="240" w:lineRule="auto"/>
              <w:rPr>
                <w:szCs w:val="24"/>
              </w:rPr>
            </w:pPr>
            <w:r>
              <w:rPr>
                <w:szCs w:val="24"/>
              </w:rPr>
              <w:t>30 years of service-80%</w:t>
            </w:r>
          </w:p>
          <w:p w:rsidR="00C84677" w:rsidRDefault="00C84677" w:rsidP="008106D4">
            <w:pPr>
              <w:spacing w:after="0" w:line="240" w:lineRule="auto"/>
              <w:rPr>
                <w:szCs w:val="24"/>
              </w:rPr>
            </w:pPr>
            <w:r>
              <w:rPr>
                <w:szCs w:val="24"/>
              </w:rPr>
              <w:t>20 years of service-70%</w:t>
            </w:r>
          </w:p>
          <w:p w:rsidR="00C84677" w:rsidRDefault="00C84677" w:rsidP="008106D4">
            <w:pPr>
              <w:spacing w:after="0" w:line="240" w:lineRule="auto"/>
              <w:rPr>
                <w:szCs w:val="24"/>
              </w:rPr>
            </w:pPr>
            <w:r>
              <w:rPr>
                <w:szCs w:val="24"/>
              </w:rPr>
              <w:t>Less that 20 years of service:</w:t>
            </w:r>
          </w:p>
          <w:p w:rsidR="00C84677" w:rsidRDefault="00C84677" w:rsidP="008106D4">
            <w:pPr>
              <w:spacing w:after="0" w:line="240" w:lineRule="auto"/>
              <w:rPr>
                <w:szCs w:val="24"/>
              </w:rPr>
            </w:pPr>
            <w:r>
              <w:rPr>
                <w:szCs w:val="24"/>
              </w:rPr>
              <w:t>Individual=54%</w:t>
            </w:r>
          </w:p>
          <w:p w:rsidR="00C84677" w:rsidRDefault="00C84677" w:rsidP="008106D4">
            <w:pPr>
              <w:spacing w:after="0" w:line="240" w:lineRule="auto"/>
              <w:rPr>
                <w:szCs w:val="24"/>
              </w:rPr>
            </w:pPr>
            <w:r>
              <w:rPr>
                <w:szCs w:val="24"/>
              </w:rPr>
              <w:t>Employee=39%</w:t>
            </w:r>
          </w:p>
        </w:tc>
        <w:tc>
          <w:tcPr>
            <w:tcW w:w="3780" w:type="dxa"/>
          </w:tcPr>
          <w:p w:rsidR="00C84677" w:rsidRDefault="00C84677" w:rsidP="008106D4">
            <w:pPr>
              <w:spacing w:after="0" w:line="240" w:lineRule="auto"/>
              <w:rPr>
                <w:szCs w:val="24"/>
              </w:rPr>
            </w:pPr>
            <w:r>
              <w:rPr>
                <w:szCs w:val="24"/>
              </w:rPr>
              <w:t>For PPO-A,</w:t>
            </w:r>
          </w:p>
          <w:p w:rsidR="00C84677" w:rsidRDefault="00C84677" w:rsidP="008106D4">
            <w:pPr>
              <w:spacing w:after="0" w:line="240" w:lineRule="auto"/>
              <w:rPr>
                <w:szCs w:val="24"/>
              </w:rPr>
            </w:pPr>
            <w:r>
              <w:rPr>
                <w:szCs w:val="24"/>
              </w:rPr>
              <w:t>75%-Individual</w:t>
            </w:r>
          </w:p>
          <w:p w:rsidR="00C84677" w:rsidRDefault="00C84677" w:rsidP="008106D4">
            <w:pPr>
              <w:spacing w:after="0" w:line="240" w:lineRule="auto"/>
              <w:rPr>
                <w:szCs w:val="24"/>
              </w:rPr>
            </w:pPr>
            <w:r>
              <w:rPr>
                <w:szCs w:val="24"/>
              </w:rPr>
              <w:t>50%-Family</w:t>
            </w:r>
          </w:p>
          <w:p w:rsidR="00C84677" w:rsidRDefault="00C84677" w:rsidP="008106D4">
            <w:pPr>
              <w:spacing w:after="0" w:line="240" w:lineRule="auto"/>
              <w:rPr>
                <w:szCs w:val="24"/>
              </w:rPr>
            </w:pPr>
            <w:r>
              <w:rPr>
                <w:szCs w:val="24"/>
              </w:rPr>
              <w:t>For any plan other than PPO-A,</w:t>
            </w:r>
          </w:p>
          <w:p w:rsidR="00C84677" w:rsidRDefault="00C84677" w:rsidP="008106D4">
            <w:pPr>
              <w:spacing w:after="0" w:line="240" w:lineRule="auto"/>
              <w:rPr>
                <w:szCs w:val="24"/>
              </w:rPr>
            </w:pPr>
            <w:r>
              <w:rPr>
                <w:szCs w:val="24"/>
              </w:rPr>
              <w:t>75%-Individual</w:t>
            </w:r>
          </w:p>
          <w:p w:rsidR="00C84677" w:rsidRPr="00D81CFC" w:rsidRDefault="00C84677" w:rsidP="008106D4">
            <w:pPr>
              <w:spacing w:after="0" w:line="240" w:lineRule="auto"/>
              <w:rPr>
                <w:szCs w:val="24"/>
              </w:rPr>
            </w:pPr>
            <w:r>
              <w:rPr>
                <w:szCs w:val="24"/>
              </w:rPr>
              <w:t>35%-Family</w:t>
            </w:r>
          </w:p>
        </w:tc>
      </w:tr>
      <w:tr w:rsidR="00C84677" w:rsidRPr="00371A89">
        <w:tc>
          <w:tcPr>
            <w:tcW w:w="2013" w:type="dxa"/>
            <w:shd w:val="clear" w:color="auto" w:fill="auto"/>
          </w:tcPr>
          <w:p w:rsidR="00C84677" w:rsidRDefault="00C84677" w:rsidP="008106D4">
            <w:pPr>
              <w:spacing w:after="0" w:line="240" w:lineRule="auto"/>
              <w:rPr>
                <w:szCs w:val="24"/>
              </w:rPr>
            </w:pPr>
            <w:r>
              <w:rPr>
                <w:szCs w:val="24"/>
              </w:rPr>
              <w:t>Retiree Dental Insurance</w:t>
            </w:r>
          </w:p>
        </w:tc>
        <w:tc>
          <w:tcPr>
            <w:tcW w:w="3405" w:type="dxa"/>
          </w:tcPr>
          <w:p w:rsidR="00C84677" w:rsidRDefault="00C84677" w:rsidP="008106D4">
            <w:pPr>
              <w:spacing w:after="0" w:line="240" w:lineRule="auto"/>
              <w:rPr>
                <w:szCs w:val="24"/>
              </w:rPr>
            </w:pPr>
            <w:r>
              <w:rPr>
                <w:szCs w:val="24"/>
              </w:rPr>
              <w:t>For employee and spouse:</w:t>
            </w:r>
          </w:p>
          <w:p w:rsidR="00C84677" w:rsidRDefault="00C84677" w:rsidP="008106D4">
            <w:pPr>
              <w:spacing w:after="0" w:line="240" w:lineRule="auto"/>
              <w:rPr>
                <w:szCs w:val="24"/>
              </w:rPr>
            </w:pPr>
            <w:r>
              <w:rPr>
                <w:szCs w:val="24"/>
              </w:rPr>
              <w:t>30 years of service-80%</w:t>
            </w:r>
          </w:p>
          <w:p w:rsidR="00C84677" w:rsidRDefault="00C84677" w:rsidP="008106D4">
            <w:pPr>
              <w:spacing w:after="0" w:line="240" w:lineRule="auto"/>
              <w:rPr>
                <w:szCs w:val="24"/>
              </w:rPr>
            </w:pPr>
            <w:r>
              <w:rPr>
                <w:szCs w:val="24"/>
              </w:rPr>
              <w:t>20 years of service-70%</w:t>
            </w:r>
          </w:p>
          <w:p w:rsidR="00C84677" w:rsidRDefault="00C84677" w:rsidP="008106D4">
            <w:pPr>
              <w:spacing w:after="0" w:line="240" w:lineRule="auto"/>
              <w:rPr>
                <w:szCs w:val="24"/>
              </w:rPr>
            </w:pPr>
            <w:r>
              <w:rPr>
                <w:szCs w:val="24"/>
              </w:rPr>
              <w:t>Less that 20 years of service:</w:t>
            </w:r>
          </w:p>
          <w:p w:rsidR="00C84677" w:rsidRDefault="00C84677" w:rsidP="008106D4">
            <w:pPr>
              <w:spacing w:after="0" w:line="240" w:lineRule="auto"/>
              <w:rPr>
                <w:szCs w:val="24"/>
              </w:rPr>
            </w:pPr>
            <w:r>
              <w:rPr>
                <w:szCs w:val="24"/>
              </w:rPr>
              <w:t>Individual=54%</w:t>
            </w:r>
          </w:p>
          <w:p w:rsidR="00C84677" w:rsidRDefault="00C84677" w:rsidP="008106D4">
            <w:pPr>
              <w:spacing w:after="0" w:line="240" w:lineRule="auto"/>
              <w:rPr>
                <w:szCs w:val="24"/>
              </w:rPr>
            </w:pPr>
            <w:r>
              <w:rPr>
                <w:szCs w:val="24"/>
              </w:rPr>
              <w:t>Employee=39%</w:t>
            </w:r>
          </w:p>
        </w:tc>
        <w:tc>
          <w:tcPr>
            <w:tcW w:w="3780" w:type="dxa"/>
          </w:tcPr>
          <w:p w:rsidR="00C84677" w:rsidRDefault="00C84677" w:rsidP="008106D4">
            <w:pPr>
              <w:spacing w:after="0" w:line="240" w:lineRule="auto"/>
              <w:rPr>
                <w:szCs w:val="24"/>
              </w:rPr>
            </w:pPr>
            <w:r>
              <w:rPr>
                <w:szCs w:val="24"/>
              </w:rPr>
              <w:t>None</w:t>
            </w:r>
          </w:p>
        </w:tc>
      </w:tr>
      <w:tr w:rsidR="00C84677" w:rsidRPr="00371A89">
        <w:tc>
          <w:tcPr>
            <w:tcW w:w="2013" w:type="dxa"/>
            <w:shd w:val="clear" w:color="auto" w:fill="auto"/>
          </w:tcPr>
          <w:p w:rsidR="00C84677" w:rsidRDefault="00C84677" w:rsidP="008106D4">
            <w:pPr>
              <w:spacing w:after="0" w:line="240" w:lineRule="auto"/>
              <w:rPr>
                <w:szCs w:val="24"/>
              </w:rPr>
            </w:pPr>
            <w:r>
              <w:rPr>
                <w:szCs w:val="24"/>
              </w:rPr>
              <w:t>Retiree Vision Insurance</w:t>
            </w:r>
          </w:p>
        </w:tc>
        <w:tc>
          <w:tcPr>
            <w:tcW w:w="3405" w:type="dxa"/>
          </w:tcPr>
          <w:p w:rsidR="00C84677" w:rsidRDefault="00C84677" w:rsidP="008106D4">
            <w:pPr>
              <w:spacing w:after="0" w:line="240" w:lineRule="auto"/>
              <w:rPr>
                <w:szCs w:val="24"/>
              </w:rPr>
            </w:pPr>
            <w:r>
              <w:rPr>
                <w:szCs w:val="24"/>
              </w:rPr>
              <w:t>For employee and spouse:</w:t>
            </w:r>
          </w:p>
          <w:p w:rsidR="00C84677" w:rsidRDefault="00C84677" w:rsidP="008106D4">
            <w:pPr>
              <w:spacing w:after="0" w:line="240" w:lineRule="auto"/>
              <w:rPr>
                <w:szCs w:val="24"/>
              </w:rPr>
            </w:pPr>
            <w:r>
              <w:rPr>
                <w:szCs w:val="24"/>
              </w:rPr>
              <w:t>30 years of service-80%</w:t>
            </w:r>
          </w:p>
          <w:p w:rsidR="00C84677" w:rsidRDefault="00C84677" w:rsidP="008106D4">
            <w:pPr>
              <w:spacing w:after="0" w:line="240" w:lineRule="auto"/>
              <w:rPr>
                <w:szCs w:val="24"/>
              </w:rPr>
            </w:pPr>
            <w:r>
              <w:rPr>
                <w:szCs w:val="24"/>
              </w:rPr>
              <w:t>20 years of service-70%</w:t>
            </w:r>
          </w:p>
          <w:p w:rsidR="00C84677" w:rsidRDefault="00C84677" w:rsidP="008106D4">
            <w:pPr>
              <w:spacing w:after="0" w:line="240" w:lineRule="auto"/>
              <w:rPr>
                <w:szCs w:val="24"/>
              </w:rPr>
            </w:pPr>
            <w:r>
              <w:rPr>
                <w:szCs w:val="24"/>
              </w:rPr>
              <w:t>Less that 20 years of service:</w:t>
            </w:r>
          </w:p>
          <w:p w:rsidR="00C84677" w:rsidRDefault="00C84677" w:rsidP="008106D4">
            <w:pPr>
              <w:spacing w:after="0" w:line="240" w:lineRule="auto"/>
              <w:rPr>
                <w:szCs w:val="24"/>
              </w:rPr>
            </w:pPr>
            <w:r>
              <w:rPr>
                <w:szCs w:val="24"/>
              </w:rPr>
              <w:t>Individual=54%</w:t>
            </w:r>
          </w:p>
          <w:p w:rsidR="00C84677" w:rsidRDefault="00C84677" w:rsidP="008106D4">
            <w:pPr>
              <w:spacing w:after="0" w:line="240" w:lineRule="auto"/>
              <w:rPr>
                <w:szCs w:val="24"/>
              </w:rPr>
            </w:pPr>
            <w:r>
              <w:rPr>
                <w:szCs w:val="24"/>
              </w:rPr>
              <w:t>Employee=39%</w:t>
            </w:r>
          </w:p>
        </w:tc>
        <w:tc>
          <w:tcPr>
            <w:tcW w:w="3780" w:type="dxa"/>
          </w:tcPr>
          <w:p w:rsidR="00C84677" w:rsidRDefault="00C84677" w:rsidP="008106D4">
            <w:pPr>
              <w:spacing w:after="0" w:line="240" w:lineRule="auto"/>
              <w:rPr>
                <w:szCs w:val="24"/>
              </w:rPr>
            </w:pPr>
            <w:r>
              <w:rPr>
                <w:szCs w:val="24"/>
              </w:rPr>
              <w:t>None</w:t>
            </w:r>
          </w:p>
        </w:tc>
      </w:tr>
      <w:tr w:rsidR="00C84677" w:rsidRPr="00371A89">
        <w:tc>
          <w:tcPr>
            <w:tcW w:w="2013" w:type="dxa"/>
            <w:shd w:val="clear" w:color="auto" w:fill="auto"/>
          </w:tcPr>
          <w:p w:rsidR="00C84677" w:rsidRPr="00371A89" w:rsidRDefault="00C84677" w:rsidP="008106D4">
            <w:pPr>
              <w:spacing w:after="0" w:line="240" w:lineRule="auto"/>
              <w:rPr>
                <w:szCs w:val="24"/>
              </w:rPr>
            </w:pPr>
            <w:r>
              <w:rPr>
                <w:szCs w:val="24"/>
              </w:rPr>
              <w:t>Retirement Plan</w:t>
            </w:r>
          </w:p>
        </w:tc>
        <w:tc>
          <w:tcPr>
            <w:tcW w:w="3405" w:type="dxa"/>
          </w:tcPr>
          <w:p w:rsidR="00C84677" w:rsidRPr="00371A89" w:rsidRDefault="00C84677" w:rsidP="008106D4">
            <w:pPr>
              <w:spacing w:after="0" w:line="240" w:lineRule="auto"/>
              <w:rPr>
                <w:szCs w:val="24"/>
              </w:rPr>
            </w:pPr>
            <w:r>
              <w:rPr>
                <w:szCs w:val="24"/>
              </w:rPr>
              <w:t>A14/15 and 41-j</w:t>
            </w:r>
          </w:p>
        </w:tc>
        <w:tc>
          <w:tcPr>
            <w:tcW w:w="3780" w:type="dxa"/>
          </w:tcPr>
          <w:p w:rsidR="00C84677" w:rsidRPr="00371A89" w:rsidRDefault="00C84677" w:rsidP="008106D4">
            <w:pPr>
              <w:spacing w:after="0" w:line="240" w:lineRule="auto"/>
              <w:rPr>
                <w:szCs w:val="24"/>
              </w:rPr>
            </w:pPr>
            <w:r>
              <w:rPr>
                <w:szCs w:val="24"/>
              </w:rPr>
              <w:t>A 14/15 and 41-j</w:t>
            </w:r>
          </w:p>
        </w:tc>
      </w:tr>
      <w:bookmarkEnd w:id="9"/>
    </w:tbl>
    <w:p w:rsidR="0023566A" w:rsidRPr="00C84677" w:rsidRDefault="0023566A" w:rsidP="00C84677"/>
    <w:p w:rsidR="0023566A" w:rsidRDefault="0023566A" w:rsidP="0023566A">
      <w:pPr>
        <w:spacing w:line="360" w:lineRule="auto"/>
        <w:rPr>
          <w:szCs w:val="24"/>
        </w:rPr>
      </w:pPr>
      <w:r>
        <w:rPr>
          <w:szCs w:val="24"/>
        </w:rPr>
        <w:tab/>
        <w:t>Once again, we find that there are differences in the collective bargaining agreements with the two support staff unions. However, from the big picture perspective, there do not seem to be any differences that are so significant that concern should be raised. We believe that if a merger were to occur, a single collective bargaining agreement could be negotiated without major difficulties that would cover all support staff in the merged district.</w:t>
      </w:r>
    </w:p>
    <w:p w:rsidR="0023566A" w:rsidRDefault="0023566A" w:rsidP="0023566A">
      <w:pPr>
        <w:spacing w:line="360" w:lineRule="auto"/>
        <w:rPr>
          <w:szCs w:val="24"/>
        </w:rPr>
      </w:pPr>
      <w:r>
        <w:rPr>
          <w:szCs w:val="24"/>
        </w:rPr>
        <w:tab/>
      </w:r>
      <w:r w:rsidRPr="00487069">
        <w:rPr>
          <w:szCs w:val="24"/>
        </w:rPr>
        <w:t xml:space="preserve">We next attempted to compare salaries paid for support staff in </w:t>
      </w:r>
      <w:r>
        <w:rPr>
          <w:szCs w:val="24"/>
        </w:rPr>
        <w:t xml:space="preserve">Lake Pleasant </w:t>
      </w:r>
      <w:r w:rsidRPr="00487069">
        <w:rPr>
          <w:szCs w:val="24"/>
        </w:rPr>
        <w:t xml:space="preserve">and </w:t>
      </w:r>
      <w:r>
        <w:rPr>
          <w:szCs w:val="24"/>
        </w:rPr>
        <w:t>Wells</w:t>
      </w:r>
      <w:r w:rsidRPr="00487069">
        <w:rPr>
          <w:szCs w:val="24"/>
        </w:rPr>
        <w:t xml:space="preserve">. However, we found </w:t>
      </w:r>
      <w:r>
        <w:rPr>
          <w:szCs w:val="24"/>
        </w:rPr>
        <w:t xml:space="preserve">that the support staff titles did not exactly match in many cases in the two districts. </w:t>
      </w:r>
      <w:r w:rsidR="00C378C7">
        <w:rPr>
          <w:szCs w:val="24"/>
        </w:rPr>
        <w:t>To</w:t>
      </w:r>
      <w:r>
        <w:rPr>
          <w:szCs w:val="24"/>
        </w:rPr>
        <w:t xml:space="preserve"> the extent that we could deem the posit</w:t>
      </w:r>
      <w:r w:rsidR="006A50A7">
        <w:rPr>
          <w:szCs w:val="24"/>
        </w:rPr>
        <w:t>ions comparable, table 8.7 that</w:t>
      </w:r>
      <w:r>
        <w:rPr>
          <w:szCs w:val="24"/>
        </w:rPr>
        <w:t xml:space="preserve"> follows compares the support staff salaries for the study districts.</w:t>
      </w:r>
    </w:p>
    <w:tbl>
      <w:tblPr>
        <w:tblStyle w:val="TableGrid"/>
        <w:tblW w:w="0" w:type="auto"/>
        <w:tblLook w:val="00BF"/>
      </w:tblPr>
      <w:tblGrid>
        <w:gridCol w:w="2952"/>
        <w:gridCol w:w="2952"/>
        <w:gridCol w:w="2952"/>
      </w:tblGrid>
      <w:tr w:rsidR="000E0C6A">
        <w:tc>
          <w:tcPr>
            <w:tcW w:w="8856" w:type="dxa"/>
            <w:gridSpan w:val="3"/>
            <w:shd w:val="clear" w:color="auto" w:fill="D9D9D9" w:themeFill="background1" w:themeFillShade="D9"/>
          </w:tcPr>
          <w:p w:rsidR="000E0C6A" w:rsidRPr="005A64CC" w:rsidRDefault="000E0C6A" w:rsidP="003E23FE">
            <w:pPr>
              <w:spacing w:after="0" w:line="240" w:lineRule="auto"/>
              <w:jc w:val="center"/>
              <w:rPr>
                <w:b/>
                <w:szCs w:val="24"/>
              </w:rPr>
            </w:pPr>
            <w:bookmarkStart w:id="10" w:name="OLE_LINK22"/>
            <w:r w:rsidRPr="005A64CC">
              <w:rPr>
                <w:b/>
                <w:szCs w:val="24"/>
              </w:rPr>
              <w:t xml:space="preserve">Table </w:t>
            </w:r>
            <w:r>
              <w:rPr>
                <w:b/>
                <w:szCs w:val="24"/>
              </w:rPr>
              <w:t>8.7</w:t>
            </w:r>
          </w:p>
          <w:p w:rsidR="000E0C6A" w:rsidRDefault="000E0C6A" w:rsidP="003E23FE">
            <w:pPr>
              <w:spacing w:after="0" w:line="240" w:lineRule="auto"/>
              <w:jc w:val="center"/>
              <w:rPr>
                <w:szCs w:val="24"/>
              </w:rPr>
            </w:pPr>
            <w:r w:rsidRPr="005A64CC">
              <w:rPr>
                <w:b/>
                <w:szCs w:val="24"/>
              </w:rPr>
              <w:t>Support Staff Salaries-2010-11</w:t>
            </w:r>
          </w:p>
        </w:tc>
      </w:tr>
      <w:tr w:rsidR="000E0C6A">
        <w:tc>
          <w:tcPr>
            <w:tcW w:w="2952" w:type="dxa"/>
            <w:vAlign w:val="center"/>
          </w:tcPr>
          <w:p w:rsidR="000E0C6A" w:rsidRDefault="000E0C6A" w:rsidP="003E23FE">
            <w:pPr>
              <w:spacing w:after="0" w:line="240" w:lineRule="auto"/>
              <w:jc w:val="center"/>
              <w:rPr>
                <w:szCs w:val="24"/>
              </w:rPr>
            </w:pPr>
            <w:r>
              <w:rPr>
                <w:szCs w:val="24"/>
              </w:rPr>
              <w:t>Title</w:t>
            </w:r>
          </w:p>
        </w:tc>
        <w:tc>
          <w:tcPr>
            <w:tcW w:w="2952" w:type="dxa"/>
            <w:vAlign w:val="center"/>
          </w:tcPr>
          <w:p w:rsidR="000E0C6A" w:rsidRDefault="000E0C6A" w:rsidP="003E23FE">
            <w:pPr>
              <w:spacing w:after="0" w:line="240" w:lineRule="auto"/>
              <w:jc w:val="center"/>
              <w:rPr>
                <w:szCs w:val="24"/>
              </w:rPr>
            </w:pPr>
            <w:r>
              <w:rPr>
                <w:szCs w:val="24"/>
              </w:rPr>
              <w:t>Lake Pleasant</w:t>
            </w:r>
          </w:p>
        </w:tc>
        <w:tc>
          <w:tcPr>
            <w:tcW w:w="2952" w:type="dxa"/>
            <w:vAlign w:val="center"/>
          </w:tcPr>
          <w:p w:rsidR="000E0C6A" w:rsidRDefault="000E0C6A" w:rsidP="003E23FE">
            <w:pPr>
              <w:spacing w:after="0" w:line="240" w:lineRule="auto"/>
              <w:jc w:val="center"/>
              <w:rPr>
                <w:szCs w:val="24"/>
              </w:rPr>
            </w:pPr>
            <w:r>
              <w:rPr>
                <w:szCs w:val="24"/>
              </w:rPr>
              <w:t>Wells</w:t>
            </w:r>
          </w:p>
        </w:tc>
      </w:tr>
      <w:tr w:rsidR="000E0C6A">
        <w:tc>
          <w:tcPr>
            <w:tcW w:w="2952" w:type="dxa"/>
            <w:vAlign w:val="center"/>
          </w:tcPr>
          <w:p w:rsidR="000E0C6A" w:rsidRDefault="000E0C6A" w:rsidP="003E23FE">
            <w:pPr>
              <w:spacing w:after="0" w:line="240" w:lineRule="auto"/>
              <w:jc w:val="center"/>
              <w:rPr>
                <w:szCs w:val="24"/>
              </w:rPr>
            </w:pPr>
            <w:r>
              <w:rPr>
                <w:szCs w:val="24"/>
              </w:rPr>
              <w:t>Bus Driver</w:t>
            </w:r>
          </w:p>
        </w:tc>
        <w:tc>
          <w:tcPr>
            <w:tcW w:w="2952" w:type="dxa"/>
            <w:vAlign w:val="center"/>
          </w:tcPr>
          <w:p w:rsidR="000E0C6A" w:rsidRDefault="000E0C6A" w:rsidP="003E23FE">
            <w:pPr>
              <w:spacing w:after="0" w:line="240" w:lineRule="auto"/>
              <w:jc w:val="center"/>
              <w:rPr>
                <w:szCs w:val="24"/>
              </w:rPr>
            </w:pPr>
            <w:r>
              <w:rPr>
                <w:szCs w:val="24"/>
              </w:rPr>
              <w:t>$20.01</w:t>
            </w:r>
          </w:p>
        </w:tc>
        <w:tc>
          <w:tcPr>
            <w:tcW w:w="2952" w:type="dxa"/>
            <w:vAlign w:val="center"/>
          </w:tcPr>
          <w:p w:rsidR="000E0C6A" w:rsidRDefault="000E0C6A" w:rsidP="003E23FE">
            <w:pPr>
              <w:spacing w:after="0" w:line="240" w:lineRule="auto"/>
              <w:jc w:val="center"/>
              <w:rPr>
                <w:szCs w:val="24"/>
              </w:rPr>
            </w:pPr>
            <w:r>
              <w:rPr>
                <w:szCs w:val="24"/>
              </w:rPr>
              <w:t>$18.46</w:t>
            </w:r>
          </w:p>
        </w:tc>
      </w:tr>
      <w:tr w:rsidR="000E0C6A">
        <w:tc>
          <w:tcPr>
            <w:tcW w:w="2952" w:type="dxa"/>
            <w:vAlign w:val="center"/>
          </w:tcPr>
          <w:p w:rsidR="000E0C6A" w:rsidRDefault="000E0C6A" w:rsidP="003E23FE">
            <w:pPr>
              <w:spacing w:after="0" w:line="240" w:lineRule="auto"/>
              <w:jc w:val="center"/>
              <w:rPr>
                <w:szCs w:val="24"/>
              </w:rPr>
            </w:pPr>
            <w:r>
              <w:rPr>
                <w:szCs w:val="24"/>
              </w:rPr>
              <w:t>Cook</w:t>
            </w:r>
          </w:p>
        </w:tc>
        <w:tc>
          <w:tcPr>
            <w:tcW w:w="2952" w:type="dxa"/>
            <w:vAlign w:val="center"/>
          </w:tcPr>
          <w:p w:rsidR="000E0C6A" w:rsidRDefault="000E0C6A" w:rsidP="003E23FE">
            <w:pPr>
              <w:spacing w:after="0" w:line="240" w:lineRule="auto"/>
              <w:jc w:val="center"/>
              <w:rPr>
                <w:szCs w:val="24"/>
              </w:rPr>
            </w:pPr>
            <w:r>
              <w:rPr>
                <w:szCs w:val="24"/>
              </w:rPr>
              <w:t>$18.24</w:t>
            </w:r>
          </w:p>
        </w:tc>
        <w:tc>
          <w:tcPr>
            <w:tcW w:w="2952" w:type="dxa"/>
            <w:vAlign w:val="center"/>
          </w:tcPr>
          <w:p w:rsidR="000E0C6A" w:rsidRDefault="000E0C6A" w:rsidP="003E23FE">
            <w:pPr>
              <w:spacing w:after="0" w:line="240" w:lineRule="auto"/>
              <w:jc w:val="center"/>
              <w:rPr>
                <w:szCs w:val="24"/>
              </w:rPr>
            </w:pPr>
            <w:r>
              <w:rPr>
                <w:szCs w:val="24"/>
              </w:rPr>
              <w:t>$16.19</w:t>
            </w:r>
          </w:p>
        </w:tc>
      </w:tr>
      <w:tr w:rsidR="000E0C6A">
        <w:tc>
          <w:tcPr>
            <w:tcW w:w="2952" w:type="dxa"/>
            <w:vAlign w:val="center"/>
          </w:tcPr>
          <w:p w:rsidR="000E0C6A" w:rsidRDefault="000E0C6A" w:rsidP="003E23FE">
            <w:pPr>
              <w:spacing w:after="0" w:line="240" w:lineRule="auto"/>
              <w:jc w:val="center"/>
              <w:rPr>
                <w:szCs w:val="24"/>
              </w:rPr>
            </w:pPr>
            <w:r>
              <w:rPr>
                <w:szCs w:val="24"/>
              </w:rPr>
              <w:t>Teacher Aide</w:t>
            </w:r>
          </w:p>
        </w:tc>
        <w:tc>
          <w:tcPr>
            <w:tcW w:w="2952" w:type="dxa"/>
            <w:vAlign w:val="center"/>
          </w:tcPr>
          <w:p w:rsidR="000E0C6A" w:rsidRDefault="000E0C6A" w:rsidP="003E23FE">
            <w:pPr>
              <w:spacing w:after="0" w:line="240" w:lineRule="auto"/>
              <w:jc w:val="center"/>
              <w:rPr>
                <w:szCs w:val="24"/>
              </w:rPr>
            </w:pPr>
            <w:r>
              <w:rPr>
                <w:szCs w:val="24"/>
              </w:rPr>
              <w:t>$10.33</w:t>
            </w:r>
          </w:p>
        </w:tc>
        <w:tc>
          <w:tcPr>
            <w:tcW w:w="2952" w:type="dxa"/>
            <w:vAlign w:val="center"/>
          </w:tcPr>
          <w:p w:rsidR="000E0C6A" w:rsidRDefault="000E0C6A" w:rsidP="003E23FE">
            <w:pPr>
              <w:spacing w:after="0" w:line="240" w:lineRule="auto"/>
              <w:jc w:val="center"/>
              <w:rPr>
                <w:szCs w:val="24"/>
              </w:rPr>
            </w:pPr>
            <w:r>
              <w:rPr>
                <w:szCs w:val="24"/>
              </w:rPr>
              <w:t>$11.70</w:t>
            </w:r>
          </w:p>
        </w:tc>
      </w:tr>
      <w:tr w:rsidR="000E0C6A">
        <w:tc>
          <w:tcPr>
            <w:tcW w:w="2952" w:type="dxa"/>
            <w:vAlign w:val="center"/>
          </w:tcPr>
          <w:p w:rsidR="000E0C6A" w:rsidRDefault="000E0C6A" w:rsidP="003E23FE">
            <w:pPr>
              <w:spacing w:after="0" w:line="240" w:lineRule="auto"/>
              <w:jc w:val="center"/>
              <w:rPr>
                <w:szCs w:val="24"/>
              </w:rPr>
            </w:pPr>
            <w:r>
              <w:rPr>
                <w:szCs w:val="24"/>
              </w:rPr>
              <w:t>Custodian/Cleaner II</w:t>
            </w:r>
          </w:p>
        </w:tc>
        <w:tc>
          <w:tcPr>
            <w:tcW w:w="2952" w:type="dxa"/>
            <w:vAlign w:val="center"/>
          </w:tcPr>
          <w:p w:rsidR="000E0C6A" w:rsidRDefault="000E0C6A" w:rsidP="003E23FE">
            <w:pPr>
              <w:spacing w:after="0" w:line="240" w:lineRule="auto"/>
              <w:jc w:val="center"/>
              <w:rPr>
                <w:szCs w:val="24"/>
              </w:rPr>
            </w:pPr>
            <w:r>
              <w:rPr>
                <w:szCs w:val="24"/>
              </w:rPr>
              <w:t>$10.74-12.32</w:t>
            </w:r>
          </w:p>
        </w:tc>
        <w:tc>
          <w:tcPr>
            <w:tcW w:w="2952" w:type="dxa"/>
            <w:vAlign w:val="center"/>
          </w:tcPr>
          <w:p w:rsidR="000E0C6A" w:rsidRDefault="000E0C6A" w:rsidP="003E23FE">
            <w:pPr>
              <w:spacing w:after="0" w:line="240" w:lineRule="auto"/>
              <w:jc w:val="center"/>
              <w:rPr>
                <w:szCs w:val="24"/>
              </w:rPr>
            </w:pPr>
            <w:r>
              <w:rPr>
                <w:szCs w:val="24"/>
              </w:rPr>
              <w:t>$11.83</w:t>
            </w:r>
          </w:p>
        </w:tc>
      </w:tr>
      <w:tr w:rsidR="000E0C6A">
        <w:tc>
          <w:tcPr>
            <w:tcW w:w="2952" w:type="dxa"/>
            <w:vAlign w:val="center"/>
          </w:tcPr>
          <w:p w:rsidR="000E0C6A" w:rsidRDefault="000E0C6A" w:rsidP="003E23FE">
            <w:pPr>
              <w:spacing w:after="0" w:line="240" w:lineRule="auto"/>
              <w:jc w:val="center"/>
              <w:rPr>
                <w:szCs w:val="24"/>
              </w:rPr>
            </w:pPr>
            <w:r>
              <w:rPr>
                <w:szCs w:val="24"/>
              </w:rPr>
              <w:t>Cafeteria Worker/Food Service Helper</w:t>
            </w:r>
          </w:p>
        </w:tc>
        <w:tc>
          <w:tcPr>
            <w:tcW w:w="2952" w:type="dxa"/>
            <w:vAlign w:val="center"/>
          </w:tcPr>
          <w:p w:rsidR="000E0C6A" w:rsidRDefault="000E0C6A" w:rsidP="003E23FE">
            <w:pPr>
              <w:spacing w:after="0" w:line="240" w:lineRule="auto"/>
              <w:jc w:val="center"/>
              <w:rPr>
                <w:szCs w:val="24"/>
              </w:rPr>
            </w:pPr>
            <w:r>
              <w:rPr>
                <w:szCs w:val="24"/>
              </w:rPr>
              <w:t>$13.42</w:t>
            </w:r>
          </w:p>
        </w:tc>
        <w:tc>
          <w:tcPr>
            <w:tcW w:w="2952" w:type="dxa"/>
            <w:vAlign w:val="center"/>
          </w:tcPr>
          <w:p w:rsidR="000E0C6A" w:rsidRDefault="000E0C6A" w:rsidP="003E23FE">
            <w:pPr>
              <w:spacing w:after="0" w:line="240" w:lineRule="auto"/>
              <w:jc w:val="center"/>
              <w:rPr>
                <w:szCs w:val="24"/>
              </w:rPr>
            </w:pPr>
            <w:r>
              <w:rPr>
                <w:szCs w:val="24"/>
              </w:rPr>
              <w:t>$10.58</w:t>
            </w:r>
          </w:p>
        </w:tc>
      </w:tr>
      <w:bookmarkEnd w:id="10"/>
    </w:tbl>
    <w:p w:rsidR="0023566A" w:rsidRDefault="0023566A" w:rsidP="0023566A">
      <w:pPr>
        <w:spacing w:line="360" w:lineRule="auto"/>
        <w:rPr>
          <w:szCs w:val="24"/>
        </w:rPr>
      </w:pPr>
    </w:p>
    <w:p w:rsidR="0023566A" w:rsidRPr="00E43F9F" w:rsidRDefault="0023566A" w:rsidP="0023566A">
      <w:pPr>
        <w:spacing w:line="360" w:lineRule="auto"/>
        <w:rPr>
          <w:sz w:val="16"/>
          <w:szCs w:val="24"/>
          <w:highlight w:val="yellow"/>
        </w:rPr>
      </w:pPr>
      <w:r>
        <w:rPr>
          <w:szCs w:val="24"/>
        </w:rPr>
        <w:tab/>
        <w:t>While it is clearly difficult to make exact comparisons between the salaries for support staff, it is clear that there are not huge discrepancies in the wages paid. In addition, unlike the teaching staff, there are not enough support staff employees to significantly impact the financial condition of the district should a merger occur. Whatever adjustments might be made in a merged district would be of much lesser impact than those adjustments that would be made in the teaching staff salaries or in positions that might be eliminated or combined as a result of the merger.</w:t>
      </w:r>
    </w:p>
    <w:p w:rsidR="00116D53" w:rsidRPr="00116D53" w:rsidRDefault="0023566A" w:rsidP="0023566A">
      <w:pPr>
        <w:spacing w:line="360" w:lineRule="auto"/>
        <w:rPr>
          <w:szCs w:val="24"/>
          <w:highlight w:val="yellow"/>
        </w:rPr>
      </w:pPr>
      <w:r w:rsidRPr="00012D68">
        <w:rPr>
          <w:szCs w:val="24"/>
        </w:rPr>
        <w:tab/>
        <w:t>The next table (</w:t>
      </w:r>
      <w:r>
        <w:rPr>
          <w:szCs w:val="24"/>
        </w:rPr>
        <w:t>8.8</w:t>
      </w:r>
      <w:r w:rsidRPr="00012D68">
        <w:rPr>
          <w:szCs w:val="24"/>
        </w:rPr>
        <w:t>) shows the complete staffing for the two districts. This table provides information that will also be valuable to the new board of education regarding the staffing level for the merged district. Again, the level of staffing is completely up to the board. Often, a board of education commits to maintaining all staff currently employed in both districts. When employees leave the district, however, the board may decide to fill or not to fill that position. In looking at the table, when the board feels the time to be appropriate, it would be</w:t>
      </w:r>
      <w:r w:rsidR="00116D53">
        <w:rPr>
          <w:szCs w:val="24"/>
        </w:rPr>
        <w:t xml:space="preserve"> reasonable to assume that some </w:t>
      </w:r>
      <w:r>
        <w:rPr>
          <w:szCs w:val="24"/>
        </w:rPr>
        <w:t>po</w:t>
      </w:r>
      <w:r w:rsidRPr="00012D68">
        <w:rPr>
          <w:szCs w:val="24"/>
        </w:rPr>
        <w:t xml:space="preserve">sitions/responsibilities may be combined or eliminated in a merged district. </w:t>
      </w:r>
      <w:r>
        <w:rPr>
          <w:szCs w:val="24"/>
        </w:rPr>
        <w:t xml:space="preserve">On a cautionary note, however, unlike positions in a larger district that might be more specialized, staff in small school districts often carry multiple responsibilities within a single job title. Where an individual has multiple responsibilities, it might be more difficult to realize significant salary savings through the elimination of support positions.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48"/>
        <w:gridCol w:w="2606"/>
        <w:gridCol w:w="2344"/>
      </w:tblGrid>
      <w:tr w:rsidR="00116D53" w:rsidRPr="00241A32">
        <w:tc>
          <w:tcPr>
            <w:tcW w:w="9198" w:type="dxa"/>
            <w:gridSpan w:val="3"/>
            <w:tcBorders>
              <w:bottom w:val="single" w:sz="4" w:space="0" w:color="000000"/>
            </w:tcBorders>
            <w:shd w:val="clear" w:color="auto" w:fill="E0E0E0"/>
          </w:tcPr>
          <w:p w:rsidR="00116D53" w:rsidRPr="00241A32" w:rsidRDefault="00116D53" w:rsidP="003E23FE">
            <w:pPr>
              <w:spacing w:after="0" w:line="240" w:lineRule="auto"/>
              <w:jc w:val="center"/>
              <w:rPr>
                <w:b/>
                <w:sz w:val="28"/>
                <w:szCs w:val="24"/>
              </w:rPr>
            </w:pPr>
            <w:bookmarkStart w:id="11" w:name="OLE_LINK23"/>
            <w:r w:rsidRPr="00E43F9F">
              <w:rPr>
                <w:szCs w:val="24"/>
                <w:highlight w:val="yellow"/>
              </w:rPr>
              <w:br w:type="page"/>
            </w:r>
            <w:r w:rsidRPr="00241A32">
              <w:rPr>
                <w:b/>
                <w:sz w:val="28"/>
                <w:szCs w:val="24"/>
              </w:rPr>
              <w:t xml:space="preserve">Table </w:t>
            </w:r>
            <w:r>
              <w:rPr>
                <w:b/>
                <w:sz w:val="28"/>
                <w:szCs w:val="24"/>
              </w:rPr>
              <w:t>8.8</w:t>
            </w:r>
          </w:p>
          <w:p w:rsidR="00116D53" w:rsidRPr="00241A32" w:rsidRDefault="00116D53" w:rsidP="003E23FE">
            <w:pPr>
              <w:spacing w:after="0" w:line="240" w:lineRule="auto"/>
              <w:jc w:val="center"/>
              <w:rPr>
                <w:b/>
                <w:sz w:val="28"/>
                <w:szCs w:val="24"/>
              </w:rPr>
            </w:pPr>
            <w:r w:rsidRPr="00241A32">
              <w:rPr>
                <w:b/>
                <w:sz w:val="28"/>
                <w:szCs w:val="24"/>
              </w:rPr>
              <w:t>Staffing for 2010-11</w:t>
            </w:r>
          </w:p>
        </w:tc>
      </w:tr>
      <w:tr w:rsidR="00116D53" w:rsidRPr="00241A32">
        <w:tc>
          <w:tcPr>
            <w:tcW w:w="4248" w:type="dxa"/>
            <w:vAlign w:val="center"/>
          </w:tcPr>
          <w:p w:rsidR="00116D53" w:rsidRPr="00241A32" w:rsidRDefault="00116D53" w:rsidP="003E23FE">
            <w:pPr>
              <w:spacing w:after="0"/>
              <w:jc w:val="center"/>
              <w:rPr>
                <w:szCs w:val="24"/>
              </w:rPr>
            </w:pPr>
            <w:r w:rsidRPr="00241A32">
              <w:rPr>
                <w:szCs w:val="24"/>
              </w:rPr>
              <w:t>Positions</w:t>
            </w:r>
          </w:p>
        </w:tc>
        <w:tc>
          <w:tcPr>
            <w:tcW w:w="2606" w:type="dxa"/>
            <w:vAlign w:val="center"/>
          </w:tcPr>
          <w:p w:rsidR="00116D53" w:rsidRPr="00241A32" w:rsidRDefault="00116D53" w:rsidP="003E23FE">
            <w:pPr>
              <w:spacing w:after="0"/>
              <w:jc w:val="center"/>
              <w:rPr>
                <w:szCs w:val="24"/>
              </w:rPr>
            </w:pPr>
            <w:r>
              <w:rPr>
                <w:szCs w:val="24"/>
              </w:rPr>
              <w:t>Lake Pleasant</w:t>
            </w:r>
          </w:p>
        </w:tc>
        <w:tc>
          <w:tcPr>
            <w:tcW w:w="2344" w:type="dxa"/>
            <w:vAlign w:val="center"/>
          </w:tcPr>
          <w:p w:rsidR="00116D53" w:rsidRPr="00241A32" w:rsidRDefault="00116D53" w:rsidP="003E23FE">
            <w:pPr>
              <w:spacing w:after="0"/>
              <w:jc w:val="center"/>
              <w:rPr>
                <w:szCs w:val="24"/>
              </w:rPr>
            </w:pPr>
            <w:r>
              <w:rPr>
                <w:szCs w:val="24"/>
              </w:rPr>
              <w:t>Wells</w:t>
            </w:r>
          </w:p>
        </w:tc>
      </w:tr>
      <w:tr w:rsidR="00116D53" w:rsidRPr="00241A32">
        <w:tc>
          <w:tcPr>
            <w:tcW w:w="4248" w:type="dxa"/>
            <w:vAlign w:val="center"/>
          </w:tcPr>
          <w:p w:rsidR="00116D53" w:rsidRPr="00241A32" w:rsidRDefault="00116D53" w:rsidP="003E23FE">
            <w:pPr>
              <w:spacing w:after="0"/>
              <w:rPr>
                <w:szCs w:val="24"/>
              </w:rPr>
            </w:pPr>
            <w:r>
              <w:rPr>
                <w:szCs w:val="24"/>
              </w:rPr>
              <w:t>Attendance Clerk</w:t>
            </w:r>
          </w:p>
        </w:tc>
        <w:tc>
          <w:tcPr>
            <w:tcW w:w="2606" w:type="dxa"/>
            <w:vAlign w:val="center"/>
          </w:tcPr>
          <w:p w:rsidR="00116D53" w:rsidRDefault="00116D53" w:rsidP="003E23FE">
            <w:pPr>
              <w:spacing w:after="0"/>
              <w:jc w:val="center"/>
              <w:rPr>
                <w:szCs w:val="24"/>
              </w:rPr>
            </w:pPr>
          </w:p>
        </w:tc>
        <w:tc>
          <w:tcPr>
            <w:tcW w:w="2344" w:type="dxa"/>
            <w:vAlign w:val="center"/>
          </w:tcPr>
          <w:p w:rsidR="00116D53"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sidRPr="00241A32">
              <w:rPr>
                <w:szCs w:val="24"/>
              </w:rPr>
              <w:t>Bus Driver</w:t>
            </w:r>
          </w:p>
        </w:tc>
        <w:tc>
          <w:tcPr>
            <w:tcW w:w="2606" w:type="dxa"/>
            <w:vAlign w:val="center"/>
          </w:tcPr>
          <w:p w:rsidR="00116D53" w:rsidRPr="00241A32" w:rsidRDefault="00116D53" w:rsidP="003E23FE">
            <w:pPr>
              <w:spacing w:after="0"/>
              <w:jc w:val="center"/>
              <w:rPr>
                <w:szCs w:val="24"/>
              </w:rPr>
            </w:pPr>
            <w:r>
              <w:rPr>
                <w:szCs w:val="24"/>
              </w:rPr>
              <w:t>4</w:t>
            </w:r>
          </w:p>
        </w:tc>
        <w:tc>
          <w:tcPr>
            <w:tcW w:w="2344" w:type="dxa"/>
            <w:vAlign w:val="center"/>
          </w:tcPr>
          <w:p w:rsidR="00116D53" w:rsidRPr="00241A32" w:rsidRDefault="00116D53" w:rsidP="003E23FE">
            <w:pPr>
              <w:spacing w:after="0"/>
              <w:jc w:val="center"/>
              <w:rPr>
                <w:szCs w:val="24"/>
              </w:rPr>
            </w:pPr>
            <w:r>
              <w:rPr>
                <w:szCs w:val="24"/>
              </w:rPr>
              <w:t>5</w:t>
            </w:r>
          </w:p>
        </w:tc>
      </w:tr>
      <w:tr w:rsidR="00116D53" w:rsidRPr="00241A32">
        <w:tc>
          <w:tcPr>
            <w:tcW w:w="4248" w:type="dxa"/>
            <w:vAlign w:val="center"/>
          </w:tcPr>
          <w:p w:rsidR="00116D53" w:rsidRDefault="00116D53" w:rsidP="003E23FE">
            <w:pPr>
              <w:spacing w:after="0"/>
              <w:rPr>
                <w:szCs w:val="24"/>
              </w:rPr>
            </w:pPr>
            <w:r>
              <w:rPr>
                <w:szCs w:val="24"/>
              </w:rPr>
              <w:t>Cook</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Default="00116D53" w:rsidP="003E23FE">
            <w:pPr>
              <w:spacing w:after="0"/>
              <w:rPr>
                <w:szCs w:val="24"/>
              </w:rPr>
            </w:pPr>
            <w:r>
              <w:rPr>
                <w:szCs w:val="24"/>
              </w:rPr>
              <w:t>CSE/CPSE Chairperson</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Default="00116D53" w:rsidP="003E23FE">
            <w:pPr>
              <w:spacing w:after="0"/>
              <w:rPr>
                <w:szCs w:val="24"/>
              </w:rPr>
            </w:pPr>
            <w:r>
              <w:rPr>
                <w:szCs w:val="24"/>
              </w:rPr>
              <w:t>CSE Secretary</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Pr="00241A32" w:rsidRDefault="00116D53" w:rsidP="003E23FE">
            <w:pPr>
              <w:spacing w:after="0"/>
              <w:rPr>
                <w:szCs w:val="24"/>
              </w:rPr>
            </w:pPr>
            <w:r>
              <w:rPr>
                <w:szCs w:val="24"/>
              </w:rPr>
              <w:t>Custodian</w:t>
            </w:r>
          </w:p>
        </w:tc>
        <w:tc>
          <w:tcPr>
            <w:tcW w:w="2606" w:type="dxa"/>
            <w:vAlign w:val="center"/>
          </w:tcPr>
          <w:p w:rsidR="00116D53" w:rsidRPr="00241A32" w:rsidRDefault="00116D53" w:rsidP="003E23FE">
            <w:pPr>
              <w:spacing w:after="0"/>
              <w:jc w:val="center"/>
              <w:rPr>
                <w:szCs w:val="24"/>
              </w:rPr>
            </w:pPr>
            <w:r>
              <w:rPr>
                <w:szCs w:val="24"/>
              </w:rPr>
              <w:t>2</w:t>
            </w:r>
          </w:p>
        </w:tc>
        <w:tc>
          <w:tcPr>
            <w:tcW w:w="2344" w:type="dxa"/>
            <w:vAlign w:val="center"/>
          </w:tcPr>
          <w:p w:rsidR="00116D53" w:rsidRPr="00241A32" w:rsidRDefault="00116D53" w:rsidP="003E23FE">
            <w:pPr>
              <w:spacing w:after="0"/>
              <w:jc w:val="center"/>
              <w:rPr>
                <w:szCs w:val="24"/>
              </w:rPr>
            </w:pPr>
            <w:r>
              <w:rPr>
                <w:szCs w:val="24"/>
              </w:rPr>
              <w:t>3</w:t>
            </w:r>
          </w:p>
        </w:tc>
      </w:tr>
      <w:tr w:rsidR="00116D53" w:rsidRPr="00241A32">
        <w:tc>
          <w:tcPr>
            <w:tcW w:w="4248" w:type="dxa"/>
            <w:vAlign w:val="center"/>
          </w:tcPr>
          <w:p w:rsidR="00116D53" w:rsidRDefault="00116D53" w:rsidP="003E23FE">
            <w:pPr>
              <w:spacing w:after="0"/>
              <w:rPr>
                <w:szCs w:val="24"/>
              </w:rPr>
            </w:pPr>
            <w:r>
              <w:rPr>
                <w:szCs w:val="24"/>
              </w:rPr>
              <w:t>District Clerk</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Default="00116D53" w:rsidP="003E23FE">
            <w:pPr>
              <w:spacing w:after="0"/>
              <w:jc w:val="center"/>
              <w:rPr>
                <w:szCs w:val="24"/>
              </w:rPr>
            </w:pPr>
          </w:p>
        </w:tc>
      </w:tr>
      <w:tr w:rsidR="00116D53" w:rsidRPr="00241A32">
        <w:tc>
          <w:tcPr>
            <w:tcW w:w="4248" w:type="dxa"/>
            <w:vAlign w:val="center"/>
          </w:tcPr>
          <w:p w:rsidR="00116D53" w:rsidRDefault="00116D53" w:rsidP="003E23FE">
            <w:pPr>
              <w:spacing w:after="0"/>
              <w:rPr>
                <w:szCs w:val="24"/>
              </w:rPr>
            </w:pPr>
            <w:r>
              <w:rPr>
                <w:szCs w:val="24"/>
              </w:rPr>
              <w:t>Head Custodian</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Pr="00241A32" w:rsidRDefault="00116D53" w:rsidP="003E23FE">
            <w:pPr>
              <w:spacing w:after="0"/>
              <w:rPr>
                <w:szCs w:val="24"/>
              </w:rPr>
            </w:pPr>
            <w:r>
              <w:rPr>
                <w:szCs w:val="24"/>
              </w:rPr>
              <w:t>Cafeteria/Food Service Helper</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r>
              <w:rPr>
                <w:szCs w:val="24"/>
              </w:rPr>
              <w:t>2</w:t>
            </w:r>
          </w:p>
        </w:tc>
      </w:tr>
      <w:tr w:rsidR="00116D53" w:rsidRPr="00241A32">
        <w:tc>
          <w:tcPr>
            <w:tcW w:w="4248" w:type="dxa"/>
            <w:vAlign w:val="center"/>
          </w:tcPr>
          <w:p w:rsidR="00116D53" w:rsidRPr="00241A32" w:rsidRDefault="00116D53" w:rsidP="003E23FE">
            <w:pPr>
              <w:spacing w:after="0"/>
              <w:rPr>
                <w:szCs w:val="24"/>
              </w:rPr>
            </w:pPr>
            <w:r w:rsidRPr="00241A32">
              <w:rPr>
                <w:szCs w:val="24"/>
              </w:rPr>
              <w:t>Food Service Manager</w:t>
            </w:r>
          </w:p>
        </w:tc>
        <w:tc>
          <w:tcPr>
            <w:tcW w:w="2606" w:type="dxa"/>
            <w:vAlign w:val="center"/>
          </w:tcPr>
          <w:p w:rsidR="00116D53" w:rsidRPr="00241A32" w:rsidRDefault="00116D53" w:rsidP="003E23FE">
            <w:pPr>
              <w:spacing w:after="0"/>
              <w:jc w:val="center"/>
              <w:rPr>
                <w:szCs w:val="24"/>
              </w:rPr>
            </w:pP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Pr>
                <w:szCs w:val="24"/>
              </w:rPr>
              <w:t>Guidance Counselor</w:t>
            </w:r>
          </w:p>
        </w:tc>
        <w:tc>
          <w:tcPr>
            <w:tcW w:w="2606" w:type="dxa"/>
            <w:vAlign w:val="center"/>
          </w:tcPr>
          <w:p w:rsidR="00116D53" w:rsidRPr="00241A32" w:rsidRDefault="00116D53" w:rsidP="003E23FE">
            <w:pPr>
              <w:spacing w:after="0"/>
              <w:jc w:val="center"/>
              <w:rPr>
                <w:szCs w:val="24"/>
              </w:rPr>
            </w:pP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Pr>
                <w:szCs w:val="24"/>
              </w:rPr>
              <w:t>Mechanic</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Pr="00241A32" w:rsidRDefault="00116D53" w:rsidP="003E23FE">
            <w:pPr>
              <w:spacing w:after="0"/>
              <w:rPr>
                <w:szCs w:val="24"/>
              </w:rPr>
            </w:pPr>
            <w:r w:rsidRPr="00241A32">
              <w:rPr>
                <w:szCs w:val="24"/>
              </w:rPr>
              <w:t>Nurse</w:t>
            </w:r>
          </w:p>
        </w:tc>
        <w:tc>
          <w:tcPr>
            <w:tcW w:w="2606" w:type="dxa"/>
            <w:vAlign w:val="center"/>
          </w:tcPr>
          <w:p w:rsidR="00116D53" w:rsidRPr="00241A32" w:rsidRDefault="00116D53" w:rsidP="003E23FE">
            <w:pPr>
              <w:spacing w:after="0"/>
              <w:jc w:val="center"/>
              <w:rPr>
                <w:szCs w:val="24"/>
              </w:rPr>
            </w:pP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Pr>
                <w:szCs w:val="24"/>
              </w:rPr>
              <w:t>Office Clerk</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Default="00116D53" w:rsidP="003E23FE">
            <w:pPr>
              <w:spacing w:after="0"/>
              <w:rPr>
                <w:szCs w:val="24"/>
              </w:rPr>
            </w:pPr>
            <w:r>
              <w:rPr>
                <w:szCs w:val="24"/>
              </w:rPr>
              <w:t>Office Aide</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Pr="00241A32" w:rsidRDefault="00116D53" w:rsidP="003E23FE">
            <w:pPr>
              <w:spacing w:after="0"/>
              <w:rPr>
                <w:szCs w:val="24"/>
              </w:rPr>
            </w:pPr>
            <w:r>
              <w:rPr>
                <w:szCs w:val="24"/>
              </w:rPr>
              <w:t>Psychologist</w:t>
            </w:r>
          </w:p>
        </w:tc>
        <w:tc>
          <w:tcPr>
            <w:tcW w:w="2606" w:type="dxa"/>
            <w:vAlign w:val="center"/>
          </w:tcPr>
          <w:p w:rsidR="00116D53" w:rsidRDefault="00116D53" w:rsidP="003E23FE">
            <w:pPr>
              <w:spacing w:after="0"/>
              <w:jc w:val="center"/>
              <w:rPr>
                <w:szCs w:val="24"/>
              </w:rPr>
            </w:pPr>
            <w:r>
              <w:rPr>
                <w:szCs w:val="24"/>
              </w:rPr>
              <w:t>.6</w:t>
            </w:r>
          </w:p>
        </w:tc>
        <w:tc>
          <w:tcPr>
            <w:tcW w:w="2344" w:type="dxa"/>
            <w:vAlign w:val="center"/>
          </w:tcPr>
          <w:p w:rsidR="00116D53" w:rsidRDefault="00116D53" w:rsidP="003E23FE">
            <w:pPr>
              <w:spacing w:after="0"/>
              <w:jc w:val="center"/>
              <w:rPr>
                <w:szCs w:val="24"/>
              </w:rPr>
            </w:pPr>
            <w:r>
              <w:rPr>
                <w:szCs w:val="24"/>
              </w:rPr>
              <w:t>1</w:t>
            </w:r>
          </w:p>
        </w:tc>
      </w:tr>
      <w:tr w:rsidR="00116D53" w:rsidRPr="00241A32">
        <w:tc>
          <w:tcPr>
            <w:tcW w:w="4248" w:type="dxa"/>
            <w:vAlign w:val="center"/>
          </w:tcPr>
          <w:p w:rsidR="00116D53" w:rsidRDefault="00116D53" w:rsidP="003E23FE">
            <w:pPr>
              <w:spacing w:after="0"/>
              <w:rPr>
                <w:szCs w:val="24"/>
              </w:rPr>
            </w:pPr>
            <w:r>
              <w:rPr>
                <w:szCs w:val="24"/>
              </w:rPr>
              <w:t>Senior Typist</w:t>
            </w:r>
          </w:p>
        </w:tc>
        <w:tc>
          <w:tcPr>
            <w:tcW w:w="2606" w:type="dxa"/>
            <w:vAlign w:val="center"/>
          </w:tcPr>
          <w:p w:rsidR="00116D53"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241A32">
        <w:tc>
          <w:tcPr>
            <w:tcW w:w="4248" w:type="dxa"/>
            <w:vAlign w:val="center"/>
          </w:tcPr>
          <w:p w:rsidR="00116D53" w:rsidRPr="00241A32" w:rsidRDefault="00116D53" w:rsidP="003E23FE">
            <w:pPr>
              <w:spacing w:after="0"/>
              <w:rPr>
                <w:szCs w:val="24"/>
              </w:rPr>
            </w:pPr>
            <w:r w:rsidRPr="00241A32">
              <w:rPr>
                <w:szCs w:val="24"/>
              </w:rPr>
              <w:t>Superintendent</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sidRPr="00241A32">
              <w:rPr>
                <w:szCs w:val="24"/>
              </w:rPr>
              <w:t>Superintendent’s Secretary</w:t>
            </w:r>
          </w:p>
        </w:tc>
        <w:tc>
          <w:tcPr>
            <w:tcW w:w="2606" w:type="dxa"/>
            <w:vAlign w:val="center"/>
          </w:tcPr>
          <w:p w:rsidR="00116D53" w:rsidRPr="00241A32" w:rsidRDefault="00116D53" w:rsidP="003E23FE">
            <w:pPr>
              <w:spacing w:after="0"/>
              <w:jc w:val="center"/>
              <w:rPr>
                <w:szCs w:val="24"/>
              </w:rPr>
            </w:pP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sidRPr="00241A32">
              <w:rPr>
                <w:szCs w:val="24"/>
              </w:rPr>
              <w:t>Teacher</w:t>
            </w:r>
          </w:p>
        </w:tc>
        <w:tc>
          <w:tcPr>
            <w:tcW w:w="2606" w:type="dxa"/>
            <w:vAlign w:val="center"/>
          </w:tcPr>
          <w:p w:rsidR="00116D53" w:rsidRPr="00241A32" w:rsidRDefault="00116D53" w:rsidP="003E23FE">
            <w:pPr>
              <w:spacing w:after="0"/>
              <w:jc w:val="center"/>
              <w:rPr>
                <w:szCs w:val="24"/>
              </w:rPr>
            </w:pPr>
            <w:r>
              <w:rPr>
                <w:szCs w:val="24"/>
              </w:rPr>
              <w:t>18</w:t>
            </w:r>
          </w:p>
        </w:tc>
        <w:tc>
          <w:tcPr>
            <w:tcW w:w="2344" w:type="dxa"/>
            <w:vAlign w:val="center"/>
          </w:tcPr>
          <w:p w:rsidR="00116D53" w:rsidRPr="00241A32" w:rsidRDefault="00116D53" w:rsidP="003E23FE">
            <w:pPr>
              <w:spacing w:after="0"/>
              <w:jc w:val="center"/>
              <w:rPr>
                <w:szCs w:val="24"/>
              </w:rPr>
            </w:pPr>
            <w:r>
              <w:rPr>
                <w:szCs w:val="24"/>
              </w:rPr>
              <w:t>28.8</w:t>
            </w:r>
          </w:p>
        </w:tc>
      </w:tr>
      <w:tr w:rsidR="00116D53" w:rsidRPr="00241A32">
        <w:tc>
          <w:tcPr>
            <w:tcW w:w="4248" w:type="dxa"/>
            <w:vAlign w:val="center"/>
          </w:tcPr>
          <w:p w:rsidR="00116D53" w:rsidRPr="00241A32" w:rsidRDefault="00116D53" w:rsidP="003E23FE">
            <w:pPr>
              <w:spacing w:after="0"/>
              <w:rPr>
                <w:szCs w:val="24"/>
              </w:rPr>
            </w:pPr>
            <w:r w:rsidRPr="00241A32">
              <w:rPr>
                <w:szCs w:val="24"/>
              </w:rPr>
              <w:t>Teacher Aide</w:t>
            </w:r>
          </w:p>
        </w:tc>
        <w:tc>
          <w:tcPr>
            <w:tcW w:w="2606" w:type="dxa"/>
            <w:vAlign w:val="center"/>
          </w:tcPr>
          <w:p w:rsidR="00116D53" w:rsidRPr="00241A32" w:rsidRDefault="00116D53" w:rsidP="003E23FE">
            <w:pPr>
              <w:spacing w:after="0"/>
              <w:jc w:val="center"/>
              <w:rPr>
                <w:szCs w:val="24"/>
              </w:rPr>
            </w:pPr>
          </w:p>
        </w:tc>
        <w:tc>
          <w:tcPr>
            <w:tcW w:w="2344" w:type="dxa"/>
            <w:vAlign w:val="center"/>
          </w:tcPr>
          <w:p w:rsidR="00116D53" w:rsidRPr="00241A32" w:rsidRDefault="00116D53" w:rsidP="003E23FE">
            <w:pPr>
              <w:spacing w:after="0"/>
              <w:jc w:val="center"/>
              <w:rPr>
                <w:szCs w:val="24"/>
              </w:rPr>
            </w:pPr>
            <w:r>
              <w:rPr>
                <w:szCs w:val="24"/>
              </w:rPr>
              <w:t>1</w:t>
            </w:r>
          </w:p>
        </w:tc>
      </w:tr>
      <w:tr w:rsidR="00116D53" w:rsidRPr="00241A32">
        <w:tc>
          <w:tcPr>
            <w:tcW w:w="4248" w:type="dxa"/>
            <w:vAlign w:val="center"/>
          </w:tcPr>
          <w:p w:rsidR="00116D53" w:rsidRPr="00241A32" w:rsidRDefault="00116D53" w:rsidP="003E23FE">
            <w:pPr>
              <w:spacing w:after="0"/>
              <w:rPr>
                <w:szCs w:val="24"/>
              </w:rPr>
            </w:pPr>
            <w:r w:rsidRPr="00241A32">
              <w:rPr>
                <w:szCs w:val="24"/>
              </w:rPr>
              <w:t>Teaching Assistant</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r>
              <w:rPr>
                <w:szCs w:val="24"/>
              </w:rPr>
              <w:t>2</w:t>
            </w:r>
          </w:p>
        </w:tc>
      </w:tr>
      <w:tr w:rsidR="00116D53" w:rsidRPr="00241A32">
        <w:tc>
          <w:tcPr>
            <w:tcW w:w="4248" w:type="dxa"/>
            <w:vAlign w:val="center"/>
          </w:tcPr>
          <w:p w:rsidR="00116D53" w:rsidRPr="00241A32" w:rsidRDefault="00116D53" w:rsidP="003E23FE">
            <w:pPr>
              <w:spacing w:after="0"/>
              <w:rPr>
                <w:szCs w:val="24"/>
              </w:rPr>
            </w:pPr>
            <w:r>
              <w:rPr>
                <w:szCs w:val="24"/>
              </w:rPr>
              <w:t>Network/Technology Coordinator</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r>
              <w:rPr>
                <w:szCs w:val="24"/>
              </w:rPr>
              <w:t>.4</w:t>
            </w:r>
          </w:p>
        </w:tc>
      </w:tr>
      <w:tr w:rsidR="00116D53" w:rsidRPr="00241A32">
        <w:tc>
          <w:tcPr>
            <w:tcW w:w="4248" w:type="dxa"/>
            <w:vAlign w:val="center"/>
          </w:tcPr>
          <w:p w:rsidR="00116D53" w:rsidRPr="00241A32" w:rsidRDefault="00116D53" w:rsidP="003E23FE">
            <w:pPr>
              <w:spacing w:after="0"/>
              <w:rPr>
                <w:szCs w:val="24"/>
              </w:rPr>
            </w:pPr>
            <w:r w:rsidRPr="00241A32">
              <w:rPr>
                <w:szCs w:val="24"/>
              </w:rPr>
              <w:t>Treasurer</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r>
              <w:rPr>
                <w:szCs w:val="24"/>
              </w:rPr>
              <w:t>.4</w:t>
            </w:r>
          </w:p>
        </w:tc>
      </w:tr>
      <w:tr w:rsidR="00116D53" w:rsidRPr="00241A32">
        <w:tc>
          <w:tcPr>
            <w:tcW w:w="4248" w:type="dxa"/>
            <w:vAlign w:val="center"/>
          </w:tcPr>
          <w:p w:rsidR="00116D53" w:rsidRPr="00241A32" w:rsidRDefault="00116D53" w:rsidP="003E23FE">
            <w:pPr>
              <w:spacing w:after="0"/>
              <w:rPr>
                <w:szCs w:val="24"/>
              </w:rPr>
            </w:pPr>
            <w:r>
              <w:rPr>
                <w:szCs w:val="24"/>
              </w:rPr>
              <w:t>Transportation Coordinator/Mechanic</w:t>
            </w:r>
          </w:p>
        </w:tc>
        <w:tc>
          <w:tcPr>
            <w:tcW w:w="2606" w:type="dxa"/>
            <w:vAlign w:val="center"/>
          </w:tcPr>
          <w:p w:rsidR="00116D53" w:rsidRPr="00241A32" w:rsidRDefault="00116D53" w:rsidP="003E23FE">
            <w:pPr>
              <w:spacing w:after="0"/>
              <w:jc w:val="center"/>
              <w:rPr>
                <w:szCs w:val="24"/>
              </w:rPr>
            </w:pPr>
            <w:r>
              <w:rPr>
                <w:szCs w:val="24"/>
              </w:rPr>
              <w:t>1</w:t>
            </w:r>
          </w:p>
        </w:tc>
        <w:tc>
          <w:tcPr>
            <w:tcW w:w="2344" w:type="dxa"/>
            <w:vAlign w:val="center"/>
          </w:tcPr>
          <w:p w:rsidR="00116D53" w:rsidRPr="00241A32" w:rsidRDefault="00116D53" w:rsidP="003E23FE">
            <w:pPr>
              <w:spacing w:after="0"/>
              <w:jc w:val="center"/>
              <w:rPr>
                <w:szCs w:val="24"/>
              </w:rPr>
            </w:pPr>
          </w:p>
        </w:tc>
      </w:tr>
      <w:tr w:rsidR="00116D53" w:rsidRPr="00E43F9F">
        <w:tc>
          <w:tcPr>
            <w:tcW w:w="4248" w:type="dxa"/>
            <w:shd w:val="clear" w:color="auto" w:fill="auto"/>
            <w:vAlign w:val="center"/>
          </w:tcPr>
          <w:p w:rsidR="00116D53" w:rsidRPr="00241A32" w:rsidRDefault="00116D53" w:rsidP="003E23FE">
            <w:pPr>
              <w:spacing w:after="0"/>
              <w:rPr>
                <w:b/>
                <w:szCs w:val="24"/>
              </w:rPr>
            </w:pPr>
            <w:r w:rsidRPr="00241A32">
              <w:rPr>
                <w:b/>
                <w:szCs w:val="24"/>
              </w:rPr>
              <w:t>Total Staff</w:t>
            </w:r>
          </w:p>
        </w:tc>
        <w:tc>
          <w:tcPr>
            <w:tcW w:w="2606" w:type="dxa"/>
            <w:shd w:val="clear" w:color="auto" w:fill="auto"/>
            <w:vAlign w:val="center"/>
          </w:tcPr>
          <w:p w:rsidR="00116D53" w:rsidRPr="00241A32" w:rsidRDefault="00116D53" w:rsidP="003E23FE">
            <w:pPr>
              <w:spacing w:after="0"/>
              <w:jc w:val="center"/>
              <w:rPr>
                <w:b/>
                <w:szCs w:val="24"/>
              </w:rPr>
            </w:pPr>
            <w:r>
              <w:rPr>
                <w:b/>
                <w:szCs w:val="24"/>
              </w:rPr>
              <w:t>39.6</w:t>
            </w:r>
          </w:p>
        </w:tc>
        <w:tc>
          <w:tcPr>
            <w:tcW w:w="2344" w:type="dxa"/>
            <w:shd w:val="clear" w:color="auto" w:fill="auto"/>
            <w:vAlign w:val="center"/>
          </w:tcPr>
          <w:p w:rsidR="00116D53" w:rsidRPr="00241A32" w:rsidRDefault="00116D53" w:rsidP="003E23FE">
            <w:pPr>
              <w:spacing w:after="0"/>
              <w:jc w:val="center"/>
              <w:rPr>
                <w:b/>
                <w:szCs w:val="24"/>
              </w:rPr>
            </w:pPr>
            <w:r>
              <w:rPr>
                <w:b/>
                <w:szCs w:val="24"/>
              </w:rPr>
              <w:t>49.6</w:t>
            </w:r>
          </w:p>
        </w:tc>
      </w:tr>
      <w:bookmarkEnd w:id="11"/>
    </w:tbl>
    <w:p w:rsidR="00116D53" w:rsidRDefault="00116D53" w:rsidP="0023566A">
      <w:pPr>
        <w:spacing w:line="360" w:lineRule="auto"/>
        <w:rPr>
          <w:szCs w:val="24"/>
        </w:rPr>
      </w:pPr>
    </w:p>
    <w:p w:rsidR="0023566A" w:rsidRDefault="00116D53" w:rsidP="0023566A">
      <w:pPr>
        <w:spacing w:line="360" w:lineRule="auto"/>
        <w:rPr>
          <w:rFonts w:ascii="Bookman Old Style" w:hAnsi="Bookman Old Style"/>
          <w:szCs w:val="24"/>
          <w:highlight w:val="yellow"/>
        </w:rPr>
      </w:pPr>
      <w:r>
        <w:rPr>
          <w:szCs w:val="24"/>
        </w:rPr>
        <w:t>So while there may be some</w:t>
      </w:r>
      <w:r w:rsidRPr="00012D68">
        <w:rPr>
          <w:szCs w:val="24"/>
        </w:rPr>
        <w:t xml:space="preserve"> opportunities to reduce the number of positions in clerical and teaching </w:t>
      </w:r>
      <w:r>
        <w:rPr>
          <w:szCs w:val="24"/>
        </w:rPr>
        <w:t>positions, t</w:t>
      </w:r>
      <w:r w:rsidRPr="00012D68">
        <w:rPr>
          <w:szCs w:val="24"/>
        </w:rPr>
        <w:t>he degree to which positions are reduced and when these reductions might occur will be completely at the discretion of the new board of education.</w:t>
      </w:r>
    </w:p>
    <w:p w:rsidR="0023566A" w:rsidRPr="000931BE" w:rsidRDefault="0023566A" w:rsidP="0023566A">
      <w:pPr>
        <w:spacing w:line="360" w:lineRule="auto"/>
        <w:rPr>
          <w:szCs w:val="24"/>
        </w:rPr>
      </w:pPr>
      <w:r w:rsidRPr="000931BE">
        <w:rPr>
          <w:rFonts w:ascii="Bookman Old Style" w:hAnsi="Bookman Old Style"/>
          <w:szCs w:val="24"/>
        </w:rPr>
        <w:tab/>
      </w:r>
      <w:r w:rsidRPr="000931BE">
        <w:rPr>
          <w:szCs w:val="24"/>
        </w:rPr>
        <w:t>In addition to the positions listed in the table above, both districts utilize BOCES staff on a part time basis in such areas as physical therapy, occupational therapy, dental hygiene, speech pathology, and others.</w:t>
      </w:r>
    </w:p>
    <w:p w:rsidR="0023566A" w:rsidRDefault="0023566A" w:rsidP="0023566A">
      <w:pPr>
        <w:spacing w:line="360" w:lineRule="auto"/>
        <w:rPr>
          <w:szCs w:val="24"/>
        </w:rPr>
      </w:pPr>
      <w:r w:rsidRPr="00012D68">
        <w:rPr>
          <w:szCs w:val="24"/>
        </w:rPr>
        <w:tab/>
        <w:t xml:space="preserve">The major fringe benefit cost in </w:t>
      </w:r>
      <w:r>
        <w:rPr>
          <w:szCs w:val="24"/>
        </w:rPr>
        <w:t xml:space="preserve">Lake Pleasant </w:t>
      </w:r>
      <w:r w:rsidRPr="00012D68">
        <w:rPr>
          <w:szCs w:val="24"/>
        </w:rPr>
        <w:t xml:space="preserve">and </w:t>
      </w:r>
      <w:r>
        <w:rPr>
          <w:szCs w:val="24"/>
        </w:rPr>
        <w:t xml:space="preserve">Wells is for health insurance. </w:t>
      </w:r>
      <w:r w:rsidRPr="00012D68">
        <w:rPr>
          <w:szCs w:val="24"/>
        </w:rPr>
        <w:t>The table</w:t>
      </w:r>
      <w:r>
        <w:rPr>
          <w:szCs w:val="24"/>
        </w:rPr>
        <w:t>s</w:t>
      </w:r>
      <w:r w:rsidRPr="00012D68">
        <w:rPr>
          <w:szCs w:val="24"/>
        </w:rPr>
        <w:t xml:space="preserve"> that follows (</w:t>
      </w:r>
      <w:r>
        <w:rPr>
          <w:szCs w:val="24"/>
        </w:rPr>
        <w:t>8.9 and 8.10</w:t>
      </w:r>
      <w:r w:rsidR="006D6D8F">
        <w:rPr>
          <w:szCs w:val="24"/>
        </w:rPr>
        <w:t>) compare</w:t>
      </w:r>
      <w:r w:rsidRPr="00012D68">
        <w:rPr>
          <w:szCs w:val="24"/>
        </w:rPr>
        <w:t xml:space="preserve"> the health insurance costs for the two districts.</w:t>
      </w:r>
    </w:p>
    <w:tbl>
      <w:tblPr>
        <w:tblStyle w:val="TableGrid"/>
        <w:tblW w:w="0" w:type="auto"/>
        <w:tblLook w:val="00BF"/>
      </w:tblPr>
      <w:tblGrid>
        <w:gridCol w:w="4158"/>
        <w:gridCol w:w="1530"/>
        <w:gridCol w:w="1725"/>
        <w:gridCol w:w="1443"/>
      </w:tblGrid>
      <w:tr w:rsidR="00116D53">
        <w:tc>
          <w:tcPr>
            <w:tcW w:w="8856" w:type="dxa"/>
            <w:gridSpan w:val="4"/>
            <w:shd w:val="clear" w:color="auto" w:fill="D9D9D9" w:themeFill="background1" w:themeFillShade="D9"/>
          </w:tcPr>
          <w:p w:rsidR="00116D53" w:rsidRPr="00237E3A" w:rsidRDefault="00116D53" w:rsidP="003E23FE">
            <w:pPr>
              <w:spacing w:after="0" w:line="240" w:lineRule="auto"/>
              <w:jc w:val="center"/>
              <w:rPr>
                <w:b/>
                <w:szCs w:val="24"/>
              </w:rPr>
            </w:pPr>
            <w:bookmarkStart w:id="12" w:name="OLE_LINK24"/>
            <w:r w:rsidRPr="00237E3A">
              <w:rPr>
                <w:b/>
                <w:szCs w:val="24"/>
              </w:rPr>
              <w:t xml:space="preserve">Table </w:t>
            </w:r>
            <w:r>
              <w:rPr>
                <w:b/>
                <w:szCs w:val="24"/>
              </w:rPr>
              <w:t>8.9</w:t>
            </w:r>
          </w:p>
          <w:p w:rsidR="00116D53" w:rsidRDefault="00116D53" w:rsidP="003E23FE">
            <w:pPr>
              <w:spacing w:after="0" w:line="240" w:lineRule="auto"/>
              <w:jc w:val="center"/>
              <w:rPr>
                <w:szCs w:val="24"/>
              </w:rPr>
            </w:pPr>
            <w:r w:rsidRPr="00237E3A">
              <w:rPr>
                <w:b/>
                <w:szCs w:val="24"/>
              </w:rPr>
              <w:t>Health Insurance Premiums</w:t>
            </w:r>
            <w:r>
              <w:rPr>
                <w:b/>
                <w:szCs w:val="24"/>
              </w:rPr>
              <w:t xml:space="preserve"> for Lake Pleasant</w:t>
            </w:r>
            <w:r w:rsidRPr="00237E3A">
              <w:rPr>
                <w:b/>
                <w:szCs w:val="24"/>
              </w:rPr>
              <w:t>-2010-11</w:t>
            </w:r>
          </w:p>
        </w:tc>
      </w:tr>
      <w:tr w:rsidR="00116D53">
        <w:tc>
          <w:tcPr>
            <w:tcW w:w="4158" w:type="dxa"/>
            <w:vAlign w:val="center"/>
          </w:tcPr>
          <w:p w:rsidR="00116D53" w:rsidRDefault="00116D53" w:rsidP="003E23FE">
            <w:pPr>
              <w:spacing w:after="0" w:line="240" w:lineRule="auto"/>
              <w:jc w:val="center"/>
              <w:rPr>
                <w:szCs w:val="24"/>
              </w:rPr>
            </w:pPr>
            <w:r>
              <w:rPr>
                <w:szCs w:val="24"/>
              </w:rPr>
              <w:t>Plan</w:t>
            </w:r>
          </w:p>
        </w:tc>
        <w:tc>
          <w:tcPr>
            <w:tcW w:w="1530" w:type="dxa"/>
            <w:vAlign w:val="center"/>
          </w:tcPr>
          <w:p w:rsidR="00116D53" w:rsidRDefault="00116D53" w:rsidP="003E23FE">
            <w:pPr>
              <w:spacing w:after="0" w:line="240" w:lineRule="auto"/>
              <w:jc w:val="center"/>
              <w:rPr>
                <w:szCs w:val="24"/>
              </w:rPr>
            </w:pPr>
            <w:r>
              <w:rPr>
                <w:szCs w:val="24"/>
              </w:rPr>
              <w:t>Coverage</w:t>
            </w:r>
          </w:p>
        </w:tc>
        <w:tc>
          <w:tcPr>
            <w:tcW w:w="1725" w:type="dxa"/>
            <w:vAlign w:val="center"/>
          </w:tcPr>
          <w:p w:rsidR="00116D53" w:rsidRDefault="00116D53" w:rsidP="003E23FE">
            <w:pPr>
              <w:spacing w:after="0" w:line="240" w:lineRule="auto"/>
              <w:jc w:val="center"/>
              <w:rPr>
                <w:szCs w:val="24"/>
              </w:rPr>
            </w:pPr>
            <w:r>
              <w:rPr>
                <w:szCs w:val="24"/>
              </w:rPr>
              <w:t>Yearly Premium</w:t>
            </w:r>
          </w:p>
        </w:tc>
        <w:tc>
          <w:tcPr>
            <w:tcW w:w="1443" w:type="dxa"/>
            <w:vAlign w:val="center"/>
          </w:tcPr>
          <w:p w:rsidR="00116D53" w:rsidRDefault="00116D53" w:rsidP="003E23FE">
            <w:pPr>
              <w:spacing w:after="0" w:line="240" w:lineRule="auto"/>
              <w:jc w:val="center"/>
              <w:rPr>
                <w:szCs w:val="24"/>
              </w:rPr>
            </w:pPr>
            <w:r>
              <w:rPr>
                <w:szCs w:val="24"/>
              </w:rPr>
              <w:t>District Contribution</w:t>
            </w:r>
          </w:p>
        </w:tc>
      </w:tr>
      <w:tr w:rsidR="00116D53">
        <w:tc>
          <w:tcPr>
            <w:tcW w:w="4158" w:type="dxa"/>
            <w:vMerge w:val="restart"/>
            <w:vAlign w:val="center"/>
          </w:tcPr>
          <w:p w:rsidR="00116D53" w:rsidRDefault="00116D53" w:rsidP="003E23FE">
            <w:pPr>
              <w:spacing w:after="0" w:line="240" w:lineRule="auto"/>
              <w:jc w:val="center"/>
              <w:rPr>
                <w:szCs w:val="24"/>
              </w:rPr>
            </w:pPr>
            <w:r>
              <w:rPr>
                <w:szCs w:val="24"/>
              </w:rPr>
              <w:t>MVP Health Care</w:t>
            </w:r>
          </w:p>
          <w:p w:rsidR="00116D53" w:rsidRDefault="00116D53" w:rsidP="003E23FE">
            <w:pPr>
              <w:spacing w:after="0" w:line="240" w:lineRule="auto"/>
              <w:jc w:val="center"/>
              <w:rPr>
                <w:szCs w:val="24"/>
              </w:rPr>
            </w:pPr>
            <w:r>
              <w:rPr>
                <w:szCs w:val="24"/>
              </w:rPr>
              <w:t>(Staff hired prior to 7.1.08)</w:t>
            </w:r>
          </w:p>
        </w:tc>
        <w:tc>
          <w:tcPr>
            <w:tcW w:w="1530" w:type="dxa"/>
            <w:vAlign w:val="center"/>
          </w:tcPr>
          <w:p w:rsidR="00116D53" w:rsidRDefault="00116D53" w:rsidP="003E23FE">
            <w:pPr>
              <w:spacing w:after="0" w:line="240" w:lineRule="auto"/>
              <w:jc w:val="center"/>
              <w:rPr>
                <w:szCs w:val="24"/>
              </w:rPr>
            </w:pPr>
            <w:r>
              <w:rPr>
                <w:szCs w:val="24"/>
              </w:rPr>
              <w:t>Individual</w:t>
            </w:r>
          </w:p>
        </w:tc>
        <w:tc>
          <w:tcPr>
            <w:tcW w:w="1725" w:type="dxa"/>
            <w:vAlign w:val="center"/>
          </w:tcPr>
          <w:p w:rsidR="00116D53" w:rsidRDefault="00116D53" w:rsidP="003E23FE">
            <w:pPr>
              <w:spacing w:after="0" w:line="240" w:lineRule="auto"/>
              <w:jc w:val="center"/>
              <w:rPr>
                <w:szCs w:val="24"/>
              </w:rPr>
            </w:pPr>
            <w:r>
              <w:rPr>
                <w:szCs w:val="24"/>
              </w:rPr>
              <w:t>$7,039</w:t>
            </w:r>
          </w:p>
        </w:tc>
        <w:tc>
          <w:tcPr>
            <w:tcW w:w="1443" w:type="dxa"/>
            <w:vAlign w:val="center"/>
          </w:tcPr>
          <w:p w:rsidR="00116D53" w:rsidRDefault="00116D53" w:rsidP="003E23FE">
            <w:pPr>
              <w:spacing w:after="0" w:line="240" w:lineRule="auto"/>
              <w:jc w:val="center"/>
              <w:rPr>
                <w:szCs w:val="24"/>
              </w:rPr>
            </w:pPr>
            <w:r>
              <w:rPr>
                <w:szCs w:val="24"/>
              </w:rPr>
              <w:t>$5,984</w:t>
            </w:r>
          </w:p>
        </w:tc>
      </w:tr>
      <w:tr w:rsidR="00116D53">
        <w:tc>
          <w:tcPr>
            <w:tcW w:w="4158" w:type="dxa"/>
            <w:vMerge/>
            <w:vAlign w:val="center"/>
          </w:tcPr>
          <w:p w:rsidR="00116D53" w:rsidRDefault="00116D53" w:rsidP="003E23FE">
            <w:pPr>
              <w:spacing w:after="0" w:line="240" w:lineRule="auto"/>
              <w:jc w:val="center"/>
              <w:rPr>
                <w:szCs w:val="24"/>
              </w:rPr>
            </w:pPr>
          </w:p>
        </w:tc>
        <w:tc>
          <w:tcPr>
            <w:tcW w:w="1530" w:type="dxa"/>
            <w:vAlign w:val="center"/>
          </w:tcPr>
          <w:p w:rsidR="00116D53" w:rsidRDefault="00116D53" w:rsidP="003E23FE">
            <w:pPr>
              <w:spacing w:after="0" w:line="240" w:lineRule="auto"/>
              <w:jc w:val="center"/>
              <w:rPr>
                <w:szCs w:val="24"/>
              </w:rPr>
            </w:pPr>
            <w:r>
              <w:rPr>
                <w:szCs w:val="24"/>
              </w:rPr>
              <w:t>2 Person</w:t>
            </w:r>
          </w:p>
        </w:tc>
        <w:tc>
          <w:tcPr>
            <w:tcW w:w="1725" w:type="dxa"/>
            <w:vAlign w:val="center"/>
          </w:tcPr>
          <w:p w:rsidR="00116D53" w:rsidRDefault="00116D53" w:rsidP="003E23FE">
            <w:pPr>
              <w:spacing w:after="0" w:line="240" w:lineRule="auto"/>
              <w:jc w:val="center"/>
              <w:rPr>
                <w:szCs w:val="24"/>
              </w:rPr>
            </w:pPr>
            <w:r>
              <w:rPr>
                <w:szCs w:val="24"/>
              </w:rPr>
              <w:t>$14,239</w:t>
            </w:r>
          </w:p>
        </w:tc>
        <w:tc>
          <w:tcPr>
            <w:tcW w:w="1443" w:type="dxa"/>
            <w:vAlign w:val="center"/>
          </w:tcPr>
          <w:p w:rsidR="00116D53" w:rsidRDefault="00116D53" w:rsidP="003E23FE">
            <w:pPr>
              <w:spacing w:after="0" w:line="240" w:lineRule="auto"/>
              <w:jc w:val="center"/>
              <w:rPr>
                <w:szCs w:val="24"/>
              </w:rPr>
            </w:pPr>
            <w:r>
              <w:rPr>
                <w:szCs w:val="24"/>
              </w:rPr>
              <w:t>$12,103</w:t>
            </w:r>
          </w:p>
        </w:tc>
      </w:tr>
      <w:tr w:rsidR="00116D53">
        <w:tc>
          <w:tcPr>
            <w:tcW w:w="4158" w:type="dxa"/>
            <w:vMerge/>
            <w:vAlign w:val="center"/>
          </w:tcPr>
          <w:p w:rsidR="00116D53" w:rsidRDefault="00116D53" w:rsidP="003E23FE">
            <w:pPr>
              <w:spacing w:after="0" w:line="240" w:lineRule="auto"/>
              <w:jc w:val="center"/>
              <w:rPr>
                <w:szCs w:val="24"/>
              </w:rPr>
            </w:pPr>
          </w:p>
        </w:tc>
        <w:tc>
          <w:tcPr>
            <w:tcW w:w="1530" w:type="dxa"/>
            <w:vAlign w:val="center"/>
          </w:tcPr>
          <w:p w:rsidR="00116D53" w:rsidRDefault="00116D53" w:rsidP="003E23FE">
            <w:pPr>
              <w:spacing w:after="0" w:line="240" w:lineRule="auto"/>
              <w:jc w:val="center"/>
              <w:rPr>
                <w:szCs w:val="24"/>
              </w:rPr>
            </w:pPr>
            <w:r>
              <w:rPr>
                <w:szCs w:val="24"/>
              </w:rPr>
              <w:t>Family</w:t>
            </w:r>
          </w:p>
        </w:tc>
        <w:tc>
          <w:tcPr>
            <w:tcW w:w="1725" w:type="dxa"/>
            <w:vAlign w:val="center"/>
          </w:tcPr>
          <w:p w:rsidR="00116D53" w:rsidRDefault="00116D53" w:rsidP="003E23FE">
            <w:pPr>
              <w:spacing w:after="0" w:line="240" w:lineRule="auto"/>
              <w:jc w:val="center"/>
              <w:rPr>
                <w:szCs w:val="24"/>
              </w:rPr>
            </w:pPr>
            <w:r>
              <w:rPr>
                <w:szCs w:val="24"/>
              </w:rPr>
              <w:t>$18,886</w:t>
            </w:r>
          </w:p>
        </w:tc>
        <w:tc>
          <w:tcPr>
            <w:tcW w:w="1443" w:type="dxa"/>
            <w:vAlign w:val="center"/>
          </w:tcPr>
          <w:p w:rsidR="00116D53" w:rsidRDefault="00116D53" w:rsidP="003E23FE">
            <w:pPr>
              <w:spacing w:after="0" w:line="240" w:lineRule="auto"/>
              <w:jc w:val="center"/>
              <w:rPr>
                <w:szCs w:val="24"/>
              </w:rPr>
            </w:pPr>
            <w:r>
              <w:rPr>
                <w:szCs w:val="24"/>
              </w:rPr>
              <w:t>$16,053</w:t>
            </w:r>
          </w:p>
        </w:tc>
      </w:tr>
      <w:tr w:rsidR="00116D53">
        <w:tc>
          <w:tcPr>
            <w:tcW w:w="4158" w:type="dxa"/>
            <w:vMerge w:val="restart"/>
            <w:vAlign w:val="center"/>
          </w:tcPr>
          <w:p w:rsidR="00116D53" w:rsidRDefault="00116D53" w:rsidP="003E23FE">
            <w:pPr>
              <w:spacing w:after="0" w:line="240" w:lineRule="auto"/>
              <w:jc w:val="center"/>
              <w:rPr>
                <w:szCs w:val="24"/>
              </w:rPr>
            </w:pPr>
            <w:r>
              <w:rPr>
                <w:szCs w:val="24"/>
              </w:rPr>
              <w:t>MVP Health Care</w:t>
            </w:r>
          </w:p>
          <w:p w:rsidR="00116D53" w:rsidRDefault="00116D53" w:rsidP="003E23FE">
            <w:pPr>
              <w:spacing w:after="0" w:line="240" w:lineRule="auto"/>
              <w:jc w:val="center"/>
              <w:rPr>
                <w:szCs w:val="24"/>
              </w:rPr>
            </w:pPr>
            <w:r>
              <w:rPr>
                <w:szCs w:val="24"/>
              </w:rPr>
              <w:t>(Staff hired after 7.1.08)</w:t>
            </w:r>
          </w:p>
        </w:tc>
        <w:tc>
          <w:tcPr>
            <w:tcW w:w="1530" w:type="dxa"/>
            <w:vAlign w:val="center"/>
          </w:tcPr>
          <w:p w:rsidR="00116D53" w:rsidRDefault="00116D53" w:rsidP="003E23FE">
            <w:pPr>
              <w:spacing w:after="0" w:line="240" w:lineRule="auto"/>
              <w:jc w:val="center"/>
              <w:rPr>
                <w:szCs w:val="24"/>
              </w:rPr>
            </w:pPr>
            <w:r>
              <w:rPr>
                <w:szCs w:val="24"/>
              </w:rPr>
              <w:t>Individual</w:t>
            </w:r>
          </w:p>
        </w:tc>
        <w:tc>
          <w:tcPr>
            <w:tcW w:w="1725" w:type="dxa"/>
            <w:vAlign w:val="center"/>
          </w:tcPr>
          <w:p w:rsidR="00116D53" w:rsidRDefault="00116D53" w:rsidP="003E23FE">
            <w:pPr>
              <w:spacing w:after="0" w:line="240" w:lineRule="auto"/>
              <w:jc w:val="center"/>
              <w:rPr>
                <w:szCs w:val="24"/>
              </w:rPr>
            </w:pPr>
            <w:r>
              <w:rPr>
                <w:szCs w:val="24"/>
              </w:rPr>
              <w:t>$7,039</w:t>
            </w:r>
          </w:p>
        </w:tc>
        <w:tc>
          <w:tcPr>
            <w:tcW w:w="1443" w:type="dxa"/>
            <w:vAlign w:val="center"/>
          </w:tcPr>
          <w:p w:rsidR="00116D53" w:rsidRDefault="00116D53" w:rsidP="003E23FE">
            <w:pPr>
              <w:spacing w:after="0" w:line="240" w:lineRule="auto"/>
              <w:jc w:val="center"/>
              <w:rPr>
                <w:szCs w:val="24"/>
              </w:rPr>
            </w:pPr>
            <w:r>
              <w:rPr>
                <w:szCs w:val="24"/>
              </w:rPr>
              <w:t>$5,632</w:t>
            </w:r>
          </w:p>
        </w:tc>
      </w:tr>
      <w:tr w:rsidR="00116D53">
        <w:tc>
          <w:tcPr>
            <w:tcW w:w="4158" w:type="dxa"/>
            <w:vMerge/>
            <w:vAlign w:val="center"/>
          </w:tcPr>
          <w:p w:rsidR="00116D53" w:rsidRDefault="00116D53" w:rsidP="003E23FE">
            <w:pPr>
              <w:spacing w:after="0" w:line="240" w:lineRule="auto"/>
              <w:jc w:val="center"/>
              <w:rPr>
                <w:szCs w:val="24"/>
              </w:rPr>
            </w:pPr>
          </w:p>
        </w:tc>
        <w:tc>
          <w:tcPr>
            <w:tcW w:w="1530" w:type="dxa"/>
            <w:vAlign w:val="center"/>
          </w:tcPr>
          <w:p w:rsidR="00116D53" w:rsidRDefault="00116D53" w:rsidP="003E23FE">
            <w:pPr>
              <w:spacing w:after="0" w:line="240" w:lineRule="auto"/>
              <w:jc w:val="center"/>
              <w:rPr>
                <w:szCs w:val="24"/>
              </w:rPr>
            </w:pPr>
            <w:r>
              <w:rPr>
                <w:szCs w:val="24"/>
              </w:rPr>
              <w:t>2 Person</w:t>
            </w:r>
          </w:p>
        </w:tc>
        <w:tc>
          <w:tcPr>
            <w:tcW w:w="1725" w:type="dxa"/>
            <w:vAlign w:val="center"/>
          </w:tcPr>
          <w:p w:rsidR="00116D53" w:rsidRDefault="00116D53" w:rsidP="003E23FE">
            <w:pPr>
              <w:spacing w:after="0" w:line="240" w:lineRule="auto"/>
              <w:jc w:val="center"/>
              <w:rPr>
                <w:szCs w:val="24"/>
              </w:rPr>
            </w:pPr>
            <w:r>
              <w:rPr>
                <w:szCs w:val="24"/>
              </w:rPr>
              <w:t>$14,239</w:t>
            </w:r>
          </w:p>
        </w:tc>
        <w:tc>
          <w:tcPr>
            <w:tcW w:w="1443" w:type="dxa"/>
            <w:vAlign w:val="center"/>
          </w:tcPr>
          <w:p w:rsidR="00116D53" w:rsidRDefault="00116D53" w:rsidP="003E23FE">
            <w:pPr>
              <w:spacing w:after="0" w:line="240" w:lineRule="auto"/>
              <w:jc w:val="center"/>
              <w:rPr>
                <w:szCs w:val="24"/>
              </w:rPr>
            </w:pPr>
            <w:r>
              <w:rPr>
                <w:szCs w:val="24"/>
              </w:rPr>
              <w:t>$11,391</w:t>
            </w:r>
          </w:p>
        </w:tc>
      </w:tr>
      <w:tr w:rsidR="00116D53">
        <w:tc>
          <w:tcPr>
            <w:tcW w:w="4158" w:type="dxa"/>
            <w:vMerge/>
            <w:vAlign w:val="center"/>
          </w:tcPr>
          <w:p w:rsidR="00116D53" w:rsidRDefault="00116D53" w:rsidP="003E23FE">
            <w:pPr>
              <w:spacing w:after="0" w:line="240" w:lineRule="auto"/>
              <w:jc w:val="center"/>
              <w:rPr>
                <w:szCs w:val="24"/>
              </w:rPr>
            </w:pPr>
          </w:p>
        </w:tc>
        <w:tc>
          <w:tcPr>
            <w:tcW w:w="1530" w:type="dxa"/>
            <w:vAlign w:val="center"/>
          </w:tcPr>
          <w:p w:rsidR="00116D53" w:rsidRDefault="00116D53" w:rsidP="003E23FE">
            <w:pPr>
              <w:spacing w:after="0" w:line="240" w:lineRule="auto"/>
              <w:jc w:val="center"/>
              <w:rPr>
                <w:szCs w:val="24"/>
              </w:rPr>
            </w:pPr>
            <w:r>
              <w:rPr>
                <w:szCs w:val="24"/>
              </w:rPr>
              <w:t>Family</w:t>
            </w:r>
          </w:p>
        </w:tc>
        <w:tc>
          <w:tcPr>
            <w:tcW w:w="1725" w:type="dxa"/>
            <w:vAlign w:val="center"/>
          </w:tcPr>
          <w:p w:rsidR="00116D53" w:rsidRDefault="00116D53" w:rsidP="003E23FE">
            <w:pPr>
              <w:spacing w:after="0" w:line="240" w:lineRule="auto"/>
              <w:jc w:val="center"/>
              <w:rPr>
                <w:szCs w:val="24"/>
              </w:rPr>
            </w:pPr>
            <w:r>
              <w:rPr>
                <w:szCs w:val="24"/>
              </w:rPr>
              <w:t>$18,886</w:t>
            </w:r>
          </w:p>
        </w:tc>
        <w:tc>
          <w:tcPr>
            <w:tcW w:w="1443" w:type="dxa"/>
            <w:vAlign w:val="center"/>
          </w:tcPr>
          <w:p w:rsidR="00116D53" w:rsidRDefault="00116D53" w:rsidP="003E23FE">
            <w:pPr>
              <w:spacing w:after="0" w:line="240" w:lineRule="auto"/>
              <w:jc w:val="center"/>
              <w:rPr>
                <w:szCs w:val="24"/>
              </w:rPr>
            </w:pPr>
            <w:r>
              <w:rPr>
                <w:szCs w:val="24"/>
              </w:rPr>
              <w:t>$15,109</w:t>
            </w:r>
          </w:p>
        </w:tc>
      </w:tr>
      <w:bookmarkEnd w:id="12"/>
    </w:tbl>
    <w:p w:rsidR="0052758E" w:rsidRDefault="0052758E" w:rsidP="0023566A">
      <w:pPr>
        <w:spacing w:line="360" w:lineRule="auto"/>
        <w:rPr>
          <w:szCs w:val="24"/>
          <w:highlight w:val="yellow"/>
        </w:rPr>
      </w:pPr>
    </w:p>
    <w:tbl>
      <w:tblPr>
        <w:tblStyle w:val="TableGrid"/>
        <w:tblW w:w="0" w:type="auto"/>
        <w:tblLook w:val="00BF"/>
      </w:tblPr>
      <w:tblGrid>
        <w:gridCol w:w="4158"/>
        <w:gridCol w:w="1530"/>
        <w:gridCol w:w="1725"/>
        <w:gridCol w:w="1443"/>
      </w:tblGrid>
      <w:tr w:rsidR="0052758E">
        <w:tc>
          <w:tcPr>
            <w:tcW w:w="8856" w:type="dxa"/>
            <w:gridSpan w:val="4"/>
            <w:shd w:val="clear" w:color="auto" w:fill="D9D9D9" w:themeFill="background1" w:themeFillShade="D9"/>
          </w:tcPr>
          <w:p w:rsidR="0052758E" w:rsidRPr="00237E3A" w:rsidRDefault="0052758E" w:rsidP="008106D4">
            <w:pPr>
              <w:spacing w:after="0" w:line="240" w:lineRule="auto"/>
              <w:jc w:val="center"/>
              <w:rPr>
                <w:b/>
                <w:szCs w:val="24"/>
              </w:rPr>
            </w:pPr>
            <w:r w:rsidRPr="00237E3A">
              <w:rPr>
                <w:b/>
                <w:szCs w:val="24"/>
              </w:rPr>
              <w:t xml:space="preserve">Table </w:t>
            </w:r>
            <w:r>
              <w:rPr>
                <w:b/>
                <w:szCs w:val="24"/>
              </w:rPr>
              <w:t>8.10</w:t>
            </w:r>
          </w:p>
          <w:p w:rsidR="0052758E" w:rsidRDefault="0052758E" w:rsidP="008106D4">
            <w:pPr>
              <w:spacing w:after="0" w:line="240" w:lineRule="auto"/>
              <w:jc w:val="center"/>
              <w:rPr>
                <w:szCs w:val="24"/>
              </w:rPr>
            </w:pPr>
            <w:r w:rsidRPr="00237E3A">
              <w:rPr>
                <w:b/>
                <w:szCs w:val="24"/>
              </w:rPr>
              <w:t>Health Insurance Premiums</w:t>
            </w:r>
            <w:r>
              <w:rPr>
                <w:b/>
                <w:szCs w:val="24"/>
              </w:rPr>
              <w:t xml:space="preserve"> for Wells</w:t>
            </w:r>
            <w:r w:rsidRPr="00237E3A">
              <w:rPr>
                <w:b/>
                <w:szCs w:val="24"/>
              </w:rPr>
              <w:t>-2010-11</w:t>
            </w:r>
          </w:p>
        </w:tc>
      </w:tr>
      <w:tr w:rsidR="0052758E">
        <w:tc>
          <w:tcPr>
            <w:tcW w:w="4158" w:type="dxa"/>
            <w:vAlign w:val="center"/>
          </w:tcPr>
          <w:p w:rsidR="0052758E" w:rsidRDefault="0052758E" w:rsidP="008106D4">
            <w:pPr>
              <w:spacing w:after="0" w:line="240" w:lineRule="auto"/>
              <w:jc w:val="center"/>
              <w:rPr>
                <w:szCs w:val="24"/>
              </w:rPr>
            </w:pPr>
            <w:r>
              <w:rPr>
                <w:szCs w:val="24"/>
              </w:rPr>
              <w:t>Plan</w:t>
            </w:r>
          </w:p>
        </w:tc>
        <w:tc>
          <w:tcPr>
            <w:tcW w:w="1530" w:type="dxa"/>
            <w:vAlign w:val="center"/>
          </w:tcPr>
          <w:p w:rsidR="0052758E" w:rsidRDefault="0052758E" w:rsidP="008106D4">
            <w:pPr>
              <w:spacing w:after="0" w:line="240" w:lineRule="auto"/>
              <w:jc w:val="center"/>
              <w:rPr>
                <w:szCs w:val="24"/>
              </w:rPr>
            </w:pPr>
            <w:r>
              <w:rPr>
                <w:szCs w:val="24"/>
              </w:rPr>
              <w:t>Coverage</w:t>
            </w:r>
          </w:p>
        </w:tc>
        <w:tc>
          <w:tcPr>
            <w:tcW w:w="1725" w:type="dxa"/>
            <w:vAlign w:val="center"/>
          </w:tcPr>
          <w:p w:rsidR="0052758E" w:rsidRDefault="0052758E" w:rsidP="008106D4">
            <w:pPr>
              <w:spacing w:after="0" w:line="240" w:lineRule="auto"/>
              <w:jc w:val="center"/>
              <w:rPr>
                <w:szCs w:val="24"/>
              </w:rPr>
            </w:pPr>
            <w:r>
              <w:rPr>
                <w:szCs w:val="24"/>
              </w:rPr>
              <w:t>Yearly Premium</w:t>
            </w:r>
          </w:p>
        </w:tc>
        <w:tc>
          <w:tcPr>
            <w:tcW w:w="1443" w:type="dxa"/>
            <w:vAlign w:val="center"/>
          </w:tcPr>
          <w:p w:rsidR="0052758E" w:rsidRDefault="0052758E" w:rsidP="008106D4">
            <w:pPr>
              <w:spacing w:after="0" w:line="240" w:lineRule="auto"/>
              <w:jc w:val="center"/>
              <w:rPr>
                <w:szCs w:val="24"/>
              </w:rPr>
            </w:pPr>
            <w:r>
              <w:rPr>
                <w:szCs w:val="24"/>
              </w:rPr>
              <w:t>District Contribution</w:t>
            </w:r>
          </w:p>
        </w:tc>
      </w:tr>
      <w:tr w:rsidR="0052758E">
        <w:tc>
          <w:tcPr>
            <w:tcW w:w="4158" w:type="dxa"/>
            <w:vAlign w:val="center"/>
          </w:tcPr>
          <w:p w:rsidR="0052758E" w:rsidRDefault="0052758E" w:rsidP="008106D4">
            <w:pPr>
              <w:spacing w:after="0" w:line="240" w:lineRule="auto"/>
              <w:jc w:val="center"/>
              <w:rPr>
                <w:szCs w:val="24"/>
              </w:rPr>
            </w:pPr>
            <w:r>
              <w:rPr>
                <w:szCs w:val="24"/>
              </w:rPr>
              <w:t>Indemnity-Instructional*</w:t>
            </w:r>
          </w:p>
        </w:tc>
        <w:tc>
          <w:tcPr>
            <w:tcW w:w="1530" w:type="dxa"/>
            <w:vAlign w:val="center"/>
          </w:tcPr>
          <w:p w:rsidR="0052758E" w:rsidRDefault="0052758E" w:rsidP="008106D4">
            <w:pPr>
              <w:spacing w:after="0" w:line="240" w:lineRule="auto"/>
              <w:jc w:val="center"/>
              <w:rPr>
                <w:szCs w:val="24"/>
              </w:rPr>
            </w:pPr>
            <w:r>
              <w:rPr>
                <w:szCs w:val="24"/>
              </w:rPr>
              <w:t>Individual</w:t>
            </w:r>
          </w:p>
        </w:tc>
        <w:tc>
          <w:tcPr>
            <w:tcW w:w="1725" w:type="dxa"/>
            <w:vAlign w:val="center"/>
          </w:tcPr>
          <w:p w:rsidR="0052758E" w:rsidRDefault="0052758E" w:rsidP="008106D4">
            <w:pPr>
              <w:spacing w:after="0" w:line="240" w:lineRule="auto"/>
              <w:jc w:val="center"/>
              <w:rPr>
                <w:szCs w:val="24"/>
              </w:rPr>
            </w:pPr>
            <w:r>
              <w:rPr>
                <w:szCs w:val="24"/>
              </w:rPr>
              <w:t>$9,852</w:t>
            </w:r>
          </w:p>
        </w:tc>
        <w:tc>
          <w:tcPr>
            <w:tcW w:w="1443" w:type="dxa"/>
            <w:vAlign w:val="center"/>
          </w:tcPr>
          <w:p w:rsidR="0052758E" w:rsidRDefault="0052758E" w:rsidP="008106D4">
            <w:pPr>
              <w:spacing w:after="0" w:line="240" w:lineRule="auto"/>
              <w:jc w:val="center"/>
              <w:rPr>
                <w:szCs w:val="24"/>
              </w:rPr>
            </w:pPr>
            <w:r>
              <w:rPr>
                <w:szCs w:val="24"/>
              </w:rPr>
              <w:t>$4,678</w:t>
            </w:r>
          </w:p>
        </w:tc>
      </w:tr>
      <w:tr w:rsidR="0052758E">
        <w:tc>
          <w:tcPr>
            <w:tcW w:w="4158" w:type="dxa"/>
            <w:vMerge w:val="restart"/>
            <w:vAlign w:val="center"/>
          </w:tcPr>
          <w:p w:rsidR="0052758E" w:rsidRDefault="0052758E" w:rsidP="008106D4">
            <w:pPr>
              <w:spacing w:after="0" w:line="240" w:lineRule="auto"/>
              <w:jc w:val="center"/>
              <w:rPr>
                <w:szCs w:val="24"/>
              </w:rPr>
            </w:pPr>
            <w:r>
              <w:rPr>
                <w:szCs w:val="24"/>
              </w:rPr>
              <w:t>PPO-A-Instructional</w:t>
            </w:r>
          </w:p>
        </w:tc>
        <w:tc>
          <w:tcPr>
            <w:tcW w:w="1530" w:type="dxa"/>
            <w:vAlign w:val="center"/>
          </w:tcPr>
          <w:p w:rsidR="0052758E" w:rsidRDefault="0052758E" w:rsidP="008106D4">
            <w:pPr>
              <w:spacing w:after="0" w:line="240" w:lineRule="auto"/>
              <w:jc w:val="center"/>
              <w:rPr>
                <w:szCs w:val="24"/>
              </w:rPr>
            </w:pPr>
            <w:r>
              <w:rPr>
                <w:szCs w:val="24"/>
              </w:rPr>
              <w:t>Individual</w:t>
            </w:r>
          </w:p>
        </w:tc>
        <w:tc>
          <w:tcPr>
            <w:tcW w:w="1725" w:type="dxa"/>
            <w:vAlign w:val="center"/>
          </w:tcPr>
          <w:p w:rsidR="0052758E" w:rsidRDefault="0052758E" w:rsidP="008106D4">
            <w:pPr>
              <w:spacing w:after="0" w:line="240" w:lineRule="auto"/>
              <w:jc w:val="center"/>
              <w:rPr>
                <w:szCs w:val="24"/>
              </w:rPr>
            </w:pPr>
            <w:r>
              <w:rPr>
                <w:szCs w:val="24"/>
              </w:rPr>
              <w:t>$7,296</w:t>
            </w:r>
          </w:p>
        </w:tc>
        <w:tc>
          <w:tcPr>
            <w:tcW w:w="1443" w:type="dxa"/>
            <w:vAlign w:val="center"/>
          </w:tcPr>
          <w:p w:rsidR="0052758E" w:rsidRDefault="0052758E" w:rsidP="008106D4">
            <w:pPr>
              <w:spacing w:after="0" w:line="240" w:lineRule="auto"/>
              <w:jc w:val="center"/>
              <w:rPr>
                <w:szCs w:val="24"/>
              </w:rPr>
            </w:pPr>
            <w:r>
              <w:rPr>
                <w:szCs w:val="24"/>
              </w:rPr>
              <w:t>$4,678</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2 Person</w:t>
            </w:r>
          </w:p>
        </w:tc>
        <w:tc>
          <w:tcPr>
            <w:tcW w:w="1725" w:type="dxa"/>
            <w:vAlign w:val="center"/>
          </w:tcPr>
          <w:p w:rsidR="0052758E" w:rsidRDefault="0052758E" w:rsidP="008106D4">
            <w:pPr>
              <w:spacing w:after="0" w:line="240" w:lineRule="auto"/>
              <w:jc w:val="center"/>
              <w:rPr>
                <w:szCs w:val="24"/>
              </w:rPr>
            </w:pPr>
            <w:r>
              <w:rPr>
                <w:szCs w:val="24"/>
              </w:rPr>
              <w:t>$14,604</w:t>
            </w:r>
          </w:p>
        </w:tc>
        <w:tc>
          <w:tcPr>
            <w:tcW w:w="1443" w:type="dxa"/>
            <w:vAlign w:val="center"/>
          </w:tcPr>
          <w:p w:rsidR="0052758E" w:rsidRDefault="0052758E" w:rsidP="008106D4">
            <w:pPr>
              <w:spacing w:after="0" w:line="240" w:lineRule="auto"/>
              <w:jc w:val="center"/>
              <w:rPr>
                <w:szCs w:val="24"/>
              </w:rPr>
            </w:pPr>
            <w:r>
              <w:rPr>
                <w:szCs w:val="24"/>
              </w:rPr>
              <w:t>$9,336</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Family</w:t>
            </w:r>
          </w:p>
        </w:tc>
        <w:tc>
          <w:tcPr>
            <w:tcW w:w="1725" w:type="dxa"/>
            <w:vAlign w:val="center"/>
          </w:tcPr>
          <w:p w:rsidR="0052758E" w:rsidRDefault="0052758E" w:rsidP="008106D4">
            <w:pPr>
              <w:spacing w:after="0" w:line="240" w:lineRule="auto"/>
              <w:jc w:val="center"/>
              <w:rPr>
                <w:szCs w:val="24"/>
              </w:rPr>
            </w:pPr>
            <w:r>
              <w:rPr>
                <w:szCs w:val="24"/>
              </w:rPr>
              <w:t>$19,380</w:t>
            </w:r>
          </w:p>
        </w:tc>
        <w:tc>
          <w:tcPr>
            <w:tcW w:w="1443" w:type="dxa"/>
            <w:vAlign w:val="center"/>
          </w:tcPr>
          <w:p w:rsidR="0052758E" w:rsidRDefault="0052758E" w:rsidP="008106D4">
            <w:pPr>
              <w:spacing w:after="0" w:line="240" w:lineRule="auto"/>
              <w:jc w:val="center"/>
              <w:rPr>
                <w:szCs w:val="24"/>
              </w:rPr>
            </w:pPr>
            <w:r>
              <w:rPr>
                <w:szCs w:val="24"/>
              </w:rPr>
              <w:t>$12,415</w:t>
            </w:r>
          </w:p>
        </w:tc>
      </w:tr>
      <w:tr w:rsidR="0052758E">
        <w:tc>
          <w:tcPr>
            <w:tcW w:w="4158" w:type="dxa"/>
            <w:vMerge w:val="restart"/>
            <w:vAlign w:val="center"/>
          </w:tcPr>
          <w:p w:rsidR="0052758E" w:rsidRDefault="0052758E" w:rsidP="008106D4">
            <w:pPr>
              <w:spacing w:after="0" w:line="240" w:lineRule="auto"/>
              <w:jc w:val="center"/>
              <w:rPr>
                <w:szCs w:val="24"/>
              </w:rPr>
            </w:pPr>
            <w:r>
              <w:rPr>
                <w:szCs w:val="24"/>
              </w:rPr>
              <w:t>PPO-B-Instructional</w:t>
            </w:r>
          </w:p>
        </w:tc>
        <w:tc>
          <w:tcPr>
            <w:tcW w:w="1530" w:type="dxa"/>
            <w:vAlign w:val="center"/>
          </w:tcPr>
          <w:p w:rsidR="0052758E" w:rsidRDefault="0052758E" w:rsidP="008106D4">
            <w:pPr>
              <w:spacing w:after="0" w:line="240" w:lineRule="auto"/>
              <w:jc w:val="center"/>
              <w:rPr>
                <w:szCs w:val="24"/>
              </w:rPr>
            </w:pPr>
            <w:r>
              <w:rPr>
                <w:szCs w:val="24"/>
              </w:rPr>
              <w:t>Individual</w:t>
            </w:r>
          </w:p>
        </w:tc>
        <w:tc>
          <w:tcPr>
            <w:tcW w:w="1725" w:type="dxa"/>
            <w:vAlign w:val="center"/>
          </w:tcPr>
          <w:p w:rsidR="0052758E" w:rsidRDefault="0052758E" w:rsidP="008106D4">
            <w:pPr>
              <w:spacing w:after="0" w:line="240" w:lineRule="auto"/>
              <w:jc w:val="center"/>
              <w:rPr>
                <w:szCs w:val="24"/>
              </w:rPr>
            </w:pPr>
            <w:r>
              <w:rPr>
                <w:szCs w:val="24"/>
              </w:rPr>
              <w:t>$5,208</w:t>
            </w:r>
          </w:p>
        </w:tc>
        <w:tc>
          <w:tcPr>
            <w:tcW w:w="1443" w:type="dxa"/>
            <w:vAlign w:val="center"/>
          </w:tcPr>
          <w:p w:rsidR="0052758E" w:rsidRDefault="0052758E" w:rsidP="008106D4">
            <w:pPr>
              <w:spacing w:after="0" w:line="240" w:lineRule="auto"/>
              <w:jc w:val="center"/>
              <w:rPr>
                <w:szCs w:val="24"/>
              </w:rPr>
            </w:pPr>
            <w:r>
              <w:rPr>
                <w:szCs w:val="24"/>
              </w:rPr>
              <w:t>$4,678</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2 Person</w:t>
            </w:r>
          </w:p>
        </w:tc>
        <w:tc>
          <w:tcPr>
            <w:tcW w:w="1725" w:type="dxa"/>
            <w:vAlign w:val="center"/>
          </w:tcPr>
          <w:p w:rsidR="0052758E" w:rsidRDefault="0052758E" w:rsidP="008106D4">
            <w:pPr>
              <w:spacing w:after="0" w:line="240" w:lineRule="auto"/>
              <w:jc w:val="center"/>
              <w:rPr>
                <w:szCs w:val="24"/>
              </w:rPr>
            </w:pPr>
            <w:r>
              <w:rPr>
                <w:szCs w:val="24"/>
              </w:rPr>
              <w:t>$10,044</w:t>
            </w:r>
          </w:p>
        </w:tc>
        <w:tc>
          <w:tcPr>
            <w:tcW w:w="1443" w:type="dxa"/>
            <w:vAlign w:val="center"/>
          </w:tcPr>
          <w:p w:rsidR="0052758E" w:rsidRDefault="0052758E" w:rsidP="008106D4">
            <w:pPr>
              <w:spacing w:after="0" w:line="240" w:lineRule="auto"/>
              <w:jc w:val="center"/>
              <w:rPr>
                <w:szCs w:val="24"/>
              </w:rPr>
            </w:pPr>
            <w:r>
              <w:rPr>
                <w:szCs w:val="24"/>
              </w:rPr>
              <w:t>$9,356</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Family</w:t>
            </w:r>
          </w:p>
        </w:tc>
        <w:tc>
          <w:tcPr>
            <w:tcW w:w="1725" w:type="dxa"/>
            <w:vAlign w:val="center"/>
          </w:tcPr>
          <w:p w:rsidR="0052758E" w:rsidRDefault="0052758E" w:rsidP="008106D4">
            <w:pPr>
              <w:spacing w:after="0" w:line="240" w:lineRule="auto"/>
              <w:jc w:val="center"/>
              <w:rPr>
                <w:szCs w:val="24"/>
              </w:rPr>
            </w:pPr>
            <w:r>
              <w:rPr>
                <w:szCs w:val="24"/>
              </w:rPr>
              <w:t>$13,032</w:t>
            </w:r>
          </w:p>
        </w:tc>
        <w:tc>
          <w:tcPr>
            <w:tcW w:w="1443" w:type="dxa"/>
            <w:vAlign w:val="center"/>
          </w:tcPr>
          <w:p w:rsidR="0052758E" w:rsidRDefault="0052758E" w:rsidP="008106D4">
            <w:pPr>
              <w:spacing w:after="0" w:line="240" w:lineRule="auto"/>
              <w:jc w:val="center"/>
              <w:rPr>
                <w:szCs w:val="24"/>
              </w:rPr>
            </w:pPr>
            <w:r>
              <w:rPr>
                <w:szCs w:val="24"/>
              </w:rPr>
              <w:t>$12,415</w:t>
            </w:r>
          </w:p>
        </w:tc>
      </w:tr>
      <w:tr w:rsidR="0052758E">
        <w:tc>
          <w:tcPr>
            <w:tcW w:w="4158" w:type="dxa"/>
            <w:vMerge w:val="restart"/>
            <w:vAlign w:val="center"/>
          </w:tcPr>
          <w:p w:rsidR="0052758E" w:rsidRDefault="0052758E" w:rsidP="008106D4">
            <w:pPr>
              <w:spacing w:after="0" w:line="240" w:lineRule="auto"/>
              <w:jc w:val="center"/>
              <w:rPr>
                <w:szCs w:val="24"/>
              </w:rPr>
            </w:pPr>
            <w:r>
              <w:rPr>
                <w:szCs w:val="24"/>
              </w:rPr>
              <w:t>PPO-A-Support Staff</w:t>
            </w:r>
          </w:p>
        </w:tc>
        <w:tc>
          <w:tcPr>
            <w:tcW w:w="1530" w:type="dxa"/>
            <w:vAlign w:val="center"/>
          </w:tcPr>
          <w:p w:rsidR="0052758E" w:rsidRDefault="0052758E" w:rsidP="008106D4">
            <w:pPr>
              <w:spacing w:after="0" w:line="240" w:lineRule="auto"/>
              <w:jc w:val="center"/>
              <w:rPr>
                <w:szCs w:val="24"/>
              </w:rPr>
            </w:pPr>
            <w:r>
              <w:rPr>
                <w:szCs w:val="24"/>
              </w:rPr>
              <w:t>Individual</w:t>
            </w:r>
          </w:p>
        </w:tc>
        <w:tc>
          <w:tcPr>
            <w:tcW w:w="1725" w:type="dxa"/>
            <w:vAlign w:val="center"/>
          </w:tcPr>
          <w:p w:rsidR="0052758E" w:rsidRDefault="0052758E" w:rsidP="008106D4">
            <w:pPr>
              <w:spacing w:after="0" w:line="240" w:lineRule="auto"/>
              <w:jc w:val="center"/>
              <w:rPr>
                <w:szCs w:val="24"/>
              </w:rPr>
            </w:pPr>
            <w:r>
              <w:rPr>
                <w:szCs w:val="24"/>
              </w:rPr>
              <w:t>$7,296</w:t>
            </w:r>
          </w:p>
        </w:tc>
        <w:tc>
          <w:tcPr>
            <w:tcW w:w="1443" w:type="dxa"/>
            <w:vAlign w:val="center"/>
          </w:tcPr>
          <w:p w:rsidR="0052758E" w:rsidRDefault="0052758E" w:rsidP="008106D4">
            <w:pPr>
              <w:spacing w:after="0" w:line="240" w:lineRule="auto"/>
              <w:jc w:val="center"/>
              <w:rPr>
                <w:szCs w:val="24"/>
              </w:rPr>
            </w:pPr>
            <w:r>
              <w:rPr>
                <w:szCs w:val="24"/>
              </w:rPr>
              <w:t>$5,000</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2 Person</w:t>
            </w:r>
          </w:p>
        </w:tc>
        <w:tc>
          <w:tcPr>
            <w:tcW w:w="1725" w:type="dxa"/>
            <w:vAlign w:val="center"/>
          </w:tcPr>
          <w:p w:rsidR="0052758E" w:rsidRDefault="0052758E" w:rsidP="008106D4">
            <w:pPr>
              <w:spacing w:after="0" w:line="240" w:lineRule="auto"/>
              <w:jc w:val="center"/>
              <w:rPr>
                <w:szCs w:val="24"/>
              </w:rPr>
            </w:pPr>
            <w:r>
              <w:rPr>
                <w:szCs w:val="24"/>
              </w:rPr>
              <w:t>$14,604</w:t>
            </w:r>
          </w:p>
        </w:tc>
        <w:tc>
          <w:tcPr>
            <w:tcW w:w="1443" w:type="dxa"/>
            <w:vAlign w:val="center"/>
          </w:tcPr>
          <w:p w:rsidR="0052758E" w:rsidRDefault="0052758E" w:rsidP="008106D4">
            <w:pPr>
              <w:spacing w:after="0" w:line="240" w:lineRule="auto"/>
              <w:jc w:val="center"/>
              <w:rPr>
                <w:szCs w:val="24"/>
              </w:rPr>
            </w:pPr>
            <w:r>
              <w:rPr>
                <w:szCs w:val="24"/>
              </w:rPr>
              <w:t>$10,000</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Family</w:t>
            </w:r>
          </w:p>
        </w:tc>
        <w:tc>
          <w:tcPr>
            <w:tcW w:w="1725" w:type="dxa"/>
            <w:vAlign w:val="center"/>
          </w:tcPr>
          <w:p w:rsidR="0052758E" w:rsidRDefault="0052758E" w:rsidP="008106D4">
            <w:pPr>
              <w:spacing w:after="0" w:line="240" w:lineRule="auto"/>
              <w:jc w:val="center"/>
              <w:rPr>
                <w:szCs w:val="24"/>
              </w:rPr>
            </w:pPr>
            <w:r>
              <w:rPr>
                <w:szCs w:val="24"/>
              </w:rPr>
              <w:t>$19,380</w:t>
            </w:r>
          </w:p>
        </w:tc>
        <w:tc>
          <w:tcPr>
            <w:tcW w:w="1443" w:type="dxa"/>
            <w:vAlign w:val="center"/>
          </w:tcPr>
          <w:p w:rsidR="0052758E" w:rsidRDefault="0052758E" w:rsidP="008106D4">
            <w:pPr>
              <w:spacing w:after="0" w:line="240" w:lineRule="auto"/>
              <w:jc w:val="center"/>
              <w:rPr>
                <w:szCs w:val="24"/>
              </w:rPr>
            </w:pPr>
            <w:r>
              <w:rPr>
                <w:szCs w:val="24"/>
              </w:rPr>
              <w:t>$13,500</w:t>
            </w:r>
          </w:p>
        </w:tc>
      </w:tr>
      <w:tr w:rsidR="0052758E">
        <w:tc>
          <w:tcPr>
            <w:tcW w:w="4158" w:type="dxa"/>
            <w:vMerge w:val="restart"/>
            <w:vAlign w:val="center"/>
          </w:tcPr>
          <w:p w:rsidR="0052758E" w:rsidRDefault="0052758E" w:rsidP="008106D4">
            <w:pPr>
              <w:spacing w:after="0" w:line="240" w:lineRule="auto"/>
              <w:jc w:val="center"/>
              <w:rPr>
                <w:szCs w:val="24"/>
              </w:rPr>
            </w:pPr>
            <w:r>
              <w:rPr>
                <w:szCs w:val="24"/>
              </w:rPr>
              <w:t>PPO-B-Support Staff</w:t>
            </w:r>
          </w:p>
        </w:tc>
        <w:tc>
          <w:tcPr>
            <w:tcW w:w="1530" w:type="dxa"/>
            <w:vAlign w:val="center"/>
          </w:tcPr>
          <w:p w:rsidR="0052758E" w:rsidRDefault="0052758E" w:rsidP="008106D4">
            <w:pPr>
              <w:spacing w:after="0" w:line="240" w:lineRule="auto"/>
              <w:jc w:val="center"/>
              <w:rPr>
                <w:szCs w:val="24"/>
              </w:rPr>
            </w:pPr>
            <w:r>
              <w:rPr>
                <w:szCs w:val="24"/>
              </w:rPr>
              <w:t>Individual</w:t>
            </w:r>
          </w:p>
        </w:tc>
        <w:tc>
          <w:tcPr>
            <w:tcW w:w="1725" w:type="dxa"/>
            <w:vAlign w:val="center"/>
          </w:tcPr>
          <w:p w:rsidR="0052758E" w:rsidRDefault="0052758E" w:rsidP="008106D4">
            <w:pPr>
              <w:spacing w:after="0" w:line="240" w:lineRule="auto"/>
              <w:jc w:val="center"/>
              <w:rPr>
                <w:szCs w:val="24"/>
              </w:rPr>
            </w:pPr>
            <w:r>
              <w:rPr>
                <w:szCs w:val="24"/>
              </w:rPr>
              <w:t>$5,208</w:t>
            </w:r>
          </w:p>
        </w:tc>
        <w:tc>
          <w:tcPr>
            <w:tcW w:w="1443" w:type="dxa"/>
            <w:vAlign w:val="center"/>
          </w:tcPr>
          <w:p w:rsidR="0052758E" w:rsidRDefault="0052758E" w:rsidP="008106D4">
            <w:pPr>
              <w:spacing w:after="0" w:line="240" w:lineRule="auto"/>
              <w:jc w:val="center"/>
              <w:rPr>
                <w:szCs w:val="24"/>
              </w:rPr>
            </w:pPr>
            <w:r>
              <w:rPr>
                <w:szCs w:val="24"/>
              </w:rPr>
              <w:t>$5,000</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2 Person</w:t>
            </w:r>
          </w:p>
        </w:tc>
        <w:tc>
          <w:tcPr>
            <w:tcW w:w="1725" w:type="dxa"/>
            <w:vAlign w:val="center"/>
          </w:tcPr>
          <w:p w:rsidR="0052758E" w:rsidRDefault="0052758E" w:rsidP="008106D4">
            <w:pPr>
              <w:spacing w:after="0" w:line="240" w:lineRule="auto"/>
              <w:jc w:val="center"/>
              <w:rPr>
                <w:szCs w:val="24"/>
              </w:rPr>
            </w:pPr>
            <w:r>
              <w:rPr>
                <w:szCs w:val="24"/>
              </w:rPr>
              <w:t>$10,044</w:t>
            </w:r>
          </w:p>
        </w:tc>
        <w:tc>
          <w:tcPr>
            <w:tcW w:w="1443" w:type="dxa"/>
            <w:vAlign w:val="center"/>
          </w:tcPr>
          <w:p w:rsidR="0052758E" w:rsidRDefault="0052758E" w:rsidP="008106D4">
            <w:pPr>
              <w:spacing w:after="0" w:line="240" w:lineRule="auto"/>
              <w:jc w:val="center"/>
              <w:rPr>
                <w:szCs w:val="24"/>
              </w:rPr>
            </w:pPr>
            <w:r>
              <w:rPr>
                <w:szCs w:val="24"/>
              </w:rPr>
              <w:t>$10,000</w:t>
            </w:r>
          </w:p>
        </w:tc>
      </w:tr>
      <w:tr w:rsidR="0052758E">
        <w:tc>
          <w:tcPr>
            <w:tcW w:w="4158" w:type="dxa"/>
            <w:vMerge/>
            <w:vAlign w:val="center"/>
          </w:tcPr>
          <w:p w:rsidR="0052758E" w:rsidRDefault="0052758E" w:rsidP="008106D4">
            <w:pPr>
              <w:spacing w:after="0" w:line="240" w:lineRule="auto"/>
              <w:jc w:val="center"/>
              <w:rPr>
                <w:szCs w:val="24"/>
              </w:rPr>
            </w:pPr>
          </w:p>
        </w:tc>
        <w:tc>
          <w:tcPr>
            <w:tcW w:w="1530" w:type="dxa"/>
            <w:vAlign w:val="center"/>
          </w:tcPr>
          <w:p w:rsidR="0052758E" w:rsidRDefault="0052758E" w:rsidP="008106D4">
            <w:pPr>
              <w:spacing w:after="0" w:line="240" w:lineRule="auto"/>
              <w:jc w:val="center"/>
              <w:rPr>
                <w:szCs w:val="24"/>
              </w:rPr>
            </w:pPr>
            <w:r>
              <w:rPr>
                <w:szCs w:val="24"/>
              </w:rPr>
              <w:t>Family</w:t>
            </w:r>
          </w:p>
        </w:tc>
        <w:tc>
          <w:tcPr>
            <w:tcW w:w="1725" w:type="dxa"/>
            <w:vAlign w:val="center"/>
          </w:tcPr>
          <w:p w:rsidR="0052758E" w:rsidRDefault="0052758E" w:rsidP="008106D4">
            <w:pPr>
              <w:spacing w:after="0" w:line="240" w:lineRule="auto"/>
              <w:jc w:val="center"/>
              <w:rPr>
                <w:szCs w:val="24"/>
              </w:rPr>
            </w:pPr>
            <w:r>
              <w:rPr>
                <w:szCs w:val="24"/>
              </w:rPr>
              <w:t>$13,032</w:t>
            </w:r>
          </w:p>
        </w:tc>
        <w:tc>
          <w:tcPr>
            <w:tcW w:w="1443" w:type="dxa"/>
            <w:vAlign w:val="center"/>
          </w:tcPr>
          <w:p w:rsidR="0052758E" w:rsidRDefault="0052758E" w:rsidP="008106D4">
            <w:pPr>
              <w:spacing w:after="0" w:line="240" w:lineRule="auto"/>
              <w:jc w:val="center"/>
              <w:rPr>
                <w:szCs w:val="24"/>
              </w:rPr>
            </w:pPr>
            <w:r>
              <w:rPr>
                <w:szCs w:val="24"/>
              </w:rPr>
              <w:t>$13,500</w:t>
            </w:r>
          </w:p>
        </w:tc>
      </w:tr>
    </w:tbl>
    <w:p w:rsidR="0023566A" w:rsidRDefault="0023566A" w:rsidP="0023566A">
      <w:pPr>
        <w:spacing w:after="0" w:line="240" w:lineRule="auto"/>
        <w:rPr>
          <w:szCs w:val="24"/>
        </w:rPr>
      </w:pPr>
      <w:r w:rsidRPr="002E4880">
        <w:rPr>
          <w:szCs w:val="24"/>
        </w:rPr>
        <w:t>*</w:t>
      </w:r>
      <w:r>
        <w:rPr>
          <w:szCs w:val="24"/>
        </w:rPr>
        <w:t xml:space="preserve"> </w:t>
      </w:r>
      <w:r w:rsidRPr="002E4880">
        <w:rPr>
          <w:szCs w:val="24"/>
        </w:rPr>
        <w:t xml:space="preserve">The </w:t>
      </w:r>
      <w:r>
        <w:rPr>
          <w:szCs w:val="24"/>
        </w:rPr>
        <w:t xml:space="preserve">Indemnity Plan will not be available after 12.31.11 </w:t>
      </w:r>
    </w:p>
    <w:p w:rsidR="0023566A" w:rsidRDefault="0023566A" w:rsidP="0023566A">
      <w:pPr>
        <w:spacing w:after="0" w:line="240" w:lineRule="auto"/>
        <w:rPr>
          <w:szCs w:val="24"/>
        </w:rPr>
      </w:pPr>
    </w:p>
    <w:p w:rsidR="0023566A" w:rsidRDefault="0023566A" w:rsidP="0023566A">
      <w:pPr>
        <w:spacing w:after="0" w:line="360" w:lineRule="auto"/>
        <w:rPr>
          <w:szCs w:val="24"/>
        </w:rPr>
      </w:pPr>
      <w:r>
        <w:rPr>
          <w:szCs w:val="24"/>
        </w:rPr>
        <w:tab/>
        <w:t xml:space="preserve">Lake Pleasant carries its own health insurance program while Wells participates in the Fulton-Montgomery Health Insurance Consortium. Lake Pleasant offers its </w:t>
      </w:r>
      <w:r w:rsidR="009D0C10">
        <w:rPr>
          <w:szCs w:val="24"/>
        </w:rPr>
        <w:t>employees vision insurance that</w:t>
      </w:r>
      <w:r>
        <w:rPr>
          <w:szCs w:val="24"/>
        </w:rPr>
        <w:t xml:space="preserve"> is not available to employees in Wells. There are clearly differ</w:t>
      </w:r>
      <w:r w:rsidR="009D0C10">
        <w:rPr>
          <w:szCs w:val="24"/>
        </w:rPr>
        <w:t>ences in the insurance coverage</w:t>
      </w:r>
      <w:r>
        <w:rPr>
          <w:szCs w:val="24"/>
        </w:rPr>
        <w:t xml:space="preserve"> and contribution amounts. However, o</w:t>
      </w:r>
      <w:r w:rsidRPr="00330BE2">
        <w:rPr>
          <w:szCs w:val="24"/>
        </w:rPr>
        <w:t>nce again, we find great similarity in the way that health insurance coverage is administered in both districts and believe that, in a merged district, negotiating a plan and premium contribution rates could be accomplished without major difficulty.</w:t>
      </w:r>
    </w:p>
    <w:p w:rsidR="0023566A" w:rsidRDefault="0023566A" w:rsidP="0023566A">
      <w:pPr>
        <w:spacing w:after="0" w:line="360" w:lineRule="auto"/>
        <w:rPr>
          <w:szCs w:val="24"/>
        </w:rPr>
      </w:pPr>
      <w:r>
        <w:rPr>
          <w:szCs w:val="24"/>
        </w:rPr>
        <w:tab/>
        <w:t xml:space="preserve">In summary, we do not believe that there are differences in the employee salary and benefit </w:t>
      </w:r>
      <w:r w:rsidR="0090275C">
        <w:rPr>
          <w:szCs w:val="24"/>
        </w:rPr>
        <w:t xml:space="preserve">provisions </w:t>
      </w:r>
      <w:r>
        <w:rPr>
          <w:szCs w:val="24"/>
        </w:rPr>
        <w:t xml:space="preserve">that are so significant that they would be a major barrier to merger, should the districts decide to go in that direction. Certainly many things will have to be negotiated and compromise will have to be reached. From a cost perspective, assuming retention of all current teaching and support staff, there are two factors </w:t>
      </w:r>
      <w:r w:rsidR="000D3771">
        <w:rPr>
          <w:szCs w:val="24"/>
        </w:rPr>
        <w:t>that</w:t>
      </w:r>
      <w:r>
        <w:rPr>
          <w:szCs w:val="24"/>
        </w:rPr>
        <w:t xml:space="preserve"> will </w:t>
      </w:r>
      <w:r w:rsidR="000D3771">
        <w:rPr>
          <w:szCs w:val="24"/>
        </w:rPr>
        <w:t xml:space="preserve">have the greatest </w:t>
      </w:r>
      <w:r>
        <w:rPr>
          <w:szCs w:val="24"/>
        </w:rPr>
        <w:t xml:space="preserve">impact </w:t>
      </w:r>
      <w:r w:rsidR="000D3771">
        <w:rPr>
          <w:szCs w:val="24"/>
        </w:rPr>
        <w:t xml:space="preserve">on </w:t>
      </w:r>
      <w:r>
        <w:rPr>
          <w:szCs w:val="24"/>
        </w:rPr>
        <w:t>the cost of merger. The first of these factors assumes a leveling up of teacher salaries and benefits for the Lake Pleasant teachers to the Wells salary schedule. This leveling up cost is estimated to be $91,523. This cost would be mitigated by the projected savings of $</w:t>
      </w:r>
      <w:r w:rsidR="00C22FAD">
        <w:rPr>
          <w:szCs w:val="24"/>
        </w:rPr>
        <w:t>51,300, which</w:t>
      </w:r>
      <w:r>
        <w:rPr>
          <w:szCs w:val="24"/>
        </w:rPr>
        <w:t xml:space="preserve"> could be realized by the replacement of a superintendent with one full time equivalent principal.</w:t>
      </w:r>
    </w:p>
    <w:p w:rsidR="0023566A" w:rsidRDefault="0023566A" w:rsidP="0023566A">
      <w:pPr>
        <w:spacing w:after="0" w:line="360" w:lineRule="auto"/>
        <w:rPr>
          <w:szCs w:val="24"/>
        </w:rPr>
      </w:pPr>
      <w:r>
        <w:rPr>
          <w:szCs w:val="24"/>
        </w:rPr>
        <w:tab/>
        <w:t>Finally, the greatest impact to the cost of staff salaries and fringe benefits will be impacted by the final grade level configuration that is decided upon for the merged district. From a financial standpoint only, the most cost effective structure would be to house the elementary school in one of the existing buildings and the house the</w:t>
      </w:r>
      <w:r w:rsidR="0090275C">
        <w:rPr>
          <w:szCs w:val="24"/>
        </w:rPr>
        <w:t>n</w:t>
      </w:r>
      <w:r>
        <w:rPr>
          <w:szCs w:val="24"/>
        </w:rPr>
        <w:t xml:space="preserve"> junior-senior high school in the other one of the current facilities. This would allow for the reduction of seven elementary school teacher positions, one each in grades K-6.</w:t>
      </w:r>
    </w:p>
    <w:p w:rsidR="0090275C" w:rsidRDefault="0023566A" w:rsidP="0023566A">
      <w:pPr>
        <w:spacing w:after="0" w:line="360" w:lineRule="auto"/>
        <w:rPr>
          <w:szCs w:val="24"/>
        </w:rPr>
      </w:pPr>
      <w:r>
        <w:rPr>
          <w:szCs w:val="24"/>
        </w:rPr>
        <w:tab/>
        <w:t>Secondary enrollments including grades 7-12 are projected to be between 128 and 138 students for the six-year period, 2012-13 through 2017-18. In the core academic areas of English, Social Studies, Math, and Science, Lake Pleasant and Wells together currently have three teachers in each of those areas. If grades 7-12 were located in the same facility, a student load of approximately 135 students would not require three teachers in each academic area. Even with a large number of elective offerings that might be developed for the students, two core academic teachers in each area would be more than sufficient to serve 135 students. Once again, we see the potential for significant savings.</w:t>
      </w:r>
    </w:p>
    <w:p w:rsidR="00E05033" w:rsidRDefault="0090275C" w:rsidP="00096F60">
      <w:pPr>
        <w:spacing w:after="0" w:line="360" w:lineRule="auto"/>
        <w:ind w:firstLine="720"/>
        <w:rPr>
          <w:szCs w:val="24"/>
        </w:rPr>
      </w:pPr>
      <w:r w:rsidRPr="0090275C">
        <w:rPr>
          <w:szCs w:val="24"/>
        </w:rPr>
        <w:t xml:space="preserve">Given these observations about staffing efficiencies, however, conversations with members of the advisory committee, have made it </w:t>
      </w:r>
      <w:r w:rsidR="006D6D8F">
        <w:rPr>
          <w:szCs w:val="24"/>
        </w:rPr>
        <w:t>extremely</w:t>
      </w:r>
      <w:r w:rsidR="00775B53">
        <w:rPr>
          <w:szCs w:val="24"/>
        </w:rPr>
        <w:t xml:space="preserve"> </w:t>
      </w:r>
      <w:r w:rsidRPr="0090275C">
        <w:rPr>
          <w:szCs w:val="24"/>
        </w:rPr>
        <w:t xml:space="preserve"> clear that both districts have very strong feelings about keeping elementary schools in their communities. This is not an unreasonable </w:t>
      </w:r>
      <w:r w:rsidR="000D3771">
        <w:rPr>
          <w:szCs w:val="24"/>
        </w:rPr>
        <w:t xml:space="preserve">sentiment </w:t>
      </w:r>
      <w:r w:rsidRPr="0090275C">
        <w:rPr>
          <w:szCs w:val="24"/>
        </w:rPr>
        <w:t>given the geography of the districts. As a result, our analysis on the impact of staffing in a merged district is based on the assumption that there would be a P-5 elementary school in Lake Pleasant and a P-5 elementary school in Wells. Furthermore, for purposes of estimating staffing savings, this study assumes that there would be a grades 6-8 middle school in Lake Pleasant and a grades 9-12 high school in Wells. This structure can be shown as follows:</w:t>
      </w:r>
    </w:p>
    <w:p w:rsidR="0090275C" w:rsidRPr="0090275C" w:rsidRDefault="0090275C" w:rsidP="00096F60">
      <w:pPr>
        <w:spacing w:after="0" w:line="360" w:lineRule="auto"/>
        <w:ind w:firstLine="720"/>
        <w:rPr>
          <w:szCs w:val="24"/>
        </w:rPr>
      </w:pPr>
    </w:p>
    <w:tbl>
      <w:tblPr>
        <w:tblStyle w:val="TableGrid"/>
        <w:tblW w:w="0" w:type="auto"/>
        <w:tblInd w:w="918" w:type="dxa"/>
        <w:tblLook w:val="00BF"/>
      </w:tblPr>
      <w:tblGrid>
        <w:gridCol w:w="3510"/>
        <w:gridCol w:w="3690"/>
      </w:tblGrid>
      <w:tr w:rsidR="0090275C" w:rsidRPr="0090275C">
        <w:tc>
          <w:tcPr>
            <w:tcW w:w="7200" w:type="dxa"/>
            <w:gridSpan w:val="2"/>
            <w:shd w:val="clear" w:color="auto" w:fill="D9D9D9" w:themeFill="background1" w:themeFillShade="D9"/>
          </w:tcPr>
          <w:p w:rsidR="0090275C" w:rsidRPr="0090275C" w:rsidRDefault="00417373" w:rsidP="00023AC2">
            <w:pPr>
              <w:spacing w:after="0" w:line="240" w:lineRule="auto"/>
              <w:jc w:val="center"/>
              <w:rPr>
                <w:b/>
                <w:szCs w:val="24"/>
              </w:rPr>
            </w:pPr>
            <w:r>
              <w:rPr>
                <w:b/>
                <w:szCs w:val="24"/>
              </w:rPr>
              <w:t>Table 8.11</w:t>
            </w:r>
          </w:p>
          <w:p w:rsidR="0090275C" w:rsidRPr="0090275C" w:rsidRDefault="0090275C" w:rsidP="00023AC2">
            <w:pPr>
              <w:spacing w:after="0" w:line="240" w:lineRule="auto"/>
              <w:jc w:val="center"/>
              <w:rPr>
                <w:szCs w:val="24"/>
              </w:rPr>
            </w:pPr>
            <w:r w:rsidRPr="0090275C">
              <w:rPr>
                <w:b/>
                <w:szCs w:val="24"/>
              </w:rPr>
              <w:t>Recommended Grade Level Configuration-Merged District:2012-13</w:t>
            </w:r>
          </w:p>
        </w:tc>
      </w:tr>
      <w:tr w:rsidR="0090275C" w:rsidRPr="0090275C">
        <w:tc>
          <w:tcPr>
            <w:tcW w:w="3510" w:type="dxa"/>
            <w:vAlign w:val="center"/>
          </w:tcPr>
          <w:p w:rsidR="0090275C" w:rsidRPr="0090275C" w:rsidRDefault="0090275C" w:rsidP="00023AC2">
            <w:pPr>
              <w:spacing w:after="0" w:line="240" w:lineRule="auto"/>
              <w:jc w:val="center"/>
              <w:rPr>
                <w:sz w:val="28"/>
                <w:szCs w:val="24"/>
              </w:rPr>
            </w:pPr>
            <w:r w:rsidRPr="0090275C">
              <w:rPr>
                <w:sz w:val="28"/>
                <w:szCs w:val="24"/>
              </w:rPr>
              <w:t>Lake Pleasant</w:t>
            </w:r>
          </w:p>
        </w:tc>
        <w:tc>
          <w:tcPr>
            <w:tcW w:w="3690" w:type="dxa"/>
            <w:vAlign w:val="center"/>
          </w:tcPr>
          <w:p w:rsidR="0090275C" w:rsidRPr="0090275C" w:rsidRDefault="0090275C" w:rsidP="00023AC2">
            <w:pPr>
              <w:spacing w:after="0" w:line="240" w:lineRule="auto"/>
              <w:jc w:val="center"/>
              <w:rPr>
                <w:sz w:val="28"/>
                <w:szCs w:val="24"/>
              </w:rPr>
            </w:pPr>
            <w:r w:rsidRPr="0090275C">
              <w:rPr>
                <w:sz w:val="28"/>
                <w:szCs w:val="24"/>
              </w:rPr>
              <w:t>Wells</w:t>
            </w:r>
          </w:p>
        </w:tc>
      </w:tr>
      <w:tr w:rsidR="0090275C" w:rsidRPr="0090275C">
        <w:tc>
          <w:tcPr>
            <w:tcW w:w="3510" w:type="dxa"/>
            <w:vAlign w:val="center"/>
          </w:tcPr>
          <w:p w:rsidR="0090275C" w:rsidRPr="0090275C" w:rsidRDefault="0090275C" w:rsidP="00023AC2">
            <w:pPr>
              <w:spacing w:after="0" w:line="240" w:lineRule="auto"/>
              <w:jc w:val="center"/>
              <w:rPr>
                <w:szCs w:val="24"/>
              </w:rPr>
            </w:pPr>
            <w:r w:rsidRPr="0090275C">
              <w:rPr>
                <w:szCs w:val="24"/>
              </w:rPr>
              <w:t>P-5 elementary school</w:t>
            </w:r>
          </w:p>
        </w:tc>
        <w:tc>
          <w:tcPr>
            <w:tcW w:w="3690" w:type="dxa"/>
            <w:vAlign w:val="center"/>
          </w:tcPr>
          <w:p w:rsidR="0090275C" w:rsidRPr="0090275C" w:rsidRDefault="0090275C" w:rsidP="00023AC2">
            <w:pPr>
              <w:spacing w:after="0" w:line="240" w:lineRule="auto"/>
              <w:jc w:val="center"/>
              <w:rPr>
                <w:szCs w:val="24"/>
              </w:rPr>
            </w:pPr>
            <w:r w:rsidRPr="0090275C">
              <w:rPr>
                <w:szCs w:val="24"/>
              </w:rPr>
              <w:t>P-5 elementary school</w:t>
            </w:r>
          </w:p>
        </w:tc>
      </w:tr>
      <w:tr w:rsidR="0090275C" w:rsidRPr="0090275C">
        <w:tc>
          <w:tcPr>
            <w:tcW w:w="3510" w:type="dxa"/>
            <w:vAlign w:val="center"/>
          </w:tcPr>
          <w:p w:rsidR="0090275C" w:rsidRPr="0090275C" w:rsidRDefault="0090275C" w:rsidP="00023AC2">
            <w:pPr>
              <w:spacing w:after="0" w:line="240" w:lineRule="auto"/>
              <w:jc w:val="center"/>
              <w:rPr>
                <w:szCs w:val="24"/>
              </w:rPr>
            </w:pPr>
            <w:r w:rsidRPr="0090275C">
              <w:rPr>
                <w:szCs w:val="24"/>
              </w:rPr>
              <w:t>6-8 middle school</w:t>
            </w:r>
          </w:p>
        </w:tc>
        <w:tc>
          <w:tcPr>
            <w:tcW w:w="3690" w:type="dxa"/>
            <w:vAlign w:val="center"/>
          </w:tcPr>
          <w:p w:rsidR="0090275C" w:rsidRPr="0090275C" w:rsidRDefault="0090275C" w:rsidP="00023AC2">
            <w:pPr>
              <w:spacing w:after="0" w:line="240" w:lineRule="auto"/>
              <w:jc w:val="center"/>
              <w:rPr>
                <w:szCs w:val="24"/>
              </w:rPr>
            </w:pPr>
          </w:p>
        </w:tc>
      </w:tr>
      <w:tr w:rsidR="0090275C" w:rsidRPr="0090275C">
        <w:tc>
          <w:tcPr>
            <w:tcW w:w="3510" w:type="dxa"/>
            <w:vAlign w:val="center"/>
          </w:tcPr>
          <w:p w:rsidR="0090275C" w:rsidRPr="0090275C" w:rsidRDefault="0090275C" w:rsidP="00023AC2">
            <w:pPr>
              <w:spacing w:after="0" w:line="240" w:lineRule="auto"/>
              <w:jc w:val="center"/>
              <w:rPr>
                <w:szCs w:val="24"/>
              </w:rPr>
            </w:pPr>
          </w:p>
        </w:tc>
        <w:tc>
          <w:tcPr>
            <w:tcW w:w="3690" w:type="dxa"/>
            <w:vAlign w:val="center"/>
          </w:tcPr>
          <w:p w:rsidR="0090275C" w:rsidRPr="0090275C" w:rsidRDefault="0090275C" w:rsidP="00023AC2">
            <w:pPr>
              <w:spacing w:after="0" w:line="240" w:lineRule="auto"/>
              <w:jc w:val="center"/>
              <w:rPr>
                <w:szCs w:val="24"/>
              </w:rPr>
            </w:pPr>
            <w:r w:rsidRPr="0090275C">
              <w:rPr>
                <w:szCs w:val="24"/>
              </w:rPr>
              <w:t>9-12 high school</w:t>
            </w:r>
          </w:p>
        </w:tc>
      </w:tr>
    </w:tbl>
    <w:p w:rsidR="0090275C" w:rsidRPr="0090275C" w:rsidRDefault="0090275C" w:rsidP="0090275C">
      <w:pPr>
        <w:spacing w:after="0" w:line="360" w:lineRule="auto"/>
        <w:rPr>
          <w:szCs w:val="24"/>
        </w:rPr>
      </w:pPr>
    </w:p>
    <w:p w:rsidR="0090275C" w:rsidRPr="0090275C" w:rsidRDefault="0090275C" w:rsidP="0090275C">
      <w:pPr>
        <w:spacing w:after="0" w:line="360" w:lineRule="auto"/>
        <w:rPr>
          <w:szCs w:val="24"/>
        </w:rPr>
      </w:pPr>
      <w:r w:rsidRPr="0090275C">
        <w:rPr>
          <w:szCs w:val="24"/>
        </w:rPr>
        <w:tab/>
        <w:t xml:space="preserve">We concur with the members of the advisory committee that elementary schools should continue to be located in each community. The distances that elementary school aged youngsters would travel on buses if a single elementary school was to be located in either community would simply be unreasonable for these children. We also feel strongly that children attending middle school are at a major transition point in their education as they move from self-contained elementary school classrooms to the departmentalized instruction of the secondary school. For this reason, we believe that a three-year transitional middle school would best serve the children. Since ninth grade is the point at which the vast majority of credits are earned by students for graduation, we believe that a high school with grades nine through twelve is most appropriate. </w:t>
      </w:r>
    </w:p>
    <w:p w:rsidR="0090275C" w:rsidRPr="0090275C" w:rsidRDefault="0090275C" w:rsidP="0090275C">
      <w:pPr>
        <w:spacing w:after="0" w:line="360" w:lineRule="auto"/>
        <w:rPr>
          <w:szCs w:val="24"/>
        </w:rPr>
      </w:pPr>
      <w:r w:rsidRPr="0090275C">
        <w:rPr>
          <w:szCs w:val="24"/>
        </w:rPr>
        <w:tab/>
        <w:t>As a result, the sixth grades, which are currently self-contained classrooms in both districts, would become departmentalized as part of the middle school. The table which follows shows the secondary curriculum opportunities that would be available to middle and high school students in the merged district in the core academic areas of English, social studies, mathematics, scie</w:t>
      </w:r>
      <w:r w:rsidR="00F61B7C">
        <w:rPr>
          <w:szCs w:val="24"/>
        </w:rPr>
        <w:t>nce, and foreign language. The 2</w:t>
      </w:r>
      <w:r w:rsidRPr="0090275C">
        <w:rPr>
          <w:szCs w:val="24"/>
        </w:rPr>
        <w:t>4 students who are projected to be in sixth grade in 2012-13 are shown in this table as being served in the middle school.</w:t>
      </w:r>
    </w:p>
    <w:p w:rsidR="0090275C" w:rsidRPr="0090275C" w:rsidRDefault="0090275C" w:rsidP="0090275C">
      <w:pPr>
        <w:spacing w:after="0" w:line="360" w:lineRule="auto"/>
        <w:rPr>
          <w:szCs w:val="24"/>
        </w:rPr>
      </w:pPr>
    </w:p>
    <w:tbl>
      <w:tblPr>
        <w:tblStyle w:val="TableGrid"/>
        <w:tblW w:w="9180" w:type="dxa"/>
        <w:tblInd w:w="-252" w:type="dxa"/>
        <w:tblLook w:val="00BF"/>
      </w:tblPr>
      <w:tblGrid>
        <w:gridCol w:w="1962"/>
        <w:gridCol w:w="108"/>
        <w:gridCol w:w="356"/>
        <w:gridCol w:w="59"/>
        <w:gridCol w:w="122"/>
        <w:gridCol w:w="683"/>
        <w:gridCol w:w="923"/>
        <w:gridCol w:w="894"/>
        <w:gridCol w:w="237"/>
        <w:gridCol w:w="838"/>
        <w:gridCol w:w="894"/>
        <w:gridCol w:w="905"/>
        <w:gridCol w:w="1199"/>
      </w:tblGrid>
      <w:tr w:rsidR="0090275C" w:rsidRPr="0090275C">
        <w:tc>
          <w:tcPr>
            <w:tcW w:w="9180" w:type="dxa"/>
            <w:gridSpan w:val="13"/>
            <w:shd w:val="clear" w:color="auto" w:fill="D9D9D9" w:themeFill="background1" w:themeFillShade="D9"/>
            <w:vAlign w:val="center"/>
          </w:tcPr>
          <w:p w:rsidR="0090275C" w:rsidRPr="0090275C" w:rsidRDefault="00417373" w:rsidP="00023AC2">
            <w:pPr>
              <w:spacing w:after="0" w:line="240" w:lineRule="auto"/>
              <w:jc w:val="center"/>
              <w:rPr>
                <w:b/>
              </w:rPr>
            </w:pPr>
            <w:r>
              <w:rPr>
                <w:b/>
              </w:rPr>
              <w:t>Table 8.12</w:t>
            </w:r>
          </w:p>
          <w:p w:rsidR="0090275C" w:rsidRPr="0090275C" w:rsidRDefault="0090275C" w:rsidP="00023AC2">
            <w:pPr>
              <w:spacing w:after="0" w:line="240" w:lineRule="auto"/>
              <w:jc w:val="center"/>
              <w:rPr>
                <w:b/>
              </w:rPr>
            </w:pPr>
            <w:r w:rsidRPr="0090275C">
              <w:rPr>
                <w:b/>
              </w:rPr>
              <w:t xml:space="preserve">Grade 6-12 Curriculum Offerings for 2010-11 and </w:t>
            </w:r>
            <w:r w:rsidRPr="0090275C">
              <w:rPr>
                <w:b/>
                <w:i/>
              </w:rPr>
              <w:t>2012-13</w:t>
            </w:r>
          </w:p>
        </w:tc>
      </w:tr>
      <w:tr w:rsidR="0090275C" w:rsidRPr="0090275C">
        <w:tc>
          <w:tcPr>
            <w:tcW w:w="2070" w:type="dxa"/>
            <w:gridSpan w:val="2"/>
            <w:vAlign w:val="center"/>
          </w:tcPr>
          <w:p w:rsidR="0090275C" w:rsidRPr="0090275C" w:rsidRDefault="0090275C" w:rsidP="00023AC2">
            <w:pPr>
              <w:spacing w:after="0" w:line="240" w:lineRule="auto"/>
              <w:jc w:val="center"/>
              <w:rPr>
                <w:sz w:val="20"/>
              </w:rPr>
            </w:pPr>
            <w:r w:rsidRPr="0090275C">
              <w:rPr>
                <w:sz w:val="20"/>
              </w:rPr>
              <w:t>Course</w:t>
            </w:r>
          </w:p>
        </w:tc>
        <w:tc>
          <w:tcPr>
            <w:tcW w:w="537" w:type="dxa"/>
            <w:gridSpan w:val="3"/>
            <w:vAlign w:val="center"/>
          </w:tcPr>
          <w:p w:rsidR="0090275C" w:rsidRPr="0090275C" w:rsidRDefault="0090275C" w:rsidP="00023AC2">
            <w:pPr>
              <w:spacing w:after="0" w:line="240" w:lineRule="auto"/>
              <w:jc w:val="center"/>
              <w:rPr>
                <w:sz w:val="20"/>
              </w:rPr>
            </w:pPr>
            <w:r w:rsidRPr="0090275C">
              <w:rPr>
                <w:sz w:val="20"/>
              </w:rPr>
              <w:t>LP</w:t>
            </w:r>
          </w:p>
        </w:tc>
        <w:tc>
          <w:tcPr>
            <w:tcW w:w="683" w:type="dxa"/>
            <w:vAlign w:val="center"/>
          </w:tcPr>
          <w:p w:rsidR="0090275C" w:rsidRPr="0090275C" w:rsidRDefault="0090275C" w:rsidP="00023AC2">
            <w:pPr>
              <w:spacing w:after="0" w:line="240" w:lineRule="auto"/>
              <w:jc w:val="center"/>
              <w:rPr>
                <w:sz w:val="20"/>
              </w:rPr>
            </w:pPr>
            <w:r w:rsidRPr="0090275C">
              <w:rPr>
                <w:sz w:val="20"/>
              </w:rPr>
              <w:t>Wells</w:t>
            </w:r>
          </w:p>
        </w:tc>
        <w:tc>
          <w:tcPr>
            <w:tcW w:w="923" w:type="dxa"/>
            <w:vAlign w:val="center"/>
          </w:tcPr>
          <w:p w:rsidR="0090275C" w:rsidRPr="0090275C" w:rsidRDefault="0090275C" w:rsidP="00023AC2">
            <w:pPr>
              <w:spacing w:after="0" w:line="240" w:lineRule="auto"/>
              <w:jc w:val="center"/>
              <w:rPr>
                <w:sz w:val="20"/>
              </w:rPr>
            </w:pPr>
            <w:r w:rsidRPr="0090275C">
              <w:rPr>
                <w:sz w:val="20"/>
              </w:rPr>
              <w:t># of Students</w:t>
            </w:r>
          </w:p>
        </w:tc>
        <w:tc>
          <w:tcPr>
            <w:tcW w:w="894" w:type="dxa"/>
            <w:vAlign w:val="center"/>
          </w:tcPr>
          <w:p w:rsidR="0090275C" w:rsidRPr="0090275C" w:rsidRDefault="0090275C" w:rsidP="00023AC2">
            <w:pPr>
              <w:spacing w:after="0" w:line="240" w:lineRule="auto"/>
              <w:jc w:val="center"/>
              <w:rPr>
                <w:sz w:val="20"/>
              </w:rPr>
            </w:pPr>
            <w:r w:rsidRPr="0090275C">
              <w:rPr>
                <w:sz w:val="20"/>
              </w:rPr>
              <w:t># of Sections</w:t>
            </w:r>
          </w:p>
        </w:tc>
        <w:tc>
          <w:tcPr>
            <w:tcW w:w="237" w:type="dxa"/>
            <w:shd w:val="clear" w:color="auto" w:fill="D9D9D9" w:themeFill="background1" w:themeFillShade="D9"/>
          </w:tcPr>
          <w:p w:rsidR="0090275C" w:rsidRPr="0090275C" w:rsidRDefault="0090275C" w:rsidP="00023AC2">
            <w:pPr>
              <w:spacing w:after="0" w:line="240" w:lineRule="auto"/>
              <w:rPr>
                <w:sz w:val="20"/>
              </w:rPr>
            </w:pPr>
          </w:p>
        </w:tc>
        <w:tc>
          <w:tcPr>
            <w:tcW w:w="838" w:type="dxa"/>
            <w:vAlign w:val="center"/>
          </w:tcPr>
          <w:p w:rsidR="0090275C" w:rsidRPr="0090275C" w:rsidRDefault="0090275C" w:rsidP="00023AC2">
            <w:pPr>
              <w:spacing w:after="0" w:line="240" w:lineRule="auto"/>
              <w:jc w:val="center"/>
              <w:rPr>
                <w:sz w:val="20"/>
              </w:rPr>
            </w:pPr>
            <w:r w:rsidRPr="0090275C">
              <w:rPr>
                <w:sz w:val="20"/>
              </w:rPr>
              <w:t>Merged District</w:t>
            </w:r>
          </w:p>
        </w:tc>
        <w:tc>
          <w:tcPr>
            <w:tcW w:w="894" w:type="dxa"/>
            <w:vAlign w:val="center"/>
          </w:tcPr>
          <w:p w:rsidR="0090275C" w:rsidRPr="0090275C" w:rsidRDefault="0090275C" w:rsidP="00023AC2">
            <w:pPr>
              <w:spacing w:after="0" w:line="240" w:lineRule="auto"/>
              <w:jc w:val="center"/>
              <w:rPr>
                <w:sz w:val="20"/>
              </w:rPr>
            </w:pPr>
            <w:r w:rsidRPr="0090275C">
              <w:rPr>
                <w:sz w:val="20"/>
              </w:rPr>
              <w:t># of Sections</w:t>
            </w:r>
          </w:p>
        </w:tc>
        <w:tc>
          <w:tcPr>
            <w:tcW w:w="905" w:type="dxa"/>
            <w:vAlign w:val="center"/>
          </w:tcPr>
          <w:p w:rsidR="0090275C" w:rsidRPr="0090275C" w:rsidRDefault="0090275C" w:rsidP="00023AC2">
            <w:pPr>
              <w:spacing w:after="0" w:line="240" w:lineRule="auto"/>
              <w:jc w:val="center"/>
              <w:rPr>
                <w:sz w:val="20"/>
              </w:rPr>
            </w:pPr>
            <w:r w:rsidRPr="0090275C">
              <w:rPr>
                <w:sz w:val="20"/>
              </w:rPr>
              <w:t>Section Changes</w:t>
            </w:r>
          </w:p>
        </w:tc>
        <w:tc>
          <w:tcPr>
            <w:tcW w:w="1199" w:type="dxa"/>
            <w:vAlign w:val="center"/>
          </w:tcPr>
          <w:p w:rsidR="0090275C" w:rsidRPr="0090275C" w:rsidRDefault="0090275C" w:rsidP="00023AC2">
            <w:pPr>
              <w:spacing w:after="0" w:line="240" w:lineRule="auto"/>
              <w:jc w:val="center"/>
              <w:rPr>
                <w:sz w:val="20"/>
              </w:rPr>
            </w:pPr>
            <w:r w:rsidRPr="0090275C">
              <w:rPr>
                <w:sz w:val="20"/>
              </w:rPr>
              <w:t>Net Reduction in Sections</w:t>
            </w:r>
          </w:p>
        </w:tc>
      </w:tr>
      <w:tr w:rsidR="0090275C" w:rsidRPr="0090275C">
        <w:tc>
          <w:tcPr>
            <w:tcW w:w="9180" w:type="dxa"/>
            <w:gridSpan w:val="13"/>
            <w:shd w:val="clear" w:color="auto" w:fill="D9D9D9" w:themeFill="background1" w:themeFillShade="D9"/>
            <w:vAlign w:val="center"/>
          </w:tcPr>
          <w:p w:rsidR="0090275C" w:rsidRPr="0090275C" w:rsidRDefault="0090275C" w:rsidP="00023AC2">
            <w:pPr>
              <w:spacing w:after="0"/>
              <w:jc w:val="center"/>
              <w:rPr>
                <w:i/>
                <w:sz w:val="32"/>
              </w:rPr>
            </w:pPr>
            <w:r w:rsidRPr="0090275C">
              <w:rPr>
                <w:i/>
                <w:sz w:val="32"/>
              </w:rPr>
              <w:t>ENGLISH</w:t>
            </w:r>
          </w:p>
        </w:tc>
      </w:tr>
      <w:tr w:rsidR="0090275C" w:rsidRPr="0090275C">
        <w:trPr>
          <w:trHeight w:val="197"/>
        </w:trPr>
        <w:tc>
          <w:tcPr>
            <w:tcW w:w="1962" w:type="dxa"/>
            <w:vAlign w:val="center"/>
          </w:tcPr>
          <w:p w:rsidR="0090275C" w:rsidRPr="0090275C" w:rsidRDefault="0090275C" w:rsidP="00023AC2">
            <w:pPr>
              <w:spacing w:after="0" w:line="240" w:lineRule="auto"/>
              <w:jc w:val="center"/>
              <w:rPr>
                <w:i/>
              </w:rPr>
            </w:pPr>
            <w:r w:rsidRPr="0090275C">
              <w:rPr>
                <w:i/>
              </w:rPr>
              <w:t>English 6</w:t>
            </w:r>
          </w:p>
        </w:tc>
        <w:tc>
          <w:tcPr>
            <w:tcW w:w="523" w:type="dxa"/>
            <w:gridSpan w:val="3"/>
            <w:vAlign w:val="center"/>
          </w:tcPr>
          <w:p w:rsidR="0090275C" w:rsidRPr="0090275C" w:rsidRDefault="0090275C" w:rsidP="00023AC2">
            <w:pPr>
              <w:spacing w:after="0" w:line="240" w:lineRule="auto"/>
              <w:jc w:val="center"/>
              <w:rPr>
                <w:i/>
              </w:rPr>
            </w:pPr>
          </w:p>
        </w:tc>
        <w:tc>
          <w:tcPr>
            <w:tcW w:w="805" w:type="dxa"/>
            <w:gridSpan w:val="2"/>
            <w:vAlign w:val="center"/>
          </w:tcPr>
          <w:p w:rsidR="0090275C" w:rsidRPr="0090275C" w:rsidRDefault="0090275C" w:rsidP="00023AC2">
            <w:pPr>
              <w:spacing w:after="0" w:line="240" w:lineRule="auto"/>
              <w:jc w:val="center"/>
              <w:rPr>
                <w:i/>
              </w:rPr>
            </w:pPr>
          </w:p>
        </w:tc>
        <w:tc>
          <w:tcPr>
            <w:tcW w:w="923" w:type="dxa"/>
            <w:vAlign w:val="center"/>
          </w:tcPr>
          <w:p w:rsidR="0090275C" w:rsidRPr="0090275C" w:rsidRDefault="0090275C" w:rsidP="00023AC2">
            <w:pPr>
              <w:spacing w:after="0" w:line="240" w:lineRule="auto"/>
              <w:jc w:val="center"/>
              <w:rPr>
                <w:i/>
              </w:rPr>
            </w:pPr>
          </w:p>
        </w:tc>
        <w:tc>
          <w:tcPr>
            <w:tcW w:w="894" w:type="dxa"/>
            <w:vAlign w:val="center"/>
          </w:tcPr>
          <w:p w:rsidR="0090275C" w:rsidRPr="0090275C" w:rsidRDefault="0090275C" w:rsidP="00023AC2">
            <w:pPr>
              <w:spacing w:after="0" w:line="240" w:lineRule="auto"/>
              <w:jc w:val="center"/>
              <w:rPr>
                <w:i/>
              </w:rPr>
            </w:pPr>
          </w:p>
        </w:tc>
        <w:tc>
          <w:tcPr>
            <w:tcW w:w="237" w:type="dxa"/>
            <w:shd w:val="clear" w:color="auto" w:fill="D9D9D9" w:themeFill="background1" w:themeFillShade="D9"/>
            <w:vAlign w:val="center"/>
          </w:tcPr>
          <w:p w:rsidR="0090275C" w:rsidRPr="0090275C" w:rsidRDefault="0090275C" w:rsidP="00023AC2">
            <w:pPr>
              <w:spacing w:after="0" w:line="240" w:lineRule="auto"/>
              <w:jc w:val="center"/>
              <w:rPr>
                <w:i/>
              </w:rPr>
            </w:pPr>
          </w:p>
        </w:tc>
        <w:tc>
          <w:tcPr>
            <w:tcW w:w="838" w:type="dxa"/>
            <w:vAlign w:val="center"/>
          </w:tcPr>
          <w:p w:rsidR="0090275C" w:rsidRPr="0090275C" w:rsidRDefault="0090275C" w:rsidP="00023AC2">
            <w:pPr>
              <w:spacing w:after="0" w:line="240" w:lineRule="auto"/>
              <w:jc w:val="center"/>
              <w:rPr>
                <w:i/>
              </w:rPr>
            </w:pPr>
            <w:r w:rsidRPr="0090275C">
              <w:rPr>
                <w:i/>
              </w:rPr>
              <w:t>12, 12</w:t>
            </w:r>
          </w:p>
        </w:tc>
        <w:tc>
          <w:tcPr>
            <w:tcW w:w="894" w:type="dxa"/>
            <w:vAlign w:val="center"/>
          </w:tcPr>
          <w:p w:rsidR="0090275C" w:rsidRPr="0090275C" w:rsidRDefault="0090275C" w:rsidP="00023AC2">
            <w:pPr>
              <w:spacing w:after="0" w:line="240" w:lineRule="auto"/>
              <w:jc w:val="center"/>
              <w:rPr>
                <w:i/>
              </w:rPr>
            </w:pPr>
            <w:r w:rsidRPr="0090275C">
              <w:rPr>
                <w:i/>
              </w:rPr>
              <w:t>2</w:t>
            </w:r>
          </w:p>
        </w:tc>
        <w:tc>
          <w:tcPr>
            <w:tcW w:w="905" w:type="dxa"/>
            <w:vAlign w:val="center"/>
          </w:tcPr>
          <w:p w:rsidR="0090275C" w:rsidRPr="0090275C" w:rsidRDefault="0090275C" w:rsidP="00023AC2">
            <w:pPr>
              <w:spacing w:after="0" w:line="240" w:lineRule="auto"/>
              <w:jc w:val="center"/>
              <w:rPr>
                <w:i/>
              </w:rPr>
            </w:pPr>
            <w:r w:rsidRPr="0090275C">
              <w:rPr>
                <w:i/>
              </w:rPr>
              <w:t>+2</w:t>
            </w:r>
          </w:p>
        </w:tc>
        <w:tc>
          <w:tcPr>
            <w:tcW w:w="1199" w:type="dxa"/>
            <w:vMerge w:val="restart"/>
          </w:tcPr>
          <w:p w:rsidR="0090275C" w:rsidRPr="0090275C" w:rsidRDefault="0090275C">
            <w:pPr>
              <w:rPr>
                <w:i/>
              </w:rPr>
            </w:pPr>
          </w:p>
          <w:p w:rsidR="0090275C" w:rsidRPr="0090275C" w:rsidRDefault="0090275C">
            <w:pPr>
              <w:rPr>
                <w:i/>
              </w:rPr>
            </w:pPr>
          </w:p>
          <w:p w:rsidR="0090275C" w:rsidRPr="0090275C" w:rsidRDefault="0090275C">
            <w:pPr>
              <w:rPr>
                <w:i/>
              </w:rPr>
            </w:pPr>
            <w:r w:rsidRPr="0090275C">
              <w:rPr>
                <w:i/>
              </w:rPr>
              <w:t>3 fewer sections of English</w:t>
            </w:r>
          </w:p>
        </w:tc>
      </w:tr>
      <w:tr w:rsidR="0090275C" w:rsidRPr="0090275C">
        <w:trPr>
          <w:trHeight w:val="197"/>
        </w:trPr>
        <w:tc>
          <w:tcPr>
            <w:tcW w:w="1962" w:type="dxa"/>
            <w:vAlign w:val="center"/>
          </w:tcPr>
          <w:p w:rsidR="0090275C" w:rsidRPr="0090275C" w:rsidRDefault="0090275C" w:rsidP="00023AC2">
            <w:pPr>
              <w:spacing w:after="0" w:line="240" w:lineRule="auto"/>
              <w:jc w:val="center"/>
            </w:pPr>
            <w:r w:rsidRPr="0090275C">
              <w:t>English 7</w:t>
            </w:r>
          </w:p>
        </w:tc>
        <w:tc>
          <w:tcPr>
            <w:tcW w:w="523" w:type="dxa"/>
            <w:gridSpan w:val="3"/>
            <w:vAlign w:val="center"/>
          </w:tcPr>
          <w:p w:rsidR="0090275C" w:rsidRPr="0090275C" w:rsidRDefault="0090275C" w:rsidP="00023AC2">
            <w:pPr>
              <w:spacing w:after="0" w:line="240" w:lineRule="auto"/>
              <w:jc w:val="center"/>
            </w:pPr>
            <w:r w:rsidRPr="0090275C">
              <w:t>16</w:t>
            </w:r>
          </w:p>
        </w:tc>
        <w:tc>
          <w:tcPr>
            <w:tcW w:w="805" w:type="dxa"/>
            <w:gridSpan w:val="2"/>
            <w:vAlign w:val="center"/>
          </w:tcPr>
          <w:p w:rsidR="0090275C" w:rsidRPr="0090275C" w:rsidRDefault="0090275C" w:rsidP="00023AC2">
            <w:pPr>
              <w:spacing w:after="0" w:line="240" w:lineRule="auto"/>
              <w:jc w:val="center"/>
            </w:pPr>
            <w:r w:rsidRPr="0090275C">
              <w:t>11</w:t>
            </w:r>
          </w:p>
        </w:tc>
        <w:tc>
          <w:tcPr>
            <w:tcW w:w="923" w:type="dxa"/>
            <w:vAlign w:val="center"/>
          </w:tcPr>
          <w:p w:rsidR="0090275C" w:rsidRPr="0090275C" w:rsidRDefault="0090275C" w:rsidP="00023AC2">
            <w:pPr>
              <w:spacing w:after="0" w:line="240" w:lineRule="auto"/>
              <w:jc w:val="center"/>
            </w:pPr>
            <w:r w:rsidRPr="0090275C">
              <w:t>27</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14, 13</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English 8</w:t>
            </w:r>
          </w:p>
        </w:tc>
        <w:tc>
          <w:tcPr>
            <w:tcW w:w="523" w:type="dxa"/>
            <w:gridSpan w:val="3"/>
            <w:vAlign w:val="center"/>
          </w:tcPr>
          <w:p w:rsidR="0090275C" w:rsidRPr="0090275C" w:rsidRDefault="0090275C" w:rsidP="00023AC2">
            <w:pPr>
              <w:spacing w:after="0" w:line="240" w:lineRule="auto"/>
              <w:jc w:val="center"/>
            </w:pPr>
            <w:r w:rsidRPr="0090275C">
              <w:t>9, 9</w:t>
            </w:r>
          </w:p>
        </w:tc>
        <w:tc>
          <w:tcPr>
            <w:tcW w:w="805" w:type="dxa"/>
            <w:gridSpan w:val="2"/>
            <w:vAlign w:val="center"/>
          </w:tcPr>
          <w:p w:rsidR="0090275C" w:rsidRPr="0090275C" w:rsidRDefault="0090275C" w:rsidP="00023AC2">
            <w:pPr>
              <w:spacing w:after="0" w:line="240" w:lineRule="auto"/>
              <w:jc w:val="center"/>
            </w:pPr>
            <w:r w:rsidRPr="0090275C">
              <w:t>11</w:t>
            </w:r>
          </w:p>
        </w:tc>
        <w:tc>
          <w:tcPr>
            <w:tcW w:w="923" w:type="dxa"/>
            <w:vAlign w:val="center"/>
          </w:tcPr>
          <w:p w:rsidR="0090275C" w:rsidRPr="0090275C" w:rsidRDefault="0090275C" w:rsidP="00023AC2">
            <w:pPr>
              <w:spacing w:after="0" w:line="240" w:lineRule="auto"/>
              <w:jc w:val="center"/>
            </w:pPr>
            <w:r w:rsidRPr="0090275C">
              <w:t>29</w:t>
            </w:r>
          </w:p>
        </w:tc>
        <w:tc>
          <w:tcPr>
            <w:tcW w:w="894" w:type="dxa"/>
            <w:vAlign w:val="center"/>
          </w:tcPr>
          <w:p w:rsidR="0090275C" w:rsidRPr="0090275C" w:rsidRDefault="0090275C" w:rsidP="00023AC2">
            <w:pPr>
              <w:spacing w:after="0" w:line="240" w:lineRule="auto"/>
              <w:jc w:val="center"/>
            </w:pPr>
            <w:r w:rsidRPr="0090275C">
              <w:t>3</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15, 14</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rPr>
          <w:trHeight w:val="242"/>
        </w:trPr>
        <w:tc>
          <w:tcPr>
            <w:tcW w:w="1962" w:type="dxa"/>
            <w:vAlign w:val="center"/>
          </w:tcPr>
          <w:p w:rsidR="0090275C" w:rsidRPr="0090275C" w:rsidRDefault="0090275C" w:rsidP="00023AC2">
            <w:pPr>
              <w:spacing w:after="0" w:line="240" w:lineRule="auto"/>
              <w:jc w:val="center"/>
            </w:pPr>
            <w:r w:rsidRPr="0090275C">
              <w:t>English 9</w:t>
            </w:r>
          </w:p>
        </w:tc>
        <w:tc>
          <w:tcPr>
            <w:tcW w:w="523" w:type="dxa"/>
            <w:gridSpan w:val="3"/>
            <w:vAlign w:val="center"/>
          </w:tcPr>
          <w:p w:rsidR="0090275C" w:rsidRPr="0090275C" w:rsidRDefault="0090275C" w:rsidP="00023AC2">
            <w:pPr>
              <w:spacing w:after="0" w:line="240" w:lineRule="auto"/>
              <w:jc w:val="center"/>
            </w:pPr>
            <w:r w:rsidRPr="0090275C">
              <w:t>11</w:t>
            </w:r>
          </w:p>
        </w:tc>
        <w:tc>
          <w:tcPr>
            <w:tcW w:w="805" w:type="dxa"/>
            <w:gridSpan w:val="2"/>
            <w:vAlign w:val="center"/>
          </w:tcPr>
          <w:p w:rsidR="0090275C" w:rsidRPr="0090275C" w:rsidRDefault="0090275C" w:rsidP="00023AC2">
            <w:pPr>
              <w:spacing w:after="0" w:line="240" w:lineRule="auto"/>
              <w:jc w:val="center"/>
            </w:pPr>
            <w:r w:rsidRPr="0090275C">
              <w:t>1, 12</w:t>
            </w:r>
          </w:p>
        </w:tc>
        <w:tc>
          <w:tcPr>
            <w:tcW w:w="923" w:type="dxa"/>
            <w:vAlign w:val="center"/>
          </w:tcPr>
          <w:p w:rsidR="0090275C" w:rsidRPr="0090275C" w:rsidRDefault="0090275C" w:rsidP="00023AC2">
            <w:pPr>
              <w:spacing w:after="0" w:line="240" w:lineRule="auto"/>
              <w:jc w:val="center"/>
            </w:pPr>
            <w:r w:rsidRPr="0090275C">
              <w:t>24</w:t>
            </w:r>
          </w:p>
        </w:tc>
        <w:tc>
          <w:tcPr>
            <w:tcW w:w="894" w:type="dxa"/>
            <w:vAlign w:val="center"/>
          </w:tcPr>
          <w:p w:rsidR="0090275C" w:rsidRPr="0090275C" w:rsidRDefault="0090275C" w:rsidP="00023AC2">
            <w:pPr>
              <w:spacing w:after="0" w:line="240" w:lineRule="auto"/>
              <w:jc w:val="center"/>
            </w:pPr>
            <w:r w:rsidRPr="0090275C">
              <w:t>3</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12, 12</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English 10</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6, 14</w:t>
            </w:r>
          </w:p>
        </w:tc>
        <w:tc>
          <w:tcPr>
            <w:tcW w:w="923" w:type="dxa"/>
            <w:vAlign w:val="center"/>
          </w:tcPr>
          <w:p w:rsidR="0090275C" w:rsidRPr="0090275C" w:rsidRDefault="0090275C" w:rsidP="00023AC2">
            <w:pPr>
              <w:spacing w:after="0" w:line="240" w:lineRule="auto"/>
              <w:jc w:val="center"/>
            </w:pPr>
            <w:r w:rsidRPr="0090275C">
              <w:t>20</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20</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English 11</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5, 7</w:t>
            </w:r>
          </w:p>
        </w:tc>
        <w:tc>
          <w:tcPr>
            <w:tcW w:w="923" w:type="dxa"/>
            <w:vAlign w:val="center"/>
          </w:tcPr>
          <w:p w:rsidR="0090275C" w:rsidRPr="0090275C" w:rsidRDefault="0090275C" w:rsidP="00023AC2">
            <w:pPr>
              <w:spacing w:after="0" w:line="240" w:lineRule="auto"/>
              <w:jc w:val="center"/>
            </w:pPr>
            <w:r w:rsidRPr="0090275C">
              <w:t>12</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12</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English 12</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1, 8</w:t>
            </w:r>
          </w:p>
        </w:tc>
        <w:tc>
          <w:tcPr>
            <w:tcW w:w="923" w:type="dxa"/>
            <w:vAlign w:val="center"/>
          </w:tcPr>
          <w:p w:rsidR="0090275C" w:rsidRPr="0090275C" w:rsidRDefault="0090275C" w:rsidP="00023AC2">
            <w:pPr>
              <w:spacing w:after="0" w:line="240" w:lineRule="auto"/>
              <w:jc w:val="center"/>
            </w:pPr>
            <w:r w:rsidRPr="0090275C">
              <w:t>9</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9</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Greek Mythology</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6</w:t>
            </w:r>
          </w:p>
        </w:tc>
        <w:tc>
          <w:tcPr>
            <w:tcW w:w="923" w:type="dxa"/>
            <w:vAlign w:val="center"/>
          </w:tcPr>
          <w:p w:rsidR="0090275C" w:rsidRPr="0090275C" w:rsidRDefault="0090275C" w:rsidP="00023AC2">
            <w:pPr>
              <w:spacing w:after="0" w:line="240" w:lineRule="auto"/>
              <w:jc w:val="center"/>
            </w:pPr>
            <w:r w:rsidRPr="0090275C">
              <w:t>6</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6</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Journalism</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4</w:t>
            </w:r>
          </w:p>
        </w:tc>
        <w:tc>
          <w:tcPr>
            <w:tcW w:w="923" w:type="dxa"/>
            <w:vAlign w:val="center"/>
          </w:tcPr>
          <w:p w:rsidR="0090275C" w:rsidRPr="0090275C" w:rsidRDefault="0090275C" w:rsidP="00023AC2">
            <w:pPr>
              <w:spacing w:after="0" w:line="240" w:lineRule="auto"/>
              <w:jc w:val="center"/>
            </w:pPr>
            <w:r w:rsidRPr="0090275C">
              <w:t>4</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4</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College Prep Writing</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13</w:t>
            </w:r>
          </w:p>
        </w:tc>
        <w:tc>
          <w:tcPr>
            <w:tcW w:w="923" w:type="dxa"/>
            <w:vAlign w:val="center"/>
          </w:tcPr>
          <w:p w:rsidR="0090275C" w:rsidRPr="0090275C" w:rsidRDefault="0090275C" w:rsidP="00023AC2">
            <w:pPr>
              <w:spacing w:after="0" w:line="240" w:lineRule="auto"/>
              <w:jc w:val="center"/>
            </w:pPr>
            <w:r w:rsidRPr="0090275C">
              <w:t>13</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13</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20th Century Women’s Lit</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4</w:t>
            </w:r>
          </w:p>
        </w:tc>
        <w:tc>
          <w:tcPr>
            <w:tcW w:w="923" w:type="dxa"/>
            <w:vAlign w:val="center"/>
          </w:tcPr>
          <w:p w:rsidR="0090275C" w:rsidRPr="0090275C" w:rsidRDefault="0090275C" w:rsidP="00023AC2">
            <w:pPr>
              <w:spacing w:after="0" w:line="240" w:lineRule="auto"/>
              <w:jc w:val="center"/>
            </w:pPr>
            <w:r w:rsidRPr="0090275C">
              <w:t>4</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4</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Science Fiction</w:t>
            </w:r>
          </w:p>
        </w:tc>
        <w:tc>
          <w:tcPr>
            <w:tcW w:w="523" w:type="dxa"/>
            <w:gridSpan w:val="3"/>
            <w:vAlign w:val="center"/>
          </w:tcPr>
          <w:p w:rsidR="0090275C" w:rsidRPr="0090275C" w:rsidRDefault="0090275C" w:rsidP="00023AC2">
            <w:pPr>
              <w:spacing w:after="0" w:line="240" w:lineRule="auto"/>
              <w:jc w:val="center"/>
            </w:pPr>
          </w:p>
        </w:tc>
        <w:tc>
          <w:tcPr>
            <w:tcW w:w="805" w:type="dxa"/>
            <w:gridSpan w:val="2"/>
            <w:vAlign w:val="center"/>
          </w:tcPr>
          <w:p w:rsidR="0090275C" w:rsidRPr="0090275C" w:rsidRDefault="0090275C" w:rsidP="00023AC2">
            <w:pPr>
              <w:spacing w:after="0" w:line="240" w:lineRule="auto"/>
              <w:jc w:val="center"/>
            </w:pPr>
            <w:r w:rsidRPr="0090275C">
              <w:t>8</w:t>
            </w:r>
          </w:p>
        </w:tc>
        <w:tc>
          <w:tcPr>
            <w:tcW w:w="923" w:type="dxa"/>
            <w:vAlign w:val="center"/>
          </w:tcPr>
          <w:p w:rsidR="0090275C" w:rsidRPr="0090275C" w:rsidRDefault="0090275C" w:rsidP="00023AC2">
            <w:pPr>
              <w:spacing w:after="0" w:line="240" w:lineRule="auto"/>
              <w:jc w:val="center"/>
            </w:pPr>
            <w:r w:rsidRPr="0090275C">
              <w:t>8</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vAlign w:val="center"/>
          </w:tcPr>
          <w:p w:rsidR="0090275C" w:rsidRPr="0090275C" w:rsidRDefault="0090275C" w:rsidP="00023AC2">
            <w:pPr>
              <w:spacing w:after="0" w:line="240" w:lineRule="auto"/>
              <w:jc w:val="center"/>
            </w:pPr>
          </w:p>
        </w:tc>
        <w:tc>
          <w:tcPr>
            <w:tcW w:w="838" w:type="dxa"/>
            <w:vAlign w:val="center"/>
          </w:tcPr>
          <w:p w:rsidR="0090275C" w:rsidRPr="0090275C" w:rsidRDefault="0090275C" w:rsidP="00023AC2">
            <w:pPr>
              <w:spacing w:after="0" w:line="240" w:lineRule="auto"/>
              <w:jc w:val="center"/>
            </w:pPr>
            <w:r w:rsidRPr="0090275C">
              <w:t>8</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9180" w:type="dxa"/>
            <w:gridSpan w:val="13"/>
            <w:shd w:val="clear" w:color="auto" w:fill="D9D9D9" w:themeFill="background1" w:themeFillShade="D9"/>
          </w:tcPr>
          <w:p w:rsidR="0090275C" w:rsidRPr="0090275C" w:rsidRDefault="0090275C" w:rsidP="00023AC2">
            <w:pPr>
              <w:spacing w:after="0" w:line="240" w:lineRule="auto"/>
              <w:jc w:val="center"/>
              <w:rPr>
                <w:i/>
                <w:sz w:val="32"/>
              </w:rPr>
            </w:pPr>
            <w:r w:rsidRPr="0090275C">
              <w:rPr>
                <w:i/>
                <w:sz w:val="32"/>
              </w:rPr>
              <w:t>SOCIAL STUDIES</w:t>
            </w:r>
          </w:p>
        </w:tc>
      </w:tr>
      <w:tr w:rsidR="0090275C" w:rsidRPr="0090275C">
        <w:tc>
          <w:tcPr>
            <w:tcW w:w="1962" w:type="dxa"/>
            <w:vAlign w:val="center"/>
          </w:tcPr>
          <w:p w:rsidR="0090275C" w:rsidRPr="0090275C" w:rsidRDefault="0090275C" w:rsidP="00023AC2">
            <w:pPr>
              <w:spacing w:after="0" w:line="240" w:lineRule="auto"/>
              <w:jc w:val="center"/>
              <w:rPr>
                <w:i/>
              </w:rPr>
            </w:pPr>
            <w:r w:rsidRPr="0090275C">
              <w:rPr>
                <w:i/>
              </w:rPr>
              <w:t>Social Studies 6</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p>
        </w:tc>
        <w:tc>
          <w:tcPr>
            <w:tcW w:w="923" w:type="dxa"/>
            <w:vAlign w:val="center"/>
          </w:tcPr>
          <w:p w:rsidR="0090275C" w:rsidRPr="0090275C" w:rsidRDefault="0090275C" w:rsidP="00023AC2">
            <w:pPr>
              <w:spacing w:after="0" w:line="240" w:lineRule="auto"/>
              <w:jc w:val="center"/>
            </w:pPr>
          </w:p>
        </w:tc>
        <w:tc>
          <w:tcPr>
            <w:tcW w:w="894" w:type="dxa"/>
            <w:vAlign w:val="center"/>
          </w:tcPr>
          <w:p w:rsidR="0090275C" w:rsidRPr="0090275C" w:rsidRDefault="0090275C" w:rsidP="00023AC2">
            <w:pPr>
              <w:spacing w:after="0" w:line="240" w:lineRule="auto"/>
              <w:jc w:val="center"/>
            </w:pP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rPr>
                <w:i/>
              </w:rPr>
            </w:pPr>
            <w:r w:rsidRPr="0090275C">
              <w:rPr>
                <w:i/>
              </w:rPr>
              <w:t>12, 12</w:t>
            </w:r>
          </w:p>
        </w:tc>
        <w:tc>
          <w:tcPr>
            <w:tcW w:w="894" w:type="dxa"/>
            <w:vAlign w:val="center"/>
          </w:tcPr>
          <w:p w:rsidR="0090275C" w:rsidRPr="0090275C" w:rsidRDefault="0090275C" w:rsidP="00023AC2">
            <w:pPr>
              <w:spacing w:after="0" w:line="240" w:lineRule="auto"/>
              <w:jc w:val="center"/>
              <w:rPr>
                <w:i/>
              </w:rPr>
            </w:pPr>
            <w:r w:rsidRPr="0090275C">
              <w:rPr>
                <w:i/>
              </w:rPr>
              <w:t>2</w:t>
            </w:r>
          </w:p>
        </w:tc>
        <w:tc>
          <w:tcPr>
            <w:tcW w:w="905" w:type="dxa"/>
            <w:vAlign w:val="center"/>
          </w:tcPr>
          <w:p w:rsidR="0090275C" w:rsidRPr="0090275C" w:rsidRDefault="0090275C" w:rsidP="00023AC2">
            <w:pPr>
              <w:spacing w:after="0" w:line="240" w:lineRule="auto"/>
              <w:jc w:val="center"/>
              <w:rPr>
                <w:i/>
              </w:rPr>
            </w:pPr>
            <w:r w:rsidRPr="0090275C">
              <w:rPr>
                <w:i/>
              </w:rPr>
              <w:t>+2</w:t>
            </w:r>
          </w:p>
        </w:tc>
        <w:tc>
          <w:tcPr>
            <w:tcW w:w="1199" w:type="dxa"/>
            <w:vMerge w:val="restart"/>
          </w:tcPr>
          <w:p w:rsidR="0090275C" w:rsidRPr="0090275C" w:rsidRDefault="0090275C">
            <w:pPr>
              <w:rPr>
                <w:i/>
              </w:rPr>
            </w:pPr>
          </w:p>
          <w:p w:rsidR="0090275C" w:rsidRPr="0090275C" w:rsidRDefault="0090275C">
            <w:pPr>
              <w:rPr>
                <w:i/>
              </w:rPr>
            </w:pPr>
          </w:p>
          <w:p w:rsidR="0090275C" w:rsidRPr="0090275C" w:rsidRDefault="0090275C" w:rsidP="00023AC2">
            <w:pPr>
              <w:rPr>
                <w:i/>
              </w:rPr>
            </w:pPr>
            <w:r w:rsidRPr="0090275C">
              <w:rPr>
                <w:i/>
              </w:rPr>
              <w:t>1 less section of social studies</w:t>
            </w:r>
          </w:p>
        </w:tc>
      </w:tr>
      <w:tr w:rsidR="0090275C" w:rsidRPr="0090275C">
        <w:tc>
          <w:tcPr>
            <w:tcW w:w="1962" w:type="dxa"/>
            <w:vAlign w:val="center"/>
          </w:tcPr>
          <w:p w:rsidR="0090275C" w:rsidRPr="0090275C" w:rsidRDefault="0090275C" w:rsidP="00023AC2">
            <w:pPr>
              <w:spacing w:after="0" w:line="240" w:lineRule="auto"/>
              <w:jc w:val="center"/>
            </w:pPr>
            <w:r w:rsidRPr="0090275C">
              <w:t>Social Studies 7</w:t>
            </w:r>
          </w:p>
        </w:tc>
        <w:tc>
          <w:tcPr>
            <w:tcW w:w="464" w:type="dxa"/>
            <w:gridSpan w:val="2"/>
            <w:vAlign w:val="center"/>
          </w:tcPr>
          <w:p w:rsidR="0090275C" w:rsidRPr="0090275C" w:rsidRDefault="0090275C" w:rsidP="00023AC2">
            <w:pPr>
              <w:spacing w:after="0" w:line="240" w:lineRule="auto"/>
              <w:jc w:val="center"/>
            </w:pPr>
            <w:r w:rsidRPr="0090275C">
              <w:t>16</w:t>
            </w:r>
          </w:p>
        </w:tc>
        <w:tc>
          <w:tcPr>
            <w:tcW w:w="864" w:type="dxa"/>
            <w:gridSpan w:val="3"/>
            <w:vAlign w:val="center"/>
          </w:tcPr>
          <w:p w:rsidR="0090275C" w:rsidRPr="0090275C" w:rsidRDefault="0090275C" w:rsidP="00023AC2">
            <w:pPr>
              <w:spacing w:after="0" w:line="240" w:lineRule="auto"/>
              <w:jc w:val="center"/>
            </w:pPr>
            <w:r w:rsidRPr="0090275C">
              <w:t>11</w:t>
            </w:r>
          </w:p>
        </w:tc>
        <w:tc>
          <w:tcPr>
            <w:tcW w:w="923" w:type="dxa"/>
            <w:vAlign w:val="center"/>
          </w:tcPr>
          <w:p w:rsidR="0090275C" w:rsidRPr="0090275C" w:rsidRDefault="0090275C" w:rsidP="00023AC2">
            <w:pPr>
              <w:spacing w:after="0" w:line="240" w:lineRule="auto"/>
              <w:jc w:val="center"/>
            </w:pPr>
            <w:r w:rsidRPr="0090275C">
              <w:t>27</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14, 13</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Social Studies 8</w:t>
            </w:r>
          </w:p>
        </w:tc>
        <w:tc>
          <w:tcPr>
            <w:tcW w:w="464" w:type="dxa"/>
            <w:gridSpan w:val="2"/>
            <w:vAlign w:val="center"/>
          </w:tcPr>
          <w:p w:rsidR="0090275C" w:rsidRPr="0090275C" w:rsidRDefault="0090275C" w:rsidP="00023AC2">
            <w:pPr>
              <w:spacing w:after="0" w:line="240" w:lineRule="auto"/>
              <w:jc w:val="center"/>
            </w:pPr>
            <w:r w:rsidRPr="0090275C">
              <w:t>9</w:t>
            </w:r>
          </w:p>
        </w:tc>
        <w:tc>
          <w:tcPr>
            <w:tcW w:w="864" w:type="dxa"/>
            <w:gridSpan w:val="3"/>
            <w:vAlign w:val="center"/>
          </w:tcPr>
          <w:p w:rsidR="0090275C" w:rsidRPr="0090275C" w:rsidRDefault="0090275C" w:rsidP="00023AC2">
            <w:pPr>
              <w:spacing w:after="0" w:line="240" w:lineRule="auto"/>
              <w:jc w:val="center"/>
            </w:pPr>
            <w:r w:rsidRPr="0090275C">
              <w:t>11</w:t>
            </w:r>
          </w:p>
        </w:tc>
        <w:tc>
          <w:tcPr>
            <w:tcW w:w="923" w:type="dxa"/>
            <w:vAlign w:val="center"/>
          </w:tcPr>
          <w:p w:rsidR="0090275C" w:rsidRPr="0090275C" w:rsidRDefault="0090275C" w:rsidP="00023AC2">
            <w:pPr>
              <w:spacing w:after="0" w:line="240" w:lineRule="auto"/>
              <w:jc w:val="center"/>
            </w:pPr>
            <w:r w:rsidRPr="0090275C">
              <w:t>20</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20</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Global History 9</w:t>
            </w:r>
          </w:p>
        </w:tc>
        <w:tc>
          <w:tcPr>
            <w:tcW w:w="464" w:type="dxa"/>
            <w:gridSpan w:val="2"/>
            <w:vAlign w:val="center"/>
          </w:tcPr>
          <w:p w:rsidR="0090275C" w:rsidRPr="0090275C" w:rsidRDefault="0090275C" w:rsidP="00023AC2">
            <w:pPr>
              <w:spacing w:after="0" w:line="240" w:lineRule="auto"/>
              <w:jc w:val="center"/>
            </w:pPr>
            <w:r w:rsidRPr="0090275C">
              <w:t>11</w:t>
            </w:r>
          </w:p>
        </w:tc>
        <w:tc>
          <w:tcPr>
            <w:tcW w:w="864" w:type="dxa"/>
            <w:gridSpan w:val="3"/>
            <w:vAlign w:val="center"/>
          </w:tcPr>
          <w:p w:rsidR="0090275C" w:rsidRPr="0090275C" w:rsidRDefault="0090275C" w:rsidP="00023AC2">
            <w:pPr>
              <w:spacing w:after="0" w:line="240" w:lineRule="auto"/>
              <w:jc w:val="center"/>
            </w:pPr>
            <w:r w:rsidRPr="0090275C">
              <w:t>1, 12</w:t>
            </w:r>
          </w:p>
        </w:tc>
        <w:tc>
          <w:tcPr>
            <w:tcW w:w="923" w:type="dxa"/>
            <w:vAlign w:val="center"/>
          </w:tcPr>
          <w:p w:rsidR="0090275C" w:rsidRPr="0090275C" w:rsidRDefault="0090275C" w:rsidP="00023AC2">
            <w:pPr>
              <w:spacing w:after="0" w:line="240" w:lineRule="auto"/>
              <w:jc w:val="center"/>
            </w:pPr>
            <w:r w:rsidRPr="0090275C">
              <w:t>24</w:t>
            </w:r>
          </w:p>
        </w:tc>
        <w:tc>
          <w:tcPr>
            <w:tcW w:w="894" w:type="dxa"/>
            <w:vAlign w:val="center"/>
          </w:tcPr>
          <w:p w:rsidR="0090275C" w:rsidRPr="0090275C" w:rsidRDefault="0090275C" w:rsidP="00023AC2">
            <w:pPr>
              <w:spacing w:after="0" w:line="240" w:lineRule="auto"/>
              <w:jc w:val="center"/>
            </w:pPr>
            <w:r w:rsidRPr="0090275C">
              <w:t>3</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12, 12</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Global History 10</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16, 1, 4</w:t>
            </w:r>
          </w:p>
        </w:tc>
        <w:tc>
          <w:tcPr>
            <w:tcW w:w="923" w:type="dxa"/>
            <w:vAlign w:val="center"/>
          </w:tcPr>
          <w:p w:rsidR="0090275C" w:rsidRPr="0090275C" w:rsidRDefault="0090275C" w:rsidP="00023AC2">
            <w:pPr>
              <w:spacing w:after="0" w:line="240" w:lineRule="auto"/>
              <w:jc w:val="center"/>
            </w:pPr>
            <w:r w:rsidRPr="0090275C">
              <w:t>21</w:t>
            </w:r>
          </w:p>
        </w:tc>
        <w:tc>
          <w:tcPr>
            <w:tcW w:w="894" w:type="dxa"/>
            <w:vAlign w:val="center"/>
          </w:tcPr>
          <w:p w:rsidR="0090275C" w:rsidRPr="0090275C" w:rsidRDefault="0090275C" w:rsidP="00023AC2">
            <w:pPr>
              <w:spacing w:after="0" w:line="240" w:lineRule="auto"/>
              <w:jc w:val="center"/>
            </w:pPr>
            <w:r w:rsidRPr="0090275C">
              <w:t>3</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10, 11</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-1</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US History &amp; Government</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12</w:t>
            </w:r>
          </w:p>
        </w:tc>
        <w:tc>
          <w:tcPr>
            <w:tcW w:w="923" w:type="dxa"/>
            <w:vAlign w:val="center"/>
          </w:tcPr>
          <w:p w:rsidR="0090275C" w:rsidRPr="0090275C" w:rsidRDefault="0090275C" w:rsidP="00023AC2">
            <w:pPr>
              <w:spacing w:after="0" w:line="240" w:lineRule="auto"/>
              <w:jc w:val="center"/>
            </w:pPr>
            <w:r w:rsidRPr="0090275C">
              <w:t>12</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12</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ind w:left="-90"/>
              <w:jc w:val="center"/>
            </w:pPr>
            <w:r w:rsidRPr="0090275C">
              <w:t>Economics-1/2 yr</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16, 8</w:t>
            </w:r>
          </w:p>
        </w:tc>
        <w:tc>
          <w:tcPr>
            <w:tcW w:w="923" w:type="dxa"/>
            <w:vAlign w:val="center"/>
          </w:tcPr>
          <w:p w:rsidR="0090275C" w:rsidRPr="0090275C" w:rsidRDefault="0090275C" w:rsidP="00023AC2">
            <w:pPr>
              <w:spacing w:after="0" w:line="240" w:lineRule="auto"/>
              <w:jc w:val="center"/>
            </w:pPr>
            <w:r w:rsidRPr="0090275C">
              <w:t>24</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12, 12</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Participation in Gov’t-1/2 yr</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14, 10</w:t>
            </w:r>
          </w:p>
        </w:tc>
        <w:tc>
          <w:tcPr>
            <w:tcW w:w="923" w:type="dxa"/>
            <w:vAlign w:val="center"/>
          </w:tcPr>
          <w:p w:rsidR="0090275C" w:rsidRPr="0090275C" w:rsidRDefault="0090275C" w:rsidP="00023AC2">
            <w:pPr>
              <w:spacing w:after="0" w:line="240" w:lineRule="auto"/>
              <w:jc w:val="center"/>
            </w:pPr>
            <w:r w:rsidRPr="0090275C">
              <w:t>24</w:t>
            </w:r>
          </w:p>
        </w:tc>
        <w:tc>
          <w:tcPr>
            <w:tcW w:w="894" w:type="dxa"/>
            <w:vAlign w:val="center"/>
          </w:tcPr>
          <w:p w:rsidR="0090275C" w:rsidRPr="0090275C" w:rsidRDefault="0090275C" w:rsidP="00023AC2">
            <w:pPr>
              <w:spacing w:after="0" w:line="240" w:lineRule="auto"/>
              <w:jc w:val="center"/>
            </w:pPr>
            <w:r w:rsidRPr="0090275C">
              <w:t>2</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12, 12</w:t>
            </w:r>
          </w:p>
        </w:tc>
        <w:tc>
          <w:tcPr>
            <w:tcW w:w="894" w:type="dxa"/>
            <w:vAlign w:val="center"/>
          </w:tcPr>
          <w:p w:rsidR="0090275C" w:rsidRPr="0090275C" w:rsidRDefault="0090275C" w:rsidP="00023AC2">
            <w:pPr>
              <w:spacing w:after="0" w:line="240" w:lineRule="auto"/>
              <w:jc w:val="center"/>
            </w:pPr>
            <w:r w:rsidRPr="0090275C">
              <w:t>2</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Psychology</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7</w:t>
            </w:r>
          </w:p>
        </w:tc>
        <w:tc>
          <w:tcPr>
            <w:tcW w:w="923" w:type="dxa"/>
            <w:vAlign w:val="center"/>
          </w:tcPr>
          <w:p w:rsidR="0090275C" w:rsidRPr="0090275C" w:rsidRDefault="0090275C" w:rsidP="00023AC2">
            <w:pPr>
              <w:spacing w:after="0" w:line="240" w:lineRule="auto"/>
              <w:jc w:val="center"/>
            </w:pPr>
            <w:r w:rsidRPr="0090275C">
              <w:t>7</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7</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Investments</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1</w:t>
            </w:r>
          </w:p>
        </w:tc>
        <w:tc>
          <w:tcPr>
            <w:tcW w:w="923" w:type="dxa"/>
            <w:vAlign w:val="center"/>
          </w:tcPr>
          <w:p w:rsidR="0090275C" w:rsidRPr="0090275C" w:rsidRDefault="0090275C" w:rsidP="00023AC2">
            <w:pPr>
              <w:spacing w:after="0" w:line="240" w:lineRule="auto"/>
              <w:jc w:val="center"/>
            </w:pPr>
            <w:r w:rsidRPr="0090275C">
              <w:t>1</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1</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r w:rsidR="0090275C" w:rsidRPr="0090275C">
        <w:tc>
          <w:tcPr>
            <w:tcW w:w="1962" w:type="dxa"/>
            <w:vAlign w:val="center"/>
          </w:tcPr>
          <w:p w:rsidR="0090275C" w:rsidRPr="0090275C" w:rsidRDefault="0090275C" w:rsidP="00023AC2">
            <w:pPr>
              <w:spacing w:after="0" w:line="240" w:lineRule="auto"/>
              <w:jc w:val="center"/>
            </w:pPr>
            <w:r w:rsidRPr="0090275C">
              <w:t>AP US History &amp; Government</w:t>
            </w:r>
          </w:p>
        </w:tc>
        <w:tc>
          <w:tcPr>
            <w:tcW w:w="464" w:type="dxa"/>
            <w:gridSpan w:val="2"/>
            <w:vAlign w:val="center"/>
          </w:tcPr>
          <w:p w:rsidR="0090275C" w:rsidRPr="0090275C" w:rsidRDefault="0090275C" w:rsidP="00023AC2">
            <w:pPr>
              <w:spacing w:after="0" w:line="240" w:lineRule="auto"/>
              <w:jc w:val="center"/>
            </w:pPr>
          </w:p>
        </w:tc>
        <w:tc>
          <w:tcPr>
            <w:tcW w:w="864" w:type="dxa"/>
            <w:gridSpan w:val="3"/>
            <w:vAlign w:val="center"/>
          </w:tcPr>
          <w:p w:rsidR="0090275C" w:rsidRPr="0090275C" w:rsidRDefault="0090275C" w:rsidP="00023AC2">
            <w:pPr>
              <w:spacing w:after="0" w:line="240" w:lineRule="auto"/>
              <w:jc w:val="center"/>
            </w:pPr>
            <w:r w:rsidRPr="0090275C">
              <w:t>3</w:t>
            </w:r>
          </w:p>
        </w:tc>
        <w:tc>
          <w:tcPr>
            <w:tcW w:w="923" w:type="dxa"/>
            <w:vAlign w:val="center"/>
          </w:tcPr>
          <w:p w:rsidR="0090275C" w:rsidRPr="0090275C" w:rsidRDefault="0090275C" w:rsidP="00023AC2">
            <w:pPr>
              <w:spacing w:after="0" w:line="240" w:lineRule="auto"/>
              <w:jc w:val="center"/>
            </w:pPr>
            <w:r w:rsidRPr="0090275C">
              <w:t>3</w:t>
            </w:r>
          </w:p>
        </w:tc>
        <w:tc>
          <w:tcPr>
            <w:tcW w:w="894" w:type="dxa"/>
            <w:vAlign w:val="center"/>
          </w:tcPr>
          <w:p w:rsidR="0090275C" w:rsidRPr="0090275C" w:rsidRDefault="0090275C" w:rsidP="00023AC2">
            <w:pPr>
              <w:spacing w:after="0" w:line="240" w:lineRule="auto"/>
              <w:jc w:val="center"/>
            </w:pPr>
            <w:r w:rsidRPr="0090275C">
              <w:t>1</w:t>
            </w:r>
          </w:p>
        </w:tc>
        <w:tc>
          <w:tcPr>
            <w:tcW w:w="237" w:type="dxa"/>
            <w:shd w:val="clear" w:color="auto" w:fill="D9D9D9" w:themeFill="background1" w:themeFillShade="D9"/>
          </w:tcPr>
          <w:p w:rsidR="0090275C" w:rsidRPr="0090275C" w:rsidRDefault="0090275C" w:rsidP="00023AC2">
            <w:pPr>
              <w:spacing w:after="0" w:line="240" w:lineRule="auto"/>
            </w:pPr>
          </w:p>
        </w:tc>
        <w:tc>
          <w:tcPr>
            <w:tcW w:w="838" w:type="dxa"/>
            <w:vAlign w:val="center"/>
          </w:tcPr>
          <w:p w:rsidR="0090275C" w:rsidRPr="0090275C" w:rsidRDefault="0090275C" w:rsidP="00023AC2">
            <w:pPr>
              <w:spacing w:after="0" w:line="240" w:lineRule="auto"/>
              <w:jc w:val="center"/>
            </w:pPr>
            <w:r w:rsidRPr="0090275C">
              <w:t>3</w:t>
            </w:r>
          </w:p>
        </w:tc>
        <w:tc>
          <w:tcPr>
            <w:tcW w:w="894" w:type="dxa"/>
            <w:vAlign w:val="center"/>
          </w:tcPr>
          <w:p w:rsidR="0090275C" w:rsidRPr="0090275C" w:rsidRDefault="0090275C" w:rsidP="00023AC2">
            <w:pPr>
              <w:spacing w:after="0" w:line="240" w:lineRule="auto"/>
              <w:jc w:val="center"/>
            </w:pPr>
            <w:r w:rsidRPr="0090275C">
              <w:t>1</w:t>
            </w:r>
          </w:p>
        </w:tc>
        <w:tc>
          <w:tcPr>
            <w:tcW w:w="905" w:type="dxa"/>
            <w:vAlign w:val="center"/>
          </w:tcPr>
          <w:p w:rsidR="0090275C" w:rsidRPr="0090275C" w:rsidRDefault="0090275C" w:rsidP="00023AC2">
            <w:pPr>
              <w:spacing w:after="0" w:line="240" w:lineRule="auto"/>
              <w:jc w:val="center"/>
            </w:pPr>
            <w:r w:rsidRPr="0090275C">
              <w:t>0</w:t>
            </w:r>
          </w:p>
        </w:tc>
        <w:tc>
          <w:tcPr>
            <w:tcW w:w="1199" w:type="dxa"/>
            <w:vMerge/>
          </w:tcPr>
          <w:p w:rsidR="0090275C" w:rsidRPr="0090275C" w:rsidRDefault="0090275C"/>
        </w:tc>
      </w:tr>
    </w:tbl>
    <w:p w:rsidR="00417373" w:rsidRDefault="00417373" w:rsidP="0090275C"/>
    <w:p w:rsidR="0090275C" w:rsidRPr="0090275C" w:rsidRDefault="00417373" w:rsidP="0090275C">
      <w:r>
        <w:br w:type="page"/>
      </w:r>
    </w:p>
    <w:tbl>
      <w:tblPr>
        <w:tblStyle w:val="TableGrid"/>
        <w:tblW w:w="9182" w:type="dxa"/>
        <w:tblInd w:w="-252" w:type="dxa"/>
        <w:tblLayout w:type="fixed"/>
        <w:tblLook w:val="00BF"/>
      </w:tblPr>
      <w:tblGrid>
        <w:gridCol w:w="1639"/>
        <w:gridCol w:w="153"/>
        <w:gridCol w:w="7"/>
        <w:gridCol w:w="424"/>
        <w:gridCol w:w="19"/>
        <w:gridCol w:w="6"/>
        <w:gridCol w:w="16"/>
        <w:gridCol w:w="512"/>
        <w:gridCol w:w="309"/>
        <w:gridCol w:w="61"/>
        <w:gridCol w:w="5"/>
        <w:gridCol w:w="308"/>
        <w:gridCol w:w="588"/>
        <w:gridCol w:w="39"/>
        <w:gridCol w:w="54"/>
        <w:gridCol w:w="224"/>
        <w:gridCol w:w="672"/>
        <w:gridCol w:w="46"/>
        <w:gridCol w:w="20"/>
        <w:gridCol w:w="6"/>
        <w:gridCol w:w="150"/>
        <w:gridCol w:w="50"/>
        <w:gridCol w:w="25"/>
        <w:gridCol w:w="11"/>
        <w:gridCol w:w="36"/>
        <w:gridCol w:w="119"/>
        <w:gridCol w:w="683"/>
        <w:gridCol w:w="88"/>
        <w:gridCol w:w="28"/>
        <w:gridCol w:w="39"/>
        <w:gridCol w:w="13"/>
        <w:gridCol w:w="726"/>
        <w:gridCol w:w="155"/>
        <w:gridCol w:w="40"/>
        <w:gridCol w:w="17"/>
        <w:gridCol w:w="30"/>
        <w:gridCol w:w="663"/>
        <w:gridCol w:w="29"/>
        <w:gridCol w:w="126"/>
        <w:gridCol w:w="32"/>
        <w:gridCol w:w="994"/>
        <w:gridCol w:w="20"/>
      </w:tblGrid>
      <w:tr w:rsidR="00417373" w:rsidRPr="0090275C">
        <w:tc>
          <w:tcPr>
            <w:tcW w:w="9182" w:type="dxa"/>
            <w:gridSpan w:val="42"/>
            <w:shd w:val="clear" w:color="auto" w:fill="D9D9D9" w:themeFill="background1" w:themeFillShade="D9"/>
            <w:vAlign w:val="center"/>
          </w:tcPr>
          <w:p w:rsidR="00417373" w:rsidRPr="0090275C" w:rsidRDefault="00417373" w:rsidP="00023AC2">
            <w:pPr>
              <w:spacing w:after="0" w:line="240" w:lineRule="auto"/>
              <w:jc w:val="center"/>
              <w:rPr>
                <w:b/>
              </w:rPr>
            </w:pPr>
            <w:r>
              <w:rPr>
                <w:b/>
              </w:rPr>
              <w:t>Table 8.12 Continued</w:t>
            </w:r>
          </w:p>
          <w:p w:rsidR="00417373" w:rsidRPr="0090275C" w:rsidRDefault="00417373" w:rsidP="00023AC2">
            <w:pPr>
              <w:spacing w:after="0" w:line="240" w:lineRule="auto"/>
              <w:jc w:val="center"/>
              <w:rPr>
                <w:b/>
              </w:rPr>
            </w:pPr>
            <w:r w:rsidRPr="0090275C">
              <w:rPr>
                <w:b/>
              </w:rPr>
              <w:t xml:space="preserve">Grade 6-12 Curriculum Offerings for 2010-11 and </w:t>
            </w:r>
            <w:r w:rsidRPr="0090275C">
              <w:rPr>
                <w:b/>
                <w:i/>
              </w:rPr>
              <w:t>2012-13</w:t>
            </w:r>
          </w:p>
        </w:tc>
      </w:tr>
      <w:tr w:rsidR="00417373" w:rsidRPr="0090275C">
        <w:tc>
          <w:tcPr>
            <w:tcW w:w="2264" w:type="dxa"/>
            <w:gridSpan w:val="7"/>
            <w:vAlign w:val="center"/>
          </w:tcPr>
          <w:p w:rsidR="00417373" w:rsidRPr="0090275C" w:rsidRDefault="00417373" w:rsidP="00023AC2">
            <w:pPr>
              <w:spacing w:after="0" w:line="240" w:lineRule="auto"/>
              <w:jc w:val="center"/>
              <w:rPr>
                <w:sz w:val="20"/>
              </w:rPr>
            </w:pPr>
            <w:r w:rsidRPr="0090275C">
              <w:rPr>
                <w:sz w:val="20"/>
              </w:rPr>
              <w:t>Course</w:t>
            </w:r>
          </w:p>
        </w:tc>
        <w:tc>
          <w:tcPr>
            <w:tcW w:w="512" w:type="dxa"/>
            <w:vAlign w:val="center"/>
          </w:tcPr>
          <w:p w:rsidR="00417373" w:rsidRPr="0090275C" w:rsidRDefault="00417373" w:rsidP="00023AC2">
            <w:pPr>
              <w:spacing w:after="0" w:line="240" w:lineRule="auto"/>
              <w:jc w:val="center"/>
              <w:rPr>
                <w:sz w:val="20"/>
              </w:rPr>
            </w:pPr>
            <w:r w:rsidRPr="0090275C">
              <w:rPr>
                <w:sz w:val="20"/>
              </w:rPr>
              <w:t>LP</w:t>
            </w:r>
          </w:p>
        </w:tc>
        <w:tc>
          <w:tcPr>
            <w:tcW w:w="683" w:type="dxa"/>
            <w:gridSpan w:val="4"/>
            <w:vAlign w:val="center"/>
          </w:tcPr>
          <w:p w:rsidR="00417373" w:rsidRPr="0090275C" w:rsidRDefault="00417373" w:rsidP="00023AC2">
            <w:pPr>
              <w:spacing w:after="0" w:line="240" w:lineRule="auto"/>
              <w:jc w:val="center"/>
              <w:rPr>
                <w:sz w:val="20"/>
              </w:rPr>
            </w:pPr>
            <w:r w:rsidRPr="0090275C">
              <w:rPr>
                <w:sz w:val="20"/>
              </w:rPr>
              <w:t>Wells</w:t>
            </w:r>
          </w:p>
        </w:tc>
        <w:tc>
          <w:tcPr>
            <w:tcW w:w="905" w:type="dxa"/>
            <w:gridSpan w:val="4"/>
            <w:vAlign w:val="center"/>
          </w:tcPr>
          <w:p w:rsidR="00417373" w:rsidRPr="0090275C" w:rsidRDefault="00417373" w:rsidP="00023AC2">
            <w:pPr>
              <w:spacing w:after="0" w:line="240" w:lineRule="auto"/>
              <w:jc w:val="center"/>
              <w:rPr>
                <w:sz w:val="20"/>
              </w:rPr>
            </w:pPr>
            <w:r w:rsidRPr="0090275C">
              <w:rPr>
                <w:sz w:val="20"/>
              </w:rPr>
              <w:t># of Students</w:t>
            </w:r>
          </w:p>
        </w:tc>
        <w:tc>
          <w:tcPr>
            <w:tcW w:w="894" w:type="dxa"/>
            <w:gridSpan w:val="5"/>
            <w:vAlign w:val="center"/>
          </w:tcPr>
          <w:p w:rsidR="00417373" w:rsidRPr="0090275C" w:rsidRDefault="00417373" w:rsidP="00023AC2">
            <w:pPr>
              <w:spacing w:after="0" w:line="240" w:lineRule="auto"/>
              <w:jc w:val="center"/>
              <w:rPr>
                <w:sz w:val="20"/>
              </w:rPr>
            </w:pPr>
            <w:r w:rsidRPr="0090275C">
              <w:rPr>
                <w:sz w:val="20"/>
              </w:rPr>
              <w:t># of Sections</w:t>
            </w:r>
          </w:p>
        </w:tc>
        <w:tc>
          <w:tcPr>
            <w:tcW w:w="241" w:type="dxa"/>
            <w:gridSpan w:val="5"/>
            <w:shd w:val="clear" w:color="auto" w:fill="D9D9D9" w:themeFill="background1" w:themeFillShade="D9"/>
          </w:tcPr>
          <w:p w:rsidR="00417373" w:rsidRPr="0090275C" w:rsidRDefault="00417373" w:rsidP="00023AC2">
            <w:pPr>
              <w:spacing w:after="0" w:line="240" w:lineRule="auto"/>
              <w:rPr>
                <w:sz w:val="20"/>
              </w:rPr>
            </w:pPr>
          </w:p>
        </w:tc>
        <w:tc>
          <w:tcPr>
            <w:tcW w:w="838" w:type="dxa"/>
            <w:gridSpan w:val="4"/>
            <w:vAlign w:val="center"/>
          </w:tcPr>
          <w:p w:rsidR="00417373" w:rsidRPr="0090275C" w:rsidRDefault="00417373" w:rsidP="00023AC2">
            <w:pPr>
              <w:spacing w:after="0" w:line="240" w:lineRule="auto"/>
              <w:jc w:val="center"/>
              <w:rPr>
                <w:sz w:val="20"/>
              </w:rPr>
            </w:pPr>
            <w:r w:rsidRPr="0090275C">
              <w:rPr>
                <w:sz w:val="20"/>
              </w:rPr>
              <w:t>Merged District</w:t>
            </w:r>
          </w:p>
        </w:tc>
        <w:tc>
          <w:tcPr>
            <w:tcW w:w="894" w:type="dxa"/>
            <w:gridSpan w:val="3"/>
            <w:vAlign w:val="center"/>
          </w:tcPr>
          <w:p w:rsidR="00417373" w:rsidRPr="0090275C" w:rsidRDefault="00417373" w:rsidP="00023AC2">
            <w:pPr>
              <w:spacing w:after="0" w:line="240" w:lineRule="auto"/>
              <w:jc w:val="center"/>
              <w:rPr>
                <w:sz w:val="20"/>
              </w:rPr>
            </w:pPr>
            <w:r w:rsidRPr="0090275C">
              <w:rPr>
                <w:sz w:val="20"/>
              </w:rPr>
              <w:t># of Sections</w:t>
            </w:r>
          </w:p>
        </w:tc>
        <w:tc>
          <w:tcPr>
            <w:tcW w:w="905" w:type="dxa"/>
            <w:gridSpan w:val="6"/>
            <w:vAlign w:val="center"/>
          </w:tcPr>
          <w:p w:rsidR="00417373" w:rsidRPr="0090275C" w:rsidRDefault="00417373" w:rsidP="00023AC2">
            <w:pPr>
              <w:spacing w:after="0" w:line="240" w:lineRule="auto"/>
              <w:jc w:val="center"/>
              <w:rPr>
                <w:sz w:val="20"/>
              </w:rPr>
            </w:pPr>
            <w:r w:rsidRPr="0090275C">
              <w:rPr>
                <w:sz w:val="20"/>
              </w:rPr>
              <w:t>Section Changes</w:t>
            </w:r>
          </w:p>
        </w:tc>
        <w:tc>
          <w:tcPr>
            <w:tcW w:w="1046" w:type="dxa"/>
            <w:gridSpan w:val="3"/>
            <w:vAlign w:val="center"/>
          </w:tcPr>
          <w:p w:rsidR="00417373" w:rsidRPr="0090275C" w:rsidRDefault="00417373" w:rsidP="00023AC2">
            <w:pPr>
              <w:spacing w:after="0" w:line="240" w:lineRule="auto"/>
              <w:jc w:val="center"/>
              <w:rPr>
                <w:sz w:val="20"/>
              </w:rPr>
            </w:pPr>
            <w:r w:rsidRPr="0090275C">
              <w:rPr>
                <w:sz w:val="20"/>
              </w:rPr>
              <w:t>Net Reduction in Sections</w:t>
            </w:r>
          </w:p>
        </w:tc>
      </w:tr>
      <w:tr w:rsidR="0090275C" w:rsidRPr="0090275C">
        <w:trPr>
          <w:gridAfter w:val="1"/>
          <w:wAfter w:w="20" w:type="dxa"/>
        </w:trPr>
        <w:tc>
          <w:tcPr>
            <w:tcW w:w="9162" w:type="dxa"/>
            <w:gridSpan w:val="41"/>
            <w:shd w:val="clear" w:color="auto" w:fill="D9D9D9" w:themeFill="background1" w:themeFillShade="D9"/>
          </w:tcPr>
          <w:p w:rsidR="0090275C" w:rsidRPr="0090275C" w:rsidRDefault="0090275C" w:rsidP="00023AC2">
            <w:pPr>
              <w:spacing w:after="0"/>
              <w:jc w:val="center"/>
              <w:rPr>
                <w:i/>
                <w:sz w:val="32"/>
              </w:rPr>
            </w:pPr>
            <w:r w:rsidRPr="0090275C">
              <w:rPr>
                <w:i/>
                <w:sz w:val="32"/>
              </w:rPr>
              <w:t>MATHEMATICS</w:t>
            </w:r>
          </w:p>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rPr>
                <w:i/>
              </w:rPr>
            </w:pPr>
            <w:r w:rsidRPr="0090275C">
              <w:rPr>
                <w:i/>
              </w:rPr>
              <w:t>Math 6</w:t>
            </w:r>
          </w:p>
        </w:tc>
        <w:tc>
          <w:tcPr>
            <w:tcW w:w="584" w:type="dxa"/>
            <w:gridSpan w:val="3"/>
          </w:tcPr>
          <w:p w:rsidR="0090275C" w:rsidRPr="0090275C" w:rsidRDefault="0090275C" w:rsidP="00023AC2">
            <w:pPr>
              <w:spacing w:after="0" w:line="240" w:lineRule="auto"/>
            </w:pPr>
          </w:p>
        </w:tc>
        <w:tc>
          <w:tcPr>
            <w:tcW w:w="928" w:type="dxa"/>
            <w:gridSpan w:val="7"/>
          </w:tcPr>
          <w:p w:rsidR="0090275C" w:rsidRPr="0090275C" w:rsidRDefault="0090275C" w:rsidP="00023AC2">
            <w:pPr>
              <w:spacing w:after="0" w:line="240" w:lineRule="auto"/>
            </w:pPr>
          </w:p>
        </w:tc>
        <w:tc>
          <w:tcPr>
            <w:tcW w:w="989" w:type="dxa"/>
            <w:gridSpan w:val="4"/>
          </w:tcPr>
          <w:p w:rsidR="0090275C" w:rsidRPr="0090275C" w:rsidRDefault="0090275C" w:rsidP="00023AC2">
            <w:pPr>
              <w:spacing w:after="0" w:line="240" w:lineRule="auto"/>
            </w:pPr>
          </w:p>
        </w:tc>
        <w:tc>
          <w:tcPr>
            <w:tcW w:w="968" w:type="dxa"/>
            <w:gridSpan w:val="5"/>
          </w:tcPr>
          <w:p w:rsidR="0090275C" w:rsidRPr="0090275C" w:rsidRDefault="0090275C" w:rsidP="00023AC2">
            <w:pPr>
              <w:spacing w:after="0" w:line="240" w:lineRule="auto"/>
            </w:pPr>
          </w:p>
        </w:tc>
        <w:tc>
          <w:tcPr>
            <w:tcW w:w="272" w:type="dxa"/>
            <w:gridSpan w:val="5"/>
            <w:shd w:val="clear" w:color="auto" w:fill="D9D9D9" w:themeFill="background1" w:themeFillShade="D9"/>
          </w:tcPr>
          <w:p w:rsidR="0090275C" w:rsidRPr="0090275C" w:rsidRDefault="0090275C" w:rsidP="00023AC2">
            <w:pPr>
              <w:spacing w:after="0" w:line="240" w:lineRule="auto"/>
            </w:pPr>
          </w:p>
        </w:tc>
        <w:tc>
          <w:tcPr>
            <w:tcW w:w="970" w:type="dxa"/>
            <w:gridSpan w:val="6"/>
            <w:vAlign w:val="center"/>
          </w:tcPr>
          <w:p w:rsidR="0090275C" w:rsidRPr="0090275C" w:rsidRDefault="0090275C" w:rsidP="00023AC2">
            <w:pPr>
              <w:spacing w:after="0" w:line="240" w:lineRule="auto"/>
              <w:jc w:val="center"/>
              <w:rPr>
                <w:i/>
              </w:rPr>
            </w:pPr>
            <w:r w:rsidRPr="0090275C">
              <w:rPr>
                <w:i/>
              </w:rPr>
              <w:t>12, 12</w:t>
            </w:r>
          </w:p>
        </w:tc>
        <w:tc>
          <w:tcPr>
            <w:tcW w:w="968" w:type="dxa"/>
            <w:gridSpan w:val="5"/>
            <w:vAlign w:val="center"/>
          </w:tcPr>
          <w:p w:rsidR="0090275C" w:rsidRPr="0090275C" w:rsidRDefault="0090275C" w:rsidP="00023AC2">
            <w:pPr>
              <w:spacing w:after="0" w:line="240" w:lineRule="auto"/>
              <w:jc w:val="center"/>
              <w:rPr>
                <w:i/>
              </w:rPr>
            </w:pPr>
            <w:r w:rsidRPr="0090275C">
              <w:rPr>
                <w:i/>
              </w:rPr>
              <w:t>2</w:t>
            </w:r>
          </w:p>
        </w:tc>
        <w:tc>
          <w:tcPr>
            <w:tcW w:w="850" w:type="dxa"/>
            <w:gridSpan w:val="4"/>
            <w:vAlign w:val="center"/>
          </w:tcPr>
          <w:p w:rsidR="0090275C" w:rsidRPr="0090275C" w:rsidRDefault="0090275C" w:rsidP="00023AC2">
            <w:pPr>
              <w:spacing w:after="0" w:line="240" w:lineRule="auto"/>
              <w:jc w:val="center"/>
              <w:rPr>
                <w:i/>
              </w:rPr>
            </w:pPr>
            <w:r w:rsidRPr="0090275C">
              <w:rPr>
                <w:i/>
              </w:rPr>
              <w:t>+2</w:t>
            </w:r>
          </w:p>
        </w:tc>
        <w:tc>
          <w:tcPr>
            <w:tcW w:w="994" w:type="dxa"/>
            <w:vMerge w:val="restart"/>
          </w:tcPr>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rPr>
            </w:pPr>
            <w:r w:rsidRPr="0090275C">
              <w:rPr>
                <w:i/>
              </w:rPr>
              <w:t>5 fewer sections of math</w:t>
            </w:r>
          </w:p>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Math 7</w:t>
            </w:r>
          </w:p>
        </w:tc>
        <w:tc>
          <w:tcPr>
            <w:tcW w:w="584" w:type="dxa"/>
            <w:gridSpan w:val="3"/>
            <w:vAlign w:val="center"/>
          </w:tcPr>
          <w:p w:rsidR="0090275C" w:rsidRPr="0090275C" w:rsidRDefault="0090275C" w:rsidP="00023AC2">
            <w:pPr>
              <w:spacing w:after="0" w:line="240" w:lineRule="auto"/>
              <w:jc w:val="center"/>
            </w:pPr>
            <w:r w:rsidRPr="0090275C">
              <w:t>16</w:t>
            </w:r>
          </w:p>
        </w:tc>
        <w:tc>
          <w:tcPr>
            <w:tcW w:w="928" w:type="dxa"/>
            <w:gridSpan w:val="7"/>
            <w:vAlign w:val="center"/>
          </w:tcPr>
          <w:p w:rsidR="0090275C" w:rsidRPr="0090275C" w:rsidRDefault="0090275C" w:rsidP="00023AC2">
            <w:pPr>
              <w:spacing w:after="0" w:line="240" w:lineRule="auto"/>
              <w:jc w:val="center"/>
            </w:pPr>
            <w:r w:rsidRPr="0090275C">
              <w:t>10</w:t>
            </w:r>
          </w:p>
        </w:tc>
        <w:tc>
          <w:tcPr>
            <w:tcW w:w="989" w:type="dxa"/>
            <w:gridSpan w:val="4"/>
            <w:vAlign w:val="center"/>
          </w:tcPr>
          <w:p w:rsidR="0090275C" w:rsidRPr="0090275C" w:rsidRDefault="0090275C" w:rsidP="00023AC2">
            <w:pPr>
              <w:spacing w:after="0" w:line="240" w:lineRule="auto"/>
              <w:jc w:val="center"/>
            </w:pPr>
            <w:r w:rsidRPr="0090275C">
              <w:t>26</w:t>
            </w:r>
          </w:p>
        </w:tc>
        <w:tc>
          <w:tcPr>
            <w:tcW w:w="968" w:type="dxa"/>
            <w:gridSpan w:val="5"/>
            <w:vAlign w:val="center"/>
          </w:tcPr>
          <w:p w:rsidR="0090275C" w:rsidRPr="0090275C" w:rsidRDefault="0090275C" w:rsidP="00023AC2">
            <w:pPr>
              <w:spacing w:after="0" w:line="240" w:lineRule="auto"/>
              <w:jc w:val="center"/>
            </w:pPr>
            <w:r w:rsidRPr="0090275C">
              <w:t>2</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13, 13</w:t>
            </w:r>
          </w:p>
        </w:tc>
        <w:tc>
          <w:tcPr>
            <w:tcW w:w="968" w:type="dxa"/>
            <w:gridSpan w:val="5"/>
            <w:vAlign w:val="center"/>
          </w:tcPr>
          <w:p w:rsidR="0090275C" w:rsidRPr="0090275C" w:rsidRDefault="0090275C" w:rsidP="00023AC2">
            <w:pPr>
              <w:spacing w:after="0" w:line="240" w:lineRule="auto"/>
              <w:jc w:val="center"/>
            </w:pPr>
            <w:r w:rsidRPr="0090275C">
              <w:t>2</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Math 8</w:t>
            </w:r>
          </w:p>
        </w:tc>
        <w:tc>
          <w:tcPr>
            <w:tcW w:w="584" w:type="dxa"/>
            <w:gridSpan w:val="3"/>
            <w:vAlign w:val="center"/>
          </w:tcPr>
          <w:p w:rsidR="0090275C" w:rsidRPr="0090275C" w:rsidRDefault="0090275C" w:rsidP="00023AC2">
            <w:pPr>
              <w:spacing w:after="0" w:line="240" w:lineRule="auto"/>
              <w:jc w:val="center"/>
            </w:pPr>
            <w:r w:rsidRPr="0090275C">
              <w:t>5, 1</w:t>
            </w:r>
          </w:p>
        </w:tc>
        <w:tc>
          <w:tcPr>
            <w:tcW w:w="928" w:type="dxa"/>
            <w:gridSpan w:val="7"/>
            <w:vAlign w:val="center"/>
          </w:tcPr>
          <w:p w:rsidR="0090275C" w:rsidRPr="0090275C" w:rsidRDefault="0090275C" w:rsidP="00023AC2">
            <w:pPr>
              <w:spacing w:after="0" w:line="240" w:lineRule="auto"/>
              <w:jc w:val="center"/>
            </w:pPr>
            <w:r w:rsidRPr="0090275C">
              <w:t>10</w:t>
            </w:r>
          </w:p>
        </w:tc>
        <w:tc>
          <w:tcPr>
            <w:tcW w:w="989" w:type="dxa"/>
            <w:gridSpan w:val="4"/>
            <w:vAlign w:val="center"/>
          </w:tcPr>
          <w:p w:rsidR="0090275C" w:rsidRPr="0090275C" w:rsidRDefault="0090275C" w:rsidP="00023AC2">
            <w:pPr>
              <w:spacing w:after="0" w:line="240" w:lineRule="auto"/>
              <w:jc w:val="center"/>
            </w:pPr>
            <w:r w:rsidRPr="0090275C">
              <w:t>16</w:t>
            </w:r>
          </w:p>
        </w:tc>
        <w:tc>
          <w:tcPr>
            <w:tcW w:w="968" w:type="dxa"/>
            <w:gridSpan w:val="5"/>
            <w:vAlign w:val="center"/>
          </w:tcPr>
          <w:p w:rsidR="0090275C" w:rsidRPr="0090275C" w:rsidRDefault="0090275C" w:rsidP="00023AC2">
            <w:pPr>
              <w:spacing w:after="0" w:line="240" w:lineRule="auto"/>
              <w:jc w:val="center"/>
            </w:pPr>
            <w:r w:rsidRPr="0090275C">
              <w:t>3</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8, 8</w:t>
            </w:r>
          </w:p>
        </w:tc>
        <w:tc>
          <w:tcPr>
            <w:tcW w:w="968" w:type="dxa"/>
            <w:gridSpan w:val="5"/>
            <w:vAlign w:val="center"/>
          </w:tcPr>
          <w:p w:rsidR="0090275C" w:rsidRPr="0090275C" w:rsidRDefault="0090275C" w:rsidP="00023AC2">
            <w:pPr>
              <w:spacing w:after="0" w:line="240" w:lineRule="auto"/>
              <w:jc w:val="center"/>
            </w:pPr>
            <w:r w:rsidRPr="0090275C">
              <w:t>2</w:t>
            </w:r>
          </w:p>
        </w:tc>
        <w:tc>
          <w:tcPr>
            <w:tcW w:w="850" w:type="dxa"/>
            <w:gridSpan w:val="4"/>
            <w:vAlign w:val="center"/>
          </w:tcPr>
          <w:p w:rsidR="0090275C" w:rsidRPr="0090275C" w:rsidRDefault="0090275C" w:rsidP="00023AC2">
            <w:pPr>
              <w:spacing w:after="0" w:line="240" w:lineRule="auto"/>
              <w:jc w:val="center"/>
            </w:pPr>
            <w:r w:rsidRPr="0090275C">
              <w:t>-1</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Integrated Algebra</w:t>
            </w:r>
          </w:p>
        </w:tc>
        <w:tc>
          <w:tcPr>
            <w:tcW w:w="584" w:type="dxa"/>
            <w:gridSpan w:val="3"/>
            <w:vAlign w:val="center"/>
          </w:tcPr>
          <w:p w:rsidR="0090275C" w:rsidRPr="0090275C" w:rsidRDefault="0090275C" w:rsidP="00023AC2">
            <w:pPr>
              <w:spacing w:after="0" w:line="240" w:lineRule="auto"/>
              <w:jc w:val="center"/>
            </w:pPr>
            <w:r w:rsidRPr="0090275C">
              <w:t>9</w:t>
            </w:r>
          </w:p>
        </w:tc>
        <w:tc>
          <w:tcPr>
            <w:tcW w:w="928" w:type="dxa"/>
            <w:gridSpan w:val="7"/>
            <w:vAlign w:val="center"/>
          </w:tcPr>
          <w:p w:rsidR="0090275C" w:rsidRPr="0090275C" w:rsidRDefault="0090275C" w:rsidP="00023AC2">
            <w:pPr>
              <w:spacing w:after="0" w:line="240" w:lineRule="auto"/>
              <w:jc w:val="center"/>
            </w:pPr>
            <w:r w:rsidRPr="0090275C">
              <w:t>11, 1</w:t>
            </w:r>
          </w:p>
        </w:tc>
        <w:tc>
          <w:tcPr>
            <w:tcW w:w="989" w:type="dxa"/>
            <w:gridSpan w:val="4"/>
            <w:vAlign w:val="center"/>
          </w:tcPr>
          <w:p w:rsidR="0090275C" w:rsidRPr="0090275C" w:rsidRDefault="0090275C" w:rsidP="00023AC2">
            <w:pPr>
              <w:spacing w:after="0" w:line="240" w:lineRule="auto"/>
              <w:jc w:val="center"/>
            </w:pPr>
            <w:r w:rsidRPr="0090275C">
              <w:t>21</w:t>
            </w:r>
          </w:p>
        </w:tc>
        <w:tc>
          <w:tcPr>
            <w:tcW w:w="968" w:type="dxa"/>
            <w:gridSpan w:val="5"/>
            <w:vAlign w:val="center"/>
          </w:tcPr>
          <w:p w:rsidR="0090275C" w:rsidRPr="0090275C" w:rsidRDefault="0090275C" w:rsidP="00023AC2">
            <w:pPr>
              <w:spacing w:after="0" w:line="240" w:lineRule="auto"/>
              <w:jc w:val="center"/>
            </w:pPr>
            <w:r w:rsidRPr="0090275C">
              <w:t>3</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11, 10</w:t>
            </w:r>
          </w:p>
        </w:tc>
        <w:tc>
          <w:tcPr>
            <w:tcW w:w="968" w:type="dxa"/>
            <w:gridSpan w:val="5"/>
            <w:vAlign w:val="center"/>
          </w:tcPr>
          <w:p w:rsidR="0090275C" w:rsidRPr="0090275C" w:rsidRDefault="0090275C" w:rsidP="00023AC2">
            <w:pPr>
              <w:spacing w:after="0" w:line="240" w:lineRule="auto"/>
              <w:jc w:val="center"/>
            </w:pPr>
            <w:r w:rsidRPr="0090275C">
              <w:t>2</w:t>
            </w:r>
          </w:p>
        </w:tc>
        <w:tc>
          <w:tcPr>
            <w:tcW w:w="850" w:type="dxa"/>
            <w:gridSpan w:val="4"/>
            <w:vAlign w:val="center"/>
          </w:tcPr>
          <w:p w:rsidR="0090275C" w:rsidRPr="0090275C" w:rsidRDefault="0090275C" w:rsidP="00023AC2">
            <w:pPr>
              <w:spacing w:after="0" w:line="240" w:lineRule="auto"/>
              <w:jc w:val="center"/>
            </w:pPr>
            <w:r w:rsidRPr="0090275C">
              <w:t>-1</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Algebra</w:t>
            </w:r>
          </w:p>
        </w:tc>
        <w:tc>
          <w:tcPr>
            <w:tcW w:w="584" w:type="dxa"/>
            <w:gridSpan w:val="3"/>
            <w:vAlign w:val="center"/>
          </w:tcPr>
          <w:p w:rsidR="0090275C" w:rsidRPr="0090275C" w:rsidRDefault="0090275C" w:rsidP="00023AC2">
            <w:pPr>
              <w:spacing w:after="0" w:line="240" w:lineRule="auto"/>
              <w:jc w:val="center"/>
            </w:pPr>
          </w:p>
        </w:tc>
        <w:tc>
          <w:tcPr>
            <w:tcW w:w="928" w:type="dxa"/>
            <w:gridSpan w:val="7"/>
            <w:vAlign w:val="center"/>
          </w:tcPr>
          <w:p w:rsidR="0090275C" w:rsidRPr="0090275C" w:rsidRDefault="0090275C" w:rsidP="00023AC2">
            <w:pPr>
              <w:spacing w:after="0" w:line="240" w:lineRule="auto"/>
              <w:jc w:val="center"/>
            </w:pPr>
            <w:r w:rsidRPr="0090275C">
              <w:t>7</w:t>
            </w:r>
          </w:p>
        </w:tc>
        <w:tc>
          <w:tcPr>
            <w:tcW w:w="989" w:type="dxa"/>
            <w:gridSpan w:val="4"/>
            <w:vAlign w:val="center"/>
          </w:tcPr>
          <w:p w:rsidR="0090275C" w:rsidRPr="0090275C" w:rsidRDefault="0090275C" w:rsidP="00023AC2">
            <w:pPr>
              <w:spacing w:after="0" w:line="240" w:lineRule="auto"/>
              <w:jc w:val="center"/>
            </w:pPr>
            <w:r w:rsidRPr="0090275C">
              <w:t>7</w:t>
            </w:r>
          </w:p>
        </w:tc>
        <w:tc>
          <w:tcPr>
            <w:tcW w:w="968" w:type="dxa"/>
            <w:gridSpan w:val="5"/>
            <w:vAlign w:val="center"/>
          </w:tcPr>
          <w:p w:rsidR="0090275C" w:rsidRPr="0090275C" w:rsidRDefault="0090275C" w:rsidP="00023AC2">
            <w:pPr>
              <w:spacing w:after="0" w:line="240" w:lineRule="auto"/>
              <w:jc w:val="center"/>
            </w:pPr>
            <w:r w:rsidRPr="0090275C">
              <w:t>1</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7</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Geometry</w:t>
            </w:r>
          </w:p>
        </w:tc>
        <w:tc>
          <w:tcPr>
            <w:tcW w:w="584" w:type="dxa"/>
            <w:gridSpan w:val="3"/>
            <w:vAlign w:val="center"/>
          </w:tcPr>
          <w:p w:rsidR="0090275C" w:rsidRPr="0090275C" w:rsidRDefault="0090275C" w:rsidP="00023AC2">
            <w:pPr>
              <w:spacing w:after="0" w:line="240" w:lineRule="auto"/>
              <w:jc w:val="center"/>
            </w:pPr>
            <w:r w:rsidRPr="0090275C">
              <w:t>5</w:t>
            </w:r>
          </w:p>
        </w:tc>
        <w:tc>
          <w:tcPr>
            <w:tcW w:w="928" w:type="dxa"/>
            <w:gridSpan w:val="7"/>
            <w:vAlign w:val="center"/>
          </w:tcPr>
          <w:p w:rsidR="0090275C" w:rsidRPr="0090275C" w:rsidRDefault="0090275C" w:rsidP="00023AC2">
            <w:pPr>
              <w:spacing w:after="0" w:line="240" w:lineRule="auto"/>
              <w:jc w:val="center"/>
            </w:pPr>
            <w:r w:rsidRPr="0090275C">
              <w:t>5, 1, 13</w:t>
            </w:r>
          </w:p>
        </w:tc>
        <w:tc>
          <w:tcPr>
            <w:tcW w:w="989" w:type="dxa"/>
            <w:gridSpan w:val="4"/>
            <w:vAlign w:val="center"/>
          </w:tcPr>
          <w:p w:rsidR="0090275C" w:rsidRPr="0090275C" w:rsidRDefault="0090275C" w:rsidP="00023AC2">
            <w:pPr>
              <w:spacing w:after="0" w:line="240" w:lineRule="auto"/>
              <w:jc w:val="center"/>
            </w:pPr>
            <w:r w:rsidRPr="0090275C">
              <w:t>24</w:t>
            </w:r>
          </w:p>
        </w:tc>
        <w:tc>
          <w:tcPr>
            <w:tcW w:w="968" w:type="dxa"/>
            <w:gridSpan w:val="5"/>
            <w:vAlign w:val="center"/>
          </w:tcPr>
          <w:p w:rsidR="0090275C" w:rsidRPr="0090275C" w:rsidRDefault="0090275C" w:rsidP="00023AC2">
            <w:pPr>
              <w:spacing w:after="0" w:line="240" w:lineRule="auto"/>
              <w:jc w:val="center"/>
            </w:pPr>
            <w:r w:rsidRPr="0090275C">
              <w:t>4</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12, 12</w:t>
            </w:r>
          </w:p>
        </w:tc>
        <w:tc>
          <w:tcPr>
            <w:tcW w:w="968" w:type="dxa"/>
            <w:gridSpan w:val="5"/>
            <w:vAlign w:val="center"/>
          </w:tcPr>
          <w:p w:rsidR="0090275C" w:rsidRPr="0090275C" w:rsidRDefault="0090275C" w:rsidP="00023AC2">
            <w:pPr>
              <w:spacing w:after="0" w:line="240" w:lineRule="auto"/>
              <w:jc w:val="center"/>
            </w:pPr>
            <w:r w:rsidRPr="0090275C">
              <w:t>2</w:t>
            </w:r>
          </w:p>
        </w:tc>
        <w:tc>
          <w:tcPr>
            <w:tcW w:w="850" w:type="dxa"/>
            <w:gridSpan w:val="4"/>
            <w:vAlign w:val="center"/>
          </w:tcPr>
          <w:p w:rsidR="0090275C" w:rsidRPr="0090275C" w:rsidRDefault="0090275C" w:rsidP="00023AC2">
            <w:pPr>
              <w:spacing w:after="0" w:line="240" w:lineRule="auto"/>
              <w:jc w:val="center"/>
            </w:pPr>
            <w:r w:rsidRPr="0090275C">
              <w:t>-2</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Algebra 2 &amp; Trigonometry</w:t>
            </w:r>
          </w:p>
        </w:tc>
        <w:tc>
          <w:tcPr>
            <w:tcW w:w="584" w:type="dxa"/>
            <w:gridSpan w:val="3"/>
            <w:vAlign w:val="center"/>
          </w:tcPr>
          <w:p w:rsidR="0090275C" w:rsidRPr="0090275C" w:rsidRDefault="0090275C" w:rsidP="00023AC2">
            <w:pPr>
              <w:spacing w:after="0" w:line="240" w:lineRule="auto"/>
              <w:jc w:val="center"/>
            </w:pPr>
          </w:p>
        </w:tc>
        <w:tc>
          <w:tcPr>
            <w:tcW w:w="928" w:type="dxa"/>
            <w:gridSpan w:val="7"/>
            <w:vAlign w:val="center"/>
          </w:tcPr>
          <w:p w:rsidR="0090275C" w:rsidRPr="0090275C" w:rsidRDefault="0090275C" w:rsidP="00023AC2">
            <w:pPr>
              <w:spacing w:after="0" w:line="240" w:lineRule="auto"/>
              <w:jc w:val="center"/>
            </w:pPr>
            <w:r w:rsidRPr="0090275C">
              <w:t>5, 1 (Audit)</w:t>
            </w:r>
          </w:p>
        </w:tc>
        <w:tc>
          <w:tcPr>
            <w:tcW w:w="989" w:type="dxa"/>
            <w:gridSpan w:val="4"/>
            <w:vAlign w:val="center"/>
          </w:tcPr>
          <w:p w:rsidR="0090275C" w:rsidRPr="0090275C" w:rsidRDefault="0090275C" w:rsidP="00023AC2">
            <w:pPr>
              <w:spacing w:after="0" w:line="240" w:lineRule="auto"/>
              <w:jc w:val="center"/>
            </w:pPr>
            <w:r w:rsidRPr="0090275C">
              <w:t>6</w:t>
            </w:r>
          </w:p>
        </w:tc>
        <w:tc>
          <w:tcPr>
            <w:tcW w:w="968" w:type="dxa"/>
            <w:gridSpan w:val="5"/>
            <w:vAlign w:val="center"/>
          </w:tcPr>
          <w:p w:rsidR="0090275C" w:rsidRPr="0090275C" w:rsidRDefault="0090275C" w:rsidP="00023AC2">
            <w:pPr>
              <w:spacing w:after="0" w:line="240" w:lineRule="auto"/>
              <w:jc w:val="center"/>
            </w:pPr>
            <w:r w:rsidRPr="0090275C">
              <w:t>2</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6</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-1</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Computer Science</w:t>
            </w:r>
          </w:p>
        </w:tc>
        <w:tc>
          <w:tcPr>
            <w:tcW w:w="584" w:type="dxa"/>
            <w:gridSpan w:val="3"/>
            <w:vAlign w:val="center"/>
          </w:tcPr>
          <w:p w:rsidR="0090275C" w:rsidRPr="0090275C" w:rsidRDefault="0090275C" w:rsidP="00023AC2">
            <w:pPr>
              <w:spacing w:after="0" w:line="240" w:lineRule="auto"/>
              <w:jc w:val="center"/>
            </w:pPr>
            <w:r w:rsidRPr="0090275C">
              <w:t>5, 6</w:t>
            </w:r>
          </w:p>
        </w:tc>
        <w:tc>
          <w:tcPr>
            <w:tcW w:w="928" w:type="dxa"/>
            <w:gridSpan w:val="7"/>
            <w:vAlign w:val="center"/>
          </w:tcPr>
          <w:p w:rsidR="0090275C" w:rsidRPr="0090275C" w:rsidRDefault="0090275C" w:rsidP="00023AC2">
            <w:pPr>
              <w:spacing w:after="0" w:line="240" w:lineRule="auto"/>
              <w:jc w:val="center"/>
            </w:pPr>
            <w:r w:rsidRPr="0090275C">
              <w:t>2</w:t>
            </w:r>
          </w:p>
        </w:tc>
        <w:tc>
          <w:tcPr>
            <w:tcW w:w="989" w:type="dxa"/>
            <w:gridSpan w:val="4"/>
            <w:vAlign w:val="center"/>
          </w:tcPr>
          <w:p w:rsidR="0090275C" w:rsidRPr="0090275C" w:rsidRDefault="0090275C" w:rsidP="00023AC2">
            <w:pPr>
              <w:spacing w:after="0" w:line="240" w:lineRule="auto"/>
              <w:jc w:val="center"/>
            </w:pPr>
            <w:r w:rsidRPr="0090275C">
              <w:t>13</w:t>
            </w:r>
          </w:p>
        </w:tc>
        <w:tc>
          <w:tcPr>
            <w:tcW w:w="968" w:type="dxa"/>
            <w:gridSpan w:val="5"/>
            <w:vAlign w:val="center"/>
          </w:tcPr>
          <w:p w:rsidR="0090275C" w:rsidRPr="0090275C" w:rsidRDefault="0090275C" w:rsidP="00023AC2">
            <w:pPr>
              <w:spacing w:after="0" w:line="240" w:lineRule="auto"/>
              <w:jc w:val="center"/>
            </w:pPr>
            <w:r w:rsidRPr="0090275C">
              <w:t>3</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13</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-2</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Pre Calculus</w:t>
            </w:r>
          </w:p>
        </w:tc>
        <w:tc>
          <w:tcPr>
            <w:tcW w:w="584" w:type="dxa"/>
            <w:gridSpan w:val="3"/>
          </w:tcPr>
          <w:p w:rsidR="0090275C" w:rsidRPr="0090275C" w:rsidRDefault="0090275C" w:rsidP="00023AC2">
            <w:pPr>
              <w:spacing w:after="0" w:line="240" w:lineRule="auto"/>
            </w:pPr>
          </w:p>
        </w:tc>
        <w:tc>
          <w:tcPr>
            <w:tcW w:w="928" w:type="dxa"/>
            <w:gridSpan w:val="7"/>
            <w:vAlign w:val="center"/>
          </w:tcPr>
          <w:p w:rsidR="0090275C" w:rsidRPr="0090275C" w:rsidRDefault="0090275C" w:rsidP="00023AC2">
            <w:pPr>
              <w:spacing w:after="0" w:line="240" w:lineRule="auto"/>
              <w:jc w:val="center"/>
            </w:pPr>
            <w:r w:rsidRPr="0090275C">
              <w:t>4</w:t>
            </w:r>
          </w:p>
        </w:tc>
        <w:tc>
          <w:tcPr>
            <w:tcW w:w="989" w:type="dxa"/>
            <w:gridSpan w:val="4"/>
            <w:vAlign w:val="center"/>
          </w:tcPr>
          <w:p w:rsidR="0090275C" w:rsidRPr="0090275C" w:rsidRDefault="0090275C" w:rsidP="00023AC2">
            <w:pPr>
              <w:spacing w:after="0" w:line="240" w:lineRule="auto"/>
              <w:jc w:val="center"/>
            </w:pPr>
            <w:r w:rsidRPr="0090275C">
              <w:t>4</w:t>
            </w:r>
          </w:p>
        </w:tc>
        <w:tc>
          <w:tcPr>
            <w:tcW w:w="968" w:type="dxa"/>
            <w:gridSpan w:val="5"/>
            <w:vAlign w:val="center"/>
          </w:tcPr>
          <w:p w:rsidR="0090275C" w:rsidRPr="0090275C" w:rsidRDefault="0090275C" w:rsidP="00023AC2">
            <w:pPr>
              <w:spacing w:after="0" w:line="240" w:lineRule="auto"/>
              <w:jc w:val="center"/>
            </w:pPr>
            <w:r w:rsidRPr="0090275C">
              <w:t>1</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4</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Calculus</w:t>
            </w:r>
          </w:p>
        </w:tc>
        <w:tc>
          <w:tcPr>
            <w:tcW w:w="584" w:type="dxa"/>
            <w:gridSpan w:val="3"/>
          </w:tcPr>
          <w:p w:rsidR="0090275C" w:rsidRPr="0090275C" w:rsidRDefault="0090275C" w:rsidP="00023AC2">
            <w:pPr>
              <w:spacing w:after="0" w:line="240" w:lineRule="auto"/>
            </w:pPr>
          </w:p>
        </w:tc>
        <w:tc>
          <w:tcPr>
            <w:tcW w:w="928" w:type="dxa"/>
            <w:gridSpan w:val="7"/>
            <w:vAlign w:val="center"/>
          </w:tcPr>
          <w:p w:rsidR="0090275C" w:rsidRPr="0090275C" w:rsidRDefault="0090275C" w:rsidP="00023AC2">
            <w:pPr>
              <w:spacing w:after="0" w:line="240" w:lineRule="auto"/>
              <w:jc w:val="center"/>
            </w:pPr>
            <w:r w:rsidRPr="0090275C">
              <w:t>4</w:t>
            </w:r>
          </w:p>
        </w:tc>
        <w:tc>
          <w:tcPr>
            <w:tcW w:w="989" w:type="dxa"/>
            <w:gridSpan w:val="4"/>
            <w:vAlign w:val="center"/>
          </w:tcPr>
          <w:p w:rsidR="0090275C" w:rsidRPr="0090275C" w:rsidRDefault="0090275C" w:rsidP="00023AC2">
            <w:pPr>
              <w:spacing w:after="0" w:line="240" w:lineRule="auto"/>
              <w:jc w:val="center"/>
            </w:pPr>
            <w:r w:rsidRPr="0090275C">
              <w:t>4</w:t>
            </w:r>
          </w:p>
        </w:tc>
        <w:tc>
          <w:tcPr>
            <w:tcW w:w="968" w:type="dxa"/>
            <w:gridSpan w:val="5"/>
            <w:vAlign w:val="center"/>
          </w:tcPr>
          <w:p w:rsidR="0090275C" w:rsidRPr="0090275C" w:rsidRDefault="0090275C" w:rsidP="00023AC2">
            <w:pPr>
              <w:spacing w:after="0" w:line="240" w:lineRule="auto"/>
              <w:jc w:val="center"/>
            </w:pPr>
            <w:r w:rsidRPr="0090275C">
              <w:t>1</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4</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Business Math</w:t>
            </w:r>
          </w:p>
        </w:tc>
        <w:tc>
          <w:tcPr>
            <w:tcW w:w="584" w:type="dxa"/>
            <w:gridSpan w:val="3"/>
          </w:tcPr>
          <w:p w:rsidR="0090275C" w:rsidRPr="0090275C" w:rsidRDefault="0090275C" w:rsidP="00023AC2">
            <w:pPr>
              <w:spacing w:after="0" w:line="240" w:lineRule="auto"/>
            </w:pPr>
          </w:p>
        </w:tc>
        <w:tc>
          <w:tcPr>
            <w:tcW w:w="928" w:type="dxa"/>
            <w:gridSpan w:val="7"/>
            <w:vAlign w:val="center"/>
          </w:tcPr>
          <w:p w:rsidR="0090275C" w:rsidRPr="0090275C" w:rsidRDefault="0090275C" w:rsidP="00023AC2">
            <w:pPr>
              <w:spacing w:after="0" w:line="240" w:lineRule="auto"/>
              <w:jc w:val="center"/>
            </w:pPr>
            <w:r w:rsidRPr="0090275C">
              <w:t>2</w:t>
            </w:r>
          </w:p>
        </w:tc>
        <w:tc>
          <w:tcPr>
            <w:tcW w:w="989" w:type="dxa"/>
            <w:gridSpan w:val="4"/>
            <w:vAlign w:val="center"/>
          </w:tcPr>
          <w:p w:rsidR="0090275C" w:rsidRPr="0090275C" w:rsidRDefault="0090275C" w:rsidP="00023AC2">
            <w:pPr>
              <w:spacing w:after="0" w:line="240" w:lineRule="auto"/>
              <w:jc w:val="center"/>
            </w:pPr>
            <w:r w:rsidRPr="0090275C">
              <w:t>2</w:t>
            </w:r>
          </w:p>
        </w:tc>
        <w:tc>
          <w:tcPr>
            <w:tcW w:w="968" w:type="dxa"/>
            <w:gridSpan w:val="5"/>
            <w:vAlign w:val="center"/>
          </w:tcPr>
          <w:p w:rsidR="0090275C" w:rsidRPr="0090275C" w:rsidRDefault="0090275C" w:rsidP="00023AC2">
            <w:pPr>
              <w:spacing w:after="0" w:line="240" w:lineRule="auto"/>
              <w:jc w:val="center"/>
            </w:pPr>
            <w:r w:rsidRPr="0090275C">
              <w:t>1</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2</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639" w:type="dxa"/>
            <w:vAlign w:val="center"/>
          </w:tcPr>
          <w:p w:rsidR="0090275C" w:rsidRPr="0090275C" w:rsidRDefault="0090275C" w:rsidP="00023AC2">
            <w:pPr>
              <w:spacing w:after="0" w:line="240" w:lineRule="auto"/>
              <w:jc w:val="center"/>
            </w:pPr>
            <w:r w:rsidRPr="0090275C">
              <w:t>Business Math II</w:t>
            </w:r>
          </w:p>
        </w:tc>
        <w:tc>
          <w:tcPr>
            <w:tcW w:w="584" w:type="dxa"/>
            <w:gridSpan w:val="3"/>
          </w:tcPr>
          <w:p w:rsidR="0090275C" w:rsidRPr="0090275C" w:rsidRDefault="0090275C" w:rsidP="00023AC2">
            <w:pPr>
              <w:spacing w:after="0" w:line="240" w:lineRule="auto"/>
            </w:pPr>
          </w:p>
        </w:tc>
        <w:tc>
          <w:tcPr>
            <w:tcW w:w="928" w:type="dxa"/>
            <w:gridSpan w:val="7"/>
            <w:vAlign w:val="center"/>
          </w:tcPr>
          <w:p w:rsidR="0090275C" w:rsidRPr="0090275C" w:rsidRDefault="0090275C" w:rsidP="00023AC2">
            <w:pPr>
              <w:spacing w:after="0" w:line="240" w:lineRule="auto"/>
              <w:jc w:val="center"/>
            </w:pPr>
            <w:r w:rsidRPr="0090275C">
              <w:t>1</w:t>
            </w:r>
          </w:p>
        </w:tc>
        <w:tc>
          <w:tcPr>
            <w:tcW w:w="989" w:type="dxa"/>
            <w:gridSpan w:val="4"/>
            <w:vAlign w:val="center"/>
          </w:tcPr>
          <w:p w:rsidR="0090275C" w:rsidRPr="0090275C" w:rsidRDefault="0090275C" w:rsidP="00023AC2">
            <w:pPr>
              <w:spacing w:after="0" w:line="240" w:lineRule="auto"/>
              <w:jc w:val="center"/>
            </w:pPr>
            <w:r w:rsidRPr="0090275C">
              <w:t>1</w:t>
            </w:r>
          </w:p>
        </w:tc>
        <w:tc>
          <w:tcPr>
            <w:tcW w:w="968" w:type="dxa"/>
            <w:gridSpan w:val="5"/>
            <w:vAlign w:val="center"/>
          </w:tcPr>
          <w:p w:rsidR="0090275C" w:rsidRPr="0090275C" w:rsidRDefault="0090275C" w:rsidP="00023AC2">
            <w:pPr>
              <w:spacing w:after="0" w:line="240" w:lineRule="auto"/>
              <w:jc w:val="center"/>
            </w:pPr>
            <w:r w:rsidRPr="0090275C">
              <w:t>1</w:t>
            </w:r>
          </w:p>
        </w:tc>
        <w:tc>
          <w:tcPr>
            <w:tcW w:w="272"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70" w:type="dxa"/>
            <w:gridSpan w:val="6"/>
            <w:vAlign w:val="center"/>
          </w:tcPr>
          <w:p w:rsidR="0090275C" w:rsidRPr="0090275C" w:rsidRDefault="0090275C" w:rsidP="00023AC2">
            <w:pPr>
              <w:spacing w:after="0" w:line="240" w:lineRule="auto"/>
              <w:jc w:val="center"/>
            </w:pPr>
            <w:r w:rsidRPr="0090275C">
              <w:t>1</w:t>
            </w:r>
          </w:p>
        </w:tc>
        <w:tc>
          <w:tcPr>
            <w:tcW w:w="968" w:type="dxa"/>
            <w:gridSpan w:val="5"/>
            <w:vAlign w:val="center"/>
          </w:tcPr>
          <w:p w:rsidR="0090275C" w:rsidRPr="0090275C" w:rsidRDefault="0090275C" w:rsidP="00023AC2">
            <w:pPr>
              <w:spacing w:after="0" w:line="240" w:lineRule="auto"/>
              <w:jc w:val="center"/>
            </w:pPr>
            <w:r w:rsidRPr="0090275C">
              <w:t>1</w:t>
            </w:r>
          </w:p>
        </w:tc>
        <w:tc>
          <w:tcPr>
            <w:tcW w:w="850" w:type="dxa"/>
            <w:gridSpan w:val="4"/>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9162" w:type="dxa"/>
            <w:gridSpan w:val="41"/>
            <w:shd w:val="clear" w:color="auto" w:fill="D9D9D9" w:themeFill="background1" w:themeFillShade="D9"/>
            <w:vAlign w:val="center"/>
          </w:tcPr>
          <w:p w:rsidR="0090275C" w:rsidRPr="0090275C" w:rsidRDefault="0090275C" w:rsidP="00023AC2">
            <w:pPr>
              <w:spacing w:before="2" w:after="2"/>
              <w:jc w:val="center"/>
              <w:rPr>
                <w:b/>
                <w:i/>
                <w:sz w:val="32"/>
              </w:rPr>
            </w:pPr>
            <w:r w:rsidRPr="0090275C">
              <w:rPr>
                <w:b/>
                <w:i/>
                <w:sz w:val="32"/>
              </w:rPr>
              <w:t>SCIENCE</w:t>
            </w:r>
          </w:p>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rPr>
                <w:i/>
              </w:rPr>
            </w:pPr>
            <w:r w:rsidRPr="0090275C">
              <w:rPr>
                <w:i/>
              </w:rPr>
              <w:t>Science 6</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p>
        </w:tc>
        <w:tc>
          <w:tcPr>
            <w:tcW w:w="1001" w:type="dxa"/>
            <w:gridSpan w:val="5"/>
            <w:vAlign w:val="center"/>
          </w:tcPr>
          <w:p w:rsidR="0090275C" w:rsidRPr="0090275C" w:rsidRDefault="0090275C" w:rsidP="00023AC2">
            <w:pPr>
              <w:spacing w:after="0" w:line="240" w:lineRule="auto"/>
              <w:jc w:val="center"/>
            </w:pPr>
          </w:p>
        </w:tc>
        <w:tc>
          <w:tcPr>
            <w:tcW w:w="996" w:type="dxa"/>
            <w:gridSpan w:val="4"/>
            <w:vAlign w:val="center"/>
          </w:tcPr>
          <w:p w:rsidR="0090275C" w:rsidRPr="0090275C" w:rsidRDefault="0090275C" w:rsidP="00023AC2">
            <w:pPr>
              <w:spacing w:after="0" w:line="240" w:lineRule="auto"/>
              <w:jc w:val="center"/>
            </w:pP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rPr>
                <w:i/>
              </w:rPr>
            </w:pPr>
            <w:r w:rsidRPr="0090275C">
              <w:rPr>
                <w:i/>
              </w:rPr>
              <w:t>12, 12</w:t>
            </w:r>
          </w:p>
        </w:tc>
        <w:tc>
          <w:tcPr>
            <w:tcW w:w="1001" w:type="dxa"/>
            <w:gridSpan w:val="6"/>
            <w:vAlign w:val="center"/>
          </w:tcPr>
          <w:p w:rsidR="0090275C" w:rsidRPr="0090275C" w:rsidRDefault="0090275C" w:rsidP="00023AC2">
            <w:pPr>
              <w:spacing w:after="0" w:line="240" w:lineRule="auto"/>
              <w:jc w:val="center"/>
              <w:rPr>
                <w:i/>
              </w:rPr>
            </w:pPr>
            <w:r w:rsidRPr="0090275C">
              <w:rPr>
                <w:i/>
              </w:rPr>
              <w:t>2</w:t>
            </w:r>
          </w:p>
        </w:tc>
        <w:tc>
          <w:tcPr>
            <w:tcW w:w="897" w:type="dxa"/>
            <w:gridSpan w:val="6"/>
            <w:vAlign w:val="center"/>
          </w:tcPr>
          <w:p w:rsidR="0090275C" w:rsidRPr="0090275C" w:rsidRDefault="0090275C" w:rsidP="00023AC2">
            <w:pPr>
              <w:spacing w:after="0" w:line="240" w:lineRule="auto"/>
              <w:jc w:val="center"/>
              <w:rPr>
                <w:i/>
              </w:rPr>
            </w:pPr>
            <w:r w:rsidRPr="0090275C">
              <w:rPr>
                <w:i/>
              </w:rPr>
              <w:t>+2</w:t>
            </w:r>
          </w:p>
        </w:tc>
        <w:tc>
          <w:tcPr>
            <w:tcW w:w="994" w:type="dxa"/>
            <w:vMerge w:val="restart"/>
          </w:tcPr>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sz w:val="20"/>
              </w:rPr>
            </w:pPr>
          </w:p>
          <w:p w:rsidR="0090275C" w:rsidRPr="0090275C" w:rsidRDefault="0090275C">
            <w:pPr>
              <w:rPr>
                <w:i/>
              </w:rPr>
            </w:pPr>
            <w:r w:rsidRPr="0090275C">
              <w:rPr>
                <w:i/>
              </w:rPr>
              <w:t>2 fewer sections of science</w:t>
            </w:r>
          </w:p>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Science 7</w:t>
            </w:r>
          </w:p>
        </w:tc>
        <w:tc>
          <w:tcPr>
            <w:tcW w:w="456" w:type="dxa"/>
            <w:gridSpan w:val="4"/>
            <w:vAlign w:val="center"/>
          </w:tcPr>
          <w:p w:rsidR="0090275C" w:rsidRPr="0090275C" w:rsidRDefault="0090275C" w:rsidP="00023AC2">
            <w:pPr>
              <w:spacing w:after="0" w:line="240" w:lineRule="auto"/>
              <w:jc w:val="center"/>
            </w:pPr>
            <w:r w:rsidRPr="0090275C">
              <w:t>16</w:t>
            </w:r>
          </w:p>
        </w:tc>
        <w:tc>
          <w:tcPr>
            <w:tcW w:w="837" w:type="dxa"/>
            <w:gridSpan w:val="3"/>
            <w:vAlign w:val="center"/>
          </w:tcPr>
          <w:p w:rsidR="0090275C" w:rsidRPr="0090275C" w:rsidRDefault="0090275C" w:rsidP="00023AC2">
            <w:pPr>
              <w:spacing w:after="0" w:line="240" w:lineRule="auto"/>
              <w:jc w:val="center"/>
            </w:pPr>
            <w:r w:rsidRPr="0090275C">
              <w:t>11</w:t>
            </w:r>
          </w:p>
        </w:tc>
        <w:tc>
          <w:tcPr>
            <w:tcW w:w="1001" w:type="dxa"/>
            <w:gridSpan w:val="5"/>
            <w:vAlign w:val="center"/>
          </w:tcPr>
          <w:p w:rsidR="0090275C" w:rsidRPr="0090275C" w:rsidRDefault="0090275C" w:rsidP="00023AC2">
            <w:pPr>
              <w:spacing w:after="0" w:line="240" w:lineRule="auto"/>
              <w:jc w:val="center"/>
            </w:pPr>
            <w:r w:rsidRPr="0090275C">
              <w:t>27</w:t>
            </w:r>
          </w:p>
        </w:tc>
        <w:tc>
          <w:tcPr>
            <w:tcW w:w="996" w:type="dxa"/>
            <w:gridSpan w:val="4"/>
            <w:vAlign w:val="center"/>
          </w:tcPr>
          <w:p w:rsidR="0090275C" w:rsidRPr="0090275C" w:rsidRDefault="0090275C" w:rsidP="00023AC2">
            <w:pPr>
              <w:spacing w:after="0" w:line="240" w:lineRule="auto"/>
              <w:jc w:val="center"/>
            </w:pPr>
            <w:r w:rsidRPr="0090275C">
              <w:t>2</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13, 14</w:t>
            </w:r>
          </w:p>
        </w:tc>
        <w:tc>
          <w:tcPr>
            <w:tcW w:w="1001" w:type="dxa"/>
            <w:gridSpan w:val="6"/>
            <w:vAlign w:val="center"/>
          </w:tcPr>
          <w:p w:rsidR="0090275C" w:rsidRPr="0090275C" w:rsidRDefault="0090275C" w:rsidP="00023AC2">
            <w:pPr>
              <w:spacing w:after="0" w:line="240" w:lineRule="auto"/>
              <w:jc w:val="center"/>
            </w:pPr>
            <w:r w:rsidRPr="0090275C">
              <w:t>2</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Science 8</w:t>
            </w:r>
          </w:p>
        </w:tc>
        <w:tc>
          <w:tcPr>
            <w:tcW w:w="456" w:type="dxa"/>
            <w:gridSpan w:val="4"/>
            <w:vAlign w:val="center"/>
          </w:tcPr>
          <w:p w:rsidR="0090275C" w:rsidRPr="0090275C" w:rsidRDefault="0090275C" w:rsidP="00023AC2">
            <w:pPr>
              <w:spacing w:after="0" w:line="240" w:lineRule="auto"/>
              <w:jc w:val="center"/>
            </w:pPr>
            <w:r w:rsidRPr="0090275C">
              <w:t>9</w:t>
            </w:r>
          </w:p>
        </w:tc>
        <w:tc>
          <w:tcPr>
            <w:tcW w:w="837" w:type="dxa"/>
            <w:gridSpan w:val="3"/>
            <w:vAlign w:val="center"/>
          </w:tcPr>
          <w:p w:rsidR="0090275C" w:rsidRPr="0090275C" w:rsidRDefault="0090275C" w:rsidP="00023AC2">
            <w:pPr>
              <w:spacing w:after="0" w:line="240" w:lineRule="auto"/>
              <w:jc w:val="center"/>
            </w:pPr>
            <w:r w:rsidRPr="0090275C">
              <w:t>11</w:t>
            </w:r>
          </w:p>
        </w:tc>
        <w:tc>
          <w:tcPr>
            <w:tcW w:w="1001" w:type="dxa"/>
            <w:gridSpan w:val="5"/>
            <w:vAlign w:val="center"/>
          </w:tcPr>
          <w:p w:rsidR="0090275C" w:rsidRPr="0090275C" w:rsidRDefault="0090275C" w:rsidP="00023AC2">
            <w:pPr>
              <w:spacing w:after="0" w:line="240" w:lineRule="auto"/>
              <w:jc w:val="center"/>
            </w:pPr>
            <w:r w:rsidRPr="0090275C">
              <w:t>20</w:t>
            </w:r>
          </w:p>
        </w:tc>
        <w:tc>
          <w:tcPr>
            <w:tcW w:w="996" w:type="dxa"/>
            <w:gridSpan w:val="4"/>
            <w:vAlign w:val="center"/>
          </w:tcPr>
          <w:p w:rsidR="0090275C" w:rsidRPr="0090275C" w:rsidRDefault="0090275C" w:rsidP="00023AC2">
            <w:pPr>
              <w:spacing w:after="0" w:line="240" w:lineRule="auto"/>
              <w:jc w:val="center"/>
            </w:pPr>
            <w:r w:rsidRPr="0090275C">
              <w:t>2</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20</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-1</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Math &amp; Science</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1</w:t>
            </w:r>
          </w:p>
        </w:tc>
        <w:tc>
          <w:tcPr>
            <w:tcW w:w="1001" w:type="dxa"/>
            <w:gridSpan w:val="5"/>
            <w:vAlign w:val="center"/>
          </w:tcPr>
          <w:p w:rsidR="0090275C" w:rsidRPr="0090275C" w:rsidRDefault="0090275C" w:rsidP="00023AC2">
            <w:pPr>
              <w:spacing w:after="0" w:line="240" w:lineRule="auto"/>
              <w:jc w:val="center"/>
            </w:pPr>
            <w:r w:rsidRPr="0090275C">
              <w:t>1</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Earth Science</w:t>
            </w:r>
          </w:p>
        </w:tc>
        <w:tc>
          <w:tcPr>
            <w:tcW w:w="456" w:type="dxa"/>
            <w:gridSpan w:val="4"/>
            <w:vAlign w:val="center"/>
          </w:tcPr>
          <w:p w:rsidR="0090275C" w:rsidRPr="0090275C" w:rsidRDefault="0090275C" w:rsidP="00023AC2">
            <w:pPr>
              <w:spacing w:after="0" w:line="240" w:lineRule="auto"/>
              <w:jc w:val="center"/>
            </w:pPr>
            <w:r w:rsidRPr="0090275C">
              <w:t>11</w:t>
            </w:r>
          </w:p>
        </w:tc>
        <w:tc>
          <w:tcPr>
            <w:tcW w:w="837" w:type="dxa"/>
            <w:gridSpan w:val="3"/>
            <w:vAlign w:val="center"/>
          </w:tcPr>
          <w:p w:rsidR="0090275C" w:rsidRPr="0090275C" w:rsidRDefault="0090275C" w:rsidP="00023AC2">
            <w:pPr>
              <w:spacing w:after="0" w:line="240" w:lineRule="auto"/>
              <w:jc w:val="center"/>
            </w:pPr>
            <w:r w:rsidRPr="0090275C">
              <w:t>11</w:t>
            </w:r>
          </w:p>
        </w:tc>
        <w:tc>
          <w:tcPr>
            <w:tcW w:w="1001" w:type="dxa"/>
            <w:gridSpan w:val="5"/>
            <w:vAlign w:val="center"/>
          </w:tcPr>
          <w:p w:rsidR="0090275C" w:rsidRPr="0090275C" w:rsidRDefault="0090275C" w:rsidP="00023AC2">
            <w:pPr>
              <w:spacing w:after="0" w:line="240" w:lineRule="auto"/>
              <w:jc w:val="center"/>
            </w:pPr>
            <w:r w:rsidRPr="0090275C">
              <w:t>22</w:t>
            </w:r>
          </w:p>
        </w:tc>
        <w:tc>
          <w:tcPr>
            <w:tcW w:w="996" w:type="dxa"/>
            <w:gridSpan w:val="4"/>
            <w:vAlign w:val="center"/>
          </w:tcPr>
          <w:p w:rsidR="0090275C" w:rsidRPr="0090275C" w:rsidRDefault="0090275C" w:rsidP="00023AC2">
            <w:pPr>
              <w:spacing w:after="0" w:line="240" w:lineRule="auto"/>
              <w:jc w:val="center"/>
            </w:pPr>
            <w:r w:rsidRPr="0090275C">
              <w:t>2</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11, 11</w:t>
            </w:r>
          </w:p>
        </w:tc>
        <w:tc>
          <w:tcPr>
            <w:tcW w:w="1001" w:type="dxa"/>
            <w:gridSpan w:val="6"/>
            <w:vAlign w:val="center"/>
          </w:tcPr>
          <w:p w:rsidR="0090275C" w:rsidRPr="0090275C" w:rsidRDefault="0090275C" w:rsidP="00023AC2">
            <w:pPr>
              <w:spacing w:after="0" w:line="240" w:lineRule="auto"/>
              <w:jc w:val="center"/>
            </w:pPr>
            <w:r w:rsidRPr="0090275C">
              <w:t>2</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Earth Science Lab</w:t>
            </w:r>
          </w:p>
        </w:tc>
        <w:tc>
          <w:tcPr>
            <w:tcW w:w="456" w:type="dxa"/>
            <w:gridSpan w:val="4"/>
            <w:vAlign w:val="center"/>
          </w:tcPr>
          <w:p w:rsidR="0090275C" w:rsidRPr="0090275C" w:rsidRDefault="0090275C" w:rsidP="00023AC2">
            <w:pPr>
              <w:spacing w:after="0" w:line="240" w:lineRule="auto"/>
              <w:jc w:val="center"/>
            </w:pPr>
            <w:r w:rsidRPr="0090275C">
              <w:t>11</w:t>
            </w:r>
          </w:p>
        </w:tc>
        <w:tc>
          <w:tcPr>
            <w:tcW w:w="837" w:type="dxa"/>
            <w:gridSpan w:val="3"/>
            <w:vAlign w:val="center"/>
          </w:tcPr>
          <w:p w:rsidR="0090275C" w:rsidRPr="0090275C" w:rsidRDefault="0090275C" w:rsidP="00023AC2">
            <w:pPr>
              <w:spacing w:after="0" w:line="240" w:lineRule="auto"/>
              <w:jc w:val="center"/>
            </w:pPr>
            <w:r w:rsidRPr="0090275C">
              <w:t>11</w:t>
            </w:r>
          </w:p>
        </w:tc>
        <w:tc>
          <w:tcPr>
            <w:tcW w:w="1001" w:type="dxa"/>
            <w:gridSpan w:val="5"/>
            <w:vAlign w:val="center"/>
          </w:tcPr>
          <w:p w:rsidR="0090275C" w:rsidRPr="0090275C" w:rsidRDefault="0090275C" w:rsidP="00023AC2">
            <w:pPr>
              <w:spacing w:after="0" w:line="240" w:lineRule="auto"/>
              <w:jc w:val="center"/>
            </w:pPr>
            <w:r w:rsidRPr="0090275C">
              <w:t>22</w:t>
            </w:r>
          </w:p>
        </w:tc>
        <w:tc>
          <w:tcPr>
            <w:tcW w:w="996" w:type="dxa"/>
            <w:gridSpan w:val="4"/>
            <w:vAlign w:val="center"/>
          </w:tcPr>
          <w:p w:rsidR="0090275C" w:rsidRPr="0090275C" w:rsidRDefault="0090275C" w:rsidP="00023AC2">
            <w:pPr>
              <w:spacing w:after="0" w:line="240" w:lineRule="auto"/>
              <w:jc w:val="center"/>
            </w:pPr>
            <w:r w:rsidRPr="0090275C">
              <w:t>2</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11, 11</w:t>
            </w:r>
          </w:p>
        </w:tc>
        <w:tc>
          <w:tcPr>
            <w:tcW w:w="1001" w:type="dxa"/>
            <w:gridSpan w:val="6"/>
            <w:vAlign w:val="center"/>
          </w:tcPr>
          <w:p w:rsidR="0090275C" w:rsidRPr="0090275C" w:rsidRDefault="0090275C" w:rsidP="00023AC2">
            <w:pPr>
              <w:spacing w:after="0" w:line="240" w:lineRule="auto"/>
              <w:jc w:val="center"/>
            </w:pPr>
            <w:r w:rsidRPr="0090275C">
              <w:t>2</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Living Environment</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15, 4</w:t>
            </w:r>
          </w:p>
        </w:tc>
        <w:tc>
          <w:tcPr>
            <w:tcW w:w="1001" w:type="dxa"/>
            <w:gridSpan w:val="5"/>
            <w:vAlign w:val="center"/>
          </w:tcPr>
          <w:p w:rsidR="0090275C" w:rsidRPr="0090275C" w:rsidRDefault="0090275C" w:rsidP="00023AC2">
            <w:pPr>
              <w:spacing w:after="0" w:line="240" w:lineRule="auto"/>
              <w:jc w:val="center"/>
            </w:pPr>
            <w:r w:rsidRPr="0090275C">
              <w:t>19</w:t>
            </w:r>
          </w:p>
        </w:tc>
        <w:tc>
          <w:tcPr>
            <w:tcW w:w="996" w:type="dxa"/>
            <w:gridSpan w:val="4"/>
            <w:vAlign w:val="center"/>
          </w:tcPr>
          <w:p w:rsidR="0090275C" w:rsidRPr="0090275C" w:rsidRDefault="0090275C" w:rsidP="00023AC2">
            <w:pPr>
              <w:spacing w:after="0" w:line="240" w:lineRule="auto"/>
              <w:jc w:val="center"/>
            </w:pPr>
            <w:r w:rsidRPr="0090275C">
              <w:t>2</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19</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-1</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Living Environment Lab</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5, 7, 7</w:t>
            </w:r>
          </w:p>
        </w:tc>
        <w:tc>
          <w:tcPr>
            <w:tcW w:w="1001" w:type="dxa"/>
            <w:gridSpan w:val="5"/>
            <w:vAlign w:val="center"/>
          </w:tcPr>
          <w:p w:rsidR="0090275C" w:rsidRPr="0090275C" w:rsidRDefault="0090275C" w:rsidP="00023AC2">
            <w:pPr>
              <w:spacing w:after="0" w:line="240" w:lineRule="auto"/>
              <w:jc w:val="center"/>
            </w:pPr>
            <w:r w:rsidRPr="0090275C">
              <w:t>19</w:t>
            </w:r>
          </w:p>
        </w:tc>
        <w:tc>
          <w:tcPr>
            <w:tcW w:w="996" w:type="dxa"/>
            <w:gridSpan w:val="4"/>
            <w:vAlign w:val="center"/>
          </w:tcPr>
          <w:p w:rsidR="0090275C" w:rsidRPr="0090275C" w:rsidRDefault="0090275C" w:rsidP="00023AC2">
            <w:pPr>
              <w:spacing w:after="0" w:line="240" w:lineRule="auto"/>
              <w:jc w:val="center"/>
            </w:pPr>
            <w:r w:rsidRPr="0090275C">
              <w:t>3</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19</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-2</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Chemistry</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4</w:t>
            </w:r>
          </w:p>
        </w:tc>
        <w:tc>
          <w:tcPr>
            <w:tcW w:w="1001" w:type="dxa"/>
            <w:gridSpan w:val="5"/>
            <w:vAlign w:val="center"/>
          </w:tcPr>
          <w:p w:rsidR="0090275C" w:rsidRPr="0090275C" w:rsidRDefault="0090275C" w:rsidP="00023AC2">
            <w:pPr>
              <w:spacing w:after="0" w:line="240" w:lineRule="auto"/>
              <w:jc w:val="center"/>
            </w:pPr>
            <w:r w:rsidRPr="0090275C">
              <w:t>4</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4</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Chemistry Lab</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4</w:t>
            </w:r>
          </w:p>
        </w:tc>
        <w:tc>
          <w:tcPr>
            <w:tcW w:w="1001" w:type="dxa"/>
            <w:gridSpan w:val="5"/>
            <w:vAlign w:val="center"/>
          </w:tcPr>
          <w:p w:rsidR="0090275C" w:rsidRPr="0090275C" w:rsidRDefault="0090275C" w:rsidP="00023AC2">
            <w:pPr>
              <w:spacing w:after="0" w:line="240" w:lineRule="auto"/>
              <w:jc w:val="center"/>
            </w:pPr>
            <w:r w:rsidRPr="0090275C">
              <w:t>4</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4</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Physics</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2</w:t>
            </w:r>
          </w:p>
        </w:tc>
        <w:tc>
          <w:tcPr>
            <w:tcW w:w="1001" w:type="dxa"/>
            <w:gridSpan w:val="5"/>
            <w:vAlign w:val="center"/>
          </w:tcPr>
          <w:p w:rsidR="0090275C" w:rsidRPr="0090275C" w:rsidRDefault="0090275C" w:rsidP="00023AC2">
            <w:pPr>
              <w:spacing w:after="0" w:line="240" w:lineRule="auto"/>
              <w:jc w:val="center"/>
            </w:pPr>
            <w:r w:rsidRPr="0090275C">
              <w:t>2</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2</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Physics Lab</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2</w:t>
            </w:r>
          </w:p>
        </w:tc>
        <w:tc>
          <w:tcPr>
            <w:tcW w:w="1001" w:type="dxa"/>
            <w:gridSpan w:val="5"/>
            <w:vAlign w:val="center"/>
          </w:tcPr>
          <w:p w:rsidR="0090275C" w:rsidRPr="0090275C" w:rsidRDefault="0090275C" w:rsidP="00023AC2">
            <w:pPr>
              <w:spacing w:after="0" w:line="240" w:lineRule="auto"/>
              <w:jc w:val="center"/>
            </w:pPr>
            <w:r w:rsidRPr="0090275C">
              <w:t>2</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2</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General Physics</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7</w:t>
            </w:r>
          </w:p>
        </w:tc>
        <w:tc>
          <w:tcPr>
            <w:tcW w:w="1001" w:type="dxa"/>
            <w:gridSpan w:val="5"/>
            <w:vAlign w:val="center"/>
          </w:tcPr>
          <w:p w:rsidR="0090275C" w:rsidRPr="0090275C" w:rsidRDefault="0090275C" w:rsidP="00023AC2">
            <w:pPr>
              <w:spacing w:after="0" w:line="240" w:lineRule="auto"/>
              <w:jc w:val="center"/>
            </w:pPr>
            <w:r w:rsidRPr="0090275C">
              <w:t>7</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7</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EF7EF5">
              <w:rPr>
                <w:sz w:val="22"/>
              </w:rPr>
              <w:t>Nanotechnolog</w:t>
            </w:r>
            <w:r w:rsidRPr="0090275C">
              <w:t>y</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4</w:t>
            </w:r>
          </w:p>
        </w:tc>
        <w:tc>
          <w:tcPr>
            <w:tcW w:w="1001" w:type="dxa"/>
            <w:gridSpan w:val="5"/>
            <w:vAlign w:val="center"/>
          </w:tcPr>
          <w:p w:rsidR="0090275C" w:rsidRPr="0090275C" w:rsidRDefault="0090275C" w:rsidP="00023AC2">
            <w:pPr>
              <w:spacing w:after="0" w:line="240" w:lineRule="auto"/>
              <w:jc w:val="center"/>
            </w:pPr>
            <w:r w:rsidRPr="0090275C">
              <w:t>4</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4</w:t>
            </w:r>
          </w:p>
        </w:tc>
        <w:tc>
          <w:tcPr>
            <w:tcW w:w="1001" w:type="dxa"/>
            <w:gridSpan w:val="6"/>
            <w:vAlign w:val="center"/>
          </w:tcPr>
          <w:p w:rsidR="0090275C" w:rsidRPr="0090275C" w:rsidRDefault="0090275C" w:rsidP="00023AC2">
            <w:pPr>
              <w:spacing w:after="0" w:line="240" w:lineRule="auto"/>
              <w:jc w:val="center"/>
            </w:pPr>
            <w:r w:rsidRPr="0090275C">
              <w:t>1</w:t>
            </w:r>
          </w:p>
        </w:tc>
        <w:tc>
          <w:tcPr>
            <w:tcW w:w="897" w:type="dxa"/>
            <w:gridSpan w:val="6"/>
            <w:vAlign w:val="center"/>
          </w:tcPr>
          <w:p w:rsidR="0090275C" w:rsidRPr="0090275C" w:rsidRDefault="0090275C" w:rsidP="00023AC2">
            <w:pPr>
              <w:spacing w:after="0" w:line="240" w:lineRule="auto"/>
              <w:jc w:val="center"/>
            </w:pPr>
            <w:r w:rsidRPr="0090275C">
              <w:t>0</w:t>
            </w:r>
          </w:p>
        </w:tc>
        <w:tc>
          <w:tcPr>
            <w:tcW w:w="994" w:type="dxa"/>
            <w:vMerge/>
          </w:tcPr>
          <w:p w:rsidR="0090275C" w:rsidRPr="0090275C" w:rsidRDefault="0090275C"/>
        </w:tc>
      </w:tr>
      <w:tr w:rsidR="00417373" w:rsidRPr="0090275C">
        <w:tc>
          <w:tcPr>
            <w:tcW w:w="9182" w:type="dxa"/>
            <w:gridSpan w:val="42"/>
            <w:shd w:val="clear" w:color="auto" w:fill="D9D9D9" w:themeFill="background1" w:themeFillShade="D9"/>
            <w:vAlign w:val="center"/>
          </w:tcPr>
          <w:p w:rsidR="00417373" w:rsidRPr="0090275C" w:rsidRDefault="00417373" w:rsidP="00023AC2">
            <w:pPr>
              <w:spacing w:after="0" w:line="240" w:lineRule="auto"/>
              <w:jc w:val="center"/>
              <w:rPr>
                <w:b/>
              </w:rPr>
            </w:pPr>
            <w:r>
              <w:rPr>
                <w:b/>
              </w:rPr>
              <w:t>Table 8.12 Continued</w:t>
            </w:r>
          </w:p>
          <w:p w:rsidR="00417373" w:rsidRPr="0090275C" w:rsidRDefault="00417373" w:rsidP="00023AC2">
            <w:pPr>
              <w:spacing w:after="0" w:line="240" w:lineRule="auto"/>
              <w:jc w:val="center"/>
              <w:rPr>
                <w:b/>
              </w:rPr>
            </w:pPr>
            <w:r w:rsidRPr="0090275C">
              <w:rPr>
                <w:b/>
              </w:rPr>
              <w:t xml:space="preserve">Grade 6-12 Curriculum Offerings for 2010-11 and </w:t>
            </w:r>
            <w:r w:rsidRPr="0090275C">
              <w:rPr>
                <w:b/>
                <w:i/>
              </w:rPr>
              <w:t>2012-13</w:t>
            </w:r>
          </w:p>
        </w:tc>
      </w:tr>
      <w:tr w:rsidR="00417373" w:rsidRPr="0090275C">
        <w:tc>
          <w:tcPr>
            <w:tcW w:w="1792" w:type="dxa"/>
            <w:gridSpan w:val="2"/>
            <w:vAlign w:val="center"/>
          </w:tcPr>
          <w:p w:rsidR="00417373" w:rsidRPr="0090275C" w:rsidRDefault="00417373" w:rsidP="00023AC2">
            <w:pPr>
              <w:spacing w:after="0" w:line="240" w:lineRule="auto"/>
              <w:jc w:val="center"/>
              <w:rPr>
                <w:sz w:val="20"/>
              </w:rPr>
            </w:pPr>
            <w:r w:rsidRPr="0090275C">
              <w:rPr>
                <w:sz w:val="20"/>
              </w:rPr>
              <w:t>Course</w:t>
            </w:r>
          </w:p>
        </w:tc>
        <w:tc>
          <w:tcPr>
            <w:tcW w:w="450" w:type="dxa"/>
            <w:gridSpan w:val="3"/>
            <w:vAlign w:val="center"/>
          </w:tcPr>
          <w:p w:rsidR="00417373" w:rsidRPr="0090275C" w:rsidRDefault="00417373" w:rsidP="00023AC2">
            <w:pPr>
              <w:spacing w:after="0" w:line="240" w:lineRule="auto"/>
              <w:jc w:val="center"/>
              <w:rPr>
                <w:sz w:val="20"/>
              </w:rPr>
            </w:pPr>
            <w:r w:rsidRPr="0090275C">
              <w:rPr>
                <w:sz w:val="20"/>
              </w:rPr>
              <w:t>LP</w:t>
            </w:r>
          </w:p>
        </w:tc>
        <w:tc>
          <w:tcPr>
            <w:tcW w:w="904" w:type="dxa"/>
            <w:gridSpan w:val="5"/>
            <w:vAlign w:val="center"/>
          </w:tcPr>
          <w:p w:rsidR="00417373" w:rsidRPr="0090275C" w:rsidRDefault="00417373" w:rsidP="00023AC2">
            <w:pPr>
              <w:spacing w:after="0" w:line="240" w:lineRule="auto"/>
              <w:jc w:val="center"/>
              <w:rPr>
                <w:sz w:val="20"/>
              </w:rPr>
            </w:pPr>
            <w:r w:rsidRPr="0090275C">
              <w:rPr>
                <w:sz w:val="20"/>
              </w:rPr>
              <w:t>Wells</w:t>
            </w:r>
          </w:p>
        </w:tc>
        <w:tc>
          <w:tcPr>
            <w:tcW w:w="901" w:type="dxa"/>
            <w:gridSpan w:val="3"/>
            <w:vAlign w:val="center"/>
          </w:tcPr>
          <w:p w:rsidR="00417373" w:rsidRPr="0090275C" w:rsidRDefault="00417373" w:rsidP="00023AC2">
            <w:pPr>
              <w:spacing w:after="0" w:line="240" w:lineRule="auto"/>
              <w:jc w:val="center"/>
              <w:rPr>
                <w:sz w:val="20"/>
              </w:rPr>
            </w:pPr>
            <w:r w:rsidRPr="0090275C">
              <w:rPr>
                <w:sz w:val="20"/>
              </w:rPr>
              <w:t># of Students</w:t>
            </w:r>
          </w:p>
        </w:tc>
        <w:tc>
          <w:tcPr>
            <w:tcW w:w="1055" w:type="dxa"/>
            <w:gridSpan w:val="6"/>
            <w:vAlign w:val="center"/>
          </w:tcPr>
          <w:p w:rsidR="00417373" w:rsidRPr="0090275C" w:rsidRDefault="00417373" w:rsidP="00023AC2">
            <w:pPr>
              <w:spacing w:after="0" w:line="240" w:lineRule="auto"/>
              <w:jc w:val="center"/>
              <w:rPr>
                <w:sz w:val="20"/>
              </w:rPr>
            </w:pPr>
            <w:r w:rsidRPr="0090275C">
              <w:rPr>
                <w:sz w:val="20"/>
              </w:rPr>
              <w:t># of Sections</w:t>
            </w:r>
          </w:p>
        </w:tc>
        <w:tc>
          <w:tcPr>
            <w:tcW w:w="242" w:type="dxa"/>
            <w:gridSpan w:val="5"/>
            <w:shd w:val="clear" w:color="auto" w:fill="D9D9D9" w:themeFill="background1" w:themeFillShade="D9"/>
          </w:tcPr>
          <w:p w:rsidR="00417373" w:rsidRPr="0090275C" w:rsidRDefault="00417373" w:rsidP="00023AC2">
            <w:pPr>
              <w:spacing w:after="0" w:line="240" w:lineRule="auto"/>
              <w:rPr>
                <w:sz w:val="20"/>
              </w:rPr>
            </w:pPr>
          </w:p>
        </w:tc>
        <w:tc>
          <w:tcPr>
            <w:tcW w:w="838" w:type="dxa"/>
            <w:gridSpan w:val="3"/>
            <w:vAlign w:val="center"/>
          </w:tcPr>
          <w:p w:rsidR="00417373" w:rsidRPr="0090275C" w:rsidRDefault="00417373" w:rsidP="00023AC2">
            <w:pPr>
              <w:spacing w:after="0" w:line="240" w:lineRule="auto"/>
              <w:jc w:val="center"/>
              <w:rPr>
                <w:sz w:val="20"/>
              </w:rPr>
            </w:pPr>
            <w:r w:rsidRPr="0090275C">
              <w:rPr>
                <w:sz w:val="20"/>
              </w:rPr>
              <w:t>Merged District</w:t>
            </w:r>
          </w:p>
        </w:tc>
        <w:tc>
          <w:tcPr>
            <w:tcW w:w="894" w:type="dxa"/>
            <w:gridSpan w:val="5"/>
            <w:vAlign w:val="center"/>
          </w:tcPr>
          <w:p w:rsidR="00417373" w:rsidRPr="0090275C" w:rsidRDefault="00417373" w:rsidP="00023AC2">
            <w:pPr>
              <w:spacing w:after="0" w:line="240" w:lineRule="auto"/>
              <w:jc w:val="center"/>
              <w:rPr>
                <w:sz w:val="20"/>
              </w:rPr>
            </w:pPr>
            <w:r w:rsidRPr="0090275C">
              <w:rPr>
                <w:sz w:val="20"/>
              </w:rPr>
              <w:t># of Sections</w:t>
            </w:r>
          </w:p>
        </w:tc>
        <w:tc>
          <w:tcPr>
            <w:tcW w:w="905" w:type="dxa"/>
            <w:gridSpan w:val="5"/>
            <w:vAlign w:val="center"/>
          </w:tcPr>
          <w:p w:rsidR="00417373" w:rsidRPr="0090275C" w:rsidRDefault="00417373" w:rsidP="00023AC2">
            <w:pPr>
              <w:spacing w:after="0" w:line="240" w:lineRule="auto"/>
              <w:jc w:val="center"/>
              <w:rPr>
                <w:sz w:val="20"/>
              </w:rPr>
            </w:pPr>
            <w:r w:rsidRPr="0090275C">
              <w:rPr>
                <w:sz w:val="20"/>
              </w:rPr>
              <w:t>Section Changes</w:t>
            </w:r>
          </w:p>
        </w:tc>
        <w:tc>
          <w:tcPr>
            <w:tcW w:w="1201" w:type="dxa"/>
            <w:gridSpan w:val="5"/>
            <w:vAlign w:val="center"/>
          </w:tcPr>
          <w:p w:rsidR="00417373" w:rsidRPr="0090275C" w:rsidRDefault="00417373" w:rsidP="00023AC2">
            <w:pPr>
              <w:spacing w:after="0" w:line="240" w:lineRule="auto"/>
              <w:jc w:val="center"/>
              <w:rPr>
                <w:sz w:val="20"/>
              </w:rPr>
            </w:pPr>
            <w:r w:rsidRPr="0090275C">
              <w:rPr>
                <w:sz w:val="20"/>
              </w:rPr>
              <w:t>Net Reduction in Sections</w:t>
            </w:r>
          </w:p>
        </w:tc>
      </w:tr>
      <w:tr w:rsidR="00417373" w:rsidRPr="0090275C">
        <w:trPr>
          <w:gridAfter w:val="1"/>
          <w:wAfter w:w="20" w:type="dxa"/>
        </w:trPr>
        <w:tc>
          <w:tcPr>
            <w:tcW w:w="9162" w:type="dxa"/>
            <w:gridSpan w:val="41"/>
            <w:shd w:val="clear" w:color="auto" w:fill="D9D9D9" w:themeFill="background1" w:themeFillShade="D9"/>
            <w:vAlign w:val="center"/>
          </w:tcPr>
          <w:p w:rsidR="00417373" w:rsidRPr="0090275C" w:rsidRDefault="00417373" w:rsidP="00023AC2">
            <w:pPr>
              <w:spacing w:before="2" w:after="2"/>
              <w:jc w:val="center"/>
              <w:rPr>
                <w:b/>
                <w:i/>
                <w:sz w:val="32"/>
              </w:rPr>
            </w:pPr>
            <w:r w:rsidRPr="0090275C">
              <w:rPr>
                <w:b/>
                <w:i/>
                <w:sz w:val="32"/>
              </w:rPr>
              <w:t>SCIENCE</w:t>
            </w:r>
            <w:r w:rsidR="002D64C9">
              <w:rPr>
                <w:b/>
                <w:i/>
                <w:sz w:val="32"/>
              </w:rPr>
              <w:t xml:space="preserve"> continued</w:t>
            </w:r>
          </w:p>
        </w:tc>
      </w:tr>
      <w:tr w:rsidR="002D64C9" w:rsidRPr="0090275C">
        <w:trPr>
          <w:gridAfter w:val="1"/>
          <w:wAfter w:w="20" w:type="dxa"/>
        </w:trPr>
        <w:tc>
          <w:tcPr>
            <w:tcW w:w="1792" w:type="dxa"/>
            <w:gridSpan w:val="2"/>
            <w:vAlign w:val="center"/>
          </w:tcPr>
          <w:p w:rsidR="002D64C9" w:rsidRPr="0090275C" w:rsidRDefault="002D64C9" w:rsidP="00023AC2">
            <w:pPr>
              <w:spacing w:after="0" w:line="240" w:lineRule="auto"/>
              <w:jc w:val="center"/>
            </w:pPr>
            <w:r w:rsidRPr="0090275C">
              <w:t>Forensic Science</w:t>
            </w:r>
          </w:p>
        </w:tc>
        <w:tc>
          <w:tcPr>
            <w:tcW w:w="456" w:type="dxa"/>
            <w:gridSpan w:val="4"/>
            <w:vAlign w:val="center"/>
          </w:tcPr>
          <w:p w:rsidR="002D64C9" w:rsidRPr="0090275C" w:rsidRDefault="002D64C9" w:rsidP="00023AC2">
            <w:pPr>
              <w:spacing w:after="0" w:line="240" w:lineRule="auto"/>
              <w:jc w:val="center"/>
            </w:pPr>
          </w:p>
        </w:tc>
        <w:tc>
          <w:tcPr>
            <w:tcW w:w="837" w:type="dxa"/>
            <w:gridSpan w:val="3"/>
            <w:vAlign w:val="center"/>
          </w:tcPr>
          <w:p w:rsidR="002D64C9" w:rsidRPr="0090275C" w:rsidRDefault="002D64C9" w:rsidP="00023AC2">
            <w:pPr>
              <w:spacing w:after="0" w:line="240" w:lineRule="auto"/>
              <w:jc w:val="center"/>
            </w:pPr>
            <w:r w:rsidRPr="0090275C">
              <w:t>4</w:t>
            </w:r>
          </w:p>
        </w:tc>
        <w:tc>
          <w:tcPr>
            <w:tcW w:w="1001" w:type="dxa"/>
            <w:gridSpan w:val="5"/>
            <w:vAlign w:val="center"/>
          </w:tcPr>
          <w:p w:rsidR="002D64C9" w:rsidRPr="0090275C" w:rsidRDefault="002D64C9" w:rsidP="00023AC2">
            <w:pPr>
              <w:spacing w:after="0" w:line="240" w:lineRule="auto"/>
              <w:jc w:val="center"/>
            </w:pPr>
            <w:r w:rsidRPr="0090275C">
              <w:t>4</w:t>
            </w:r>
          </w:p>
        </w:tc>
        <w:tc>
          <w:tcPr>
            <w:tcW w:w="996" w:type="dxa"/>
            <w:gridSpan w:val="4"/>
            <w:vAlign w:val="center"/>
          </w:tcPr>
          <w:p w:rsidR="002D64C9" w:rsidRPr="0090275C" w:rsidRDefault="002D64C9" w:rsidP="00023AC2">
            <w:pPr>
              <w:spacing w:after="0" w:line="240" w:lineRule="auto"/>
              <w:jc w:val="center"/>
            </w:pPr>
            <w:r w:rsidRPr="0090275C">
              <w:t>1</w:t>
            </w:r>
          </w:p>
        </w:tc>
        <w:tc>
          <w:tcPr>
            <w:tcW w:w="251"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37" w:type="dxa"/>
            <w:gridSpan w:val="5"/>
            <w:vAlign w:val="center"/>
          </w:tcPr>
          <w:p w:rsidR="002D64C9" w:rsidRPr="0090275C" w:rsidRDefault="002D64C9" w:rsidP="00023AC2">
            <w:pPr>
              <w:spacing w:after="0" w:line="240" w:lineRule="auto"/>
              <w:jc w:val="center"/>
            </w:pPr>
            <w:r w:rsidRPr="0090275C">
              <w:t>4</w:t>
            </w:r>
          </w:p>
        </w:tc>
        <w:tc>
          <w:tcPr>
            <w:tcW w:w="1001" w:type="dxa"/>
            <w:gridSpan w:val="6"/>
            <w:vAlign w:val="center"/>
          </w:tcPr>
          <w:p w:rsidR="002D64C9" w:rsidRPr="0090275C" w:rsidRDefault="002D64C9" w:rsidP="00023AC2">
            <w:pPr>
              <w:spacing w:after="0" w:line="240" w:lineRule="auto"/>
              <w:jc w:val="center"/>
            </w:pPr>
            <w:r w:rsidRPr="0090275C">
              <w:t>1</w:t>
            </w:r>
          </w:p>
        </w:tc>
        <w:tc>
          <w:tcPr>
            <w:tcW w:w="739" w:type="dxa"/>
            <w:gridSpan w:val="4"/>
            <w:vAlign w:val="center"/>
          </w:tcPr>
          <w:p w:rsidR="002D64C9" w:rsidRPr="0090275C" w:rsidRDefault="002D64C9" w:rsidP="00023AC2">
            <w:pPr>
              <w:spacing w:after="0" w:line="240" w:lineRule="auto"/>
              <w:jc w:val="center"/>
            </w:pPr>
            <w:r w:rsidRPr="0090275C">
              <w:t>0</w:t>
            </w:r>
          </w:p>
        </w:tc>
        <w:tc>
          <w:tcPr>
            <w:tcW w:w="1152" w:type="dxa"/>
            <w:gridSpan w:val="3"/>
          </w:tcPr>
          <w:p w:rsidR="002D64C9" w:rsidRPr="0090275C" w:rsidRDefault="002D64C9"/>
        </w:tc>
      </w:tr>
      <w:tr w:rsidR="0090275C" w:rsidRPr="0090275C">
        <w:trPr>
          <w:gridAfter w:val="1"/>
          <w:wAfter w:w="20" w:type="dxa"/>
        </w:trPr>
        <w:tc>
          <w:tcPr>
            <w:tcW w:w="1792" w:type="dxa"/>
            <w:gridSpan w:val="2"/>
            <w:vAlign w:val="center"/>
          </w:tcPr>
          <w:p w:rsidR="0090275C" w:rsidRPr="0090275C" w:rsidRDefault="0090275C" w:rsidP="00023AC2">
            <w:pPr>
              <w:spacing w:after="0" w:line="240" w:lineRule="auto"/>
              <w:jc w:val="center"/>
            </w:pPr>
            <w:r w:rsidRPr="0090275C">
              <w:t>Astronomy</w:t>
            </w:r>
          </w:p>
        </w:tc>
        <w:tc>
          <w:tcPr>
            <w:tcW w:w="456" w:type="dxa"/>
            <w:gridSpan w:val="4"/>
            <w:vAlign w:val="center"/>
          </w:tcPr>
          <w:p w:rsidR="0090275C" w:rsidRPr="0090275C" w:rsidRDefault="0090275C" w:rsidP="00023AC2">
            <w:pPr>
              <w:spacing w:after="0" w:line="240" w:lineRule="auto"/>
              <w:jc w:val="center"/>
            </w:pPr>
          </w:p>
        </w:tc>
        <w:tc>
          <w:tcPr>
            <w:tcW w:w="837" w:type="dxa"/>
            <w:gridSpan w:val="3"/>
            <w:vAlign w:val="center"/>
          </w:tcPr>
          <w:p w:rsidR="0090275C" w:rsidRPr="0090275C" w:rsidRDefault="0090275C" w:rsidP="00023AC2">
            <w:pPr>
              <w:spacing w:after="0" w:line="240" w:lineRule="auto"/>
              <w:jc w:val="center"/>
            </w:pPr>
            <w:r w:rsidRPr="0090275C">
              <w:t>1</w:t>
            </w:r>
          </w:p>
        </w:tc>
        <w:tc>
          <w:tcPr>
            <w:tcW w:w="1001" w:type="dxa"/>
            <w:gridSpan w:val="5"/>
            <w:vAlign w:val="center"/>
          </w:tcPr>
          <w:p w:rsidR="0090275C" w:rsidRPr="0090275C" w:rsidRDefault="0090275C" w:rsidP="00023AC2">
            <w:pPr>
              <w:spacing w:after="0" w:line="240" w:lineRule="auto"/>
              <w:jc w:val="center"/>
            </w:pPr>
            <w:r w:rsidRPr="0090275C">
              <w:t>1</w:t>
            </w:r>
          </w:p>
        </w:tc>
        <w:tc>
          <w:tcPr>
            <w:tcW w:w="996" w:type="dxa"/>
            <w:gridSpan w:val="4"/>
            <w:vAlign w:val="center"/>
          </w:tcPr>
          <w:p w:rsidR="0090275C" w:rsidRPr="0090275C" w:rsidRDefault="0090275C" w:rsidP="00023AC2">
            <w:pPr>
              <w:spacing w:after="0" w:line="240" w:lineRule="auto"/>
              <w:jc w:val="center"/>
            </w:pPr>
            <w:r w:rsidRPr="0090275C">
              <w:t>1</w:t>
            </w:r>
          </w:p>
        </w:tc>
        <w:tc>
          <w:tcPr>
            <w:tcW w:w="251" w:type="dxa"/>
            <w:gridSpan w:val="5"/>
            <w:shd w:val="clear" w:color="auto" w:fill="D9D9D9" w:themeFill="background1" w:themeFillShade="D9"/>
            <w:vAlign w:val="center"/>
          </w:tcPr>
          <w:p w:rsidR="0090275C" w:rsidRPr="0090275C" w:rsidRDefault="0090275C" w:rsidP="00023AC2">
            <w:pPr>
              <w:spacing w:after="0" w:line="240" w:lineRule="auto"/>
              <w:jc w:val="center"/>
            </w:pPr>
          </w:p>
        </w:tc>
        <w:tc>
          <w:tcPr>
            <w:tcW w:w="937" w:type="dxa"/>
            <w:gridSpan w:val="5"/>
            <w:vAlign w:val="center"/>
          </w:tcPr>
          <w:p w:rsidR="0090275C" w:rsidRPr="0090275C" w:rsidRDefault="0090275C" w:rsidP="00023AC2">
            <w:pPr>
              <w:spacing w:after="0" w:line="240" w:lineRule="auto"/>
              <w:jc w:val="center"/>
            </w:pPr>
            <w:r w:rsidRPr="0090275C">
              <w:t>1</w:t>
            </w:r>
          </w:p>
        </w:tc>
        <w:tc>
          <w:tcPr>
            <w:tcW w:w="1001" w:type="dxa"/>
            <w:gridSpan w:val="6"/>
            <w:vAlign w:val="center"/>
          </w:tcPr>
          <w:p w:rsidR="0090275C" w:rsidRPr="0090275C" w:rsidRDefault="0090275C" w:rsidP="00023AC2">
            <w:pPr>
              <w:spacing w:after="0" w:line="240" w:lineRule="auto"/>
              <w:jc w:val="center"/>
            </w:pPr>
            <w:r w:rsidRPr="0090275C">
              <w:t>1</w:t>
            </w:r>
          </w:p>
        </w:tc>
        <w:tc>
          <w:tcPr>
            <w:tcW w:w="739" w:type="dxa"/>
            <w:gridSpan w:val="4"/>
            <w:vAlign w:val="center"/>
          </w:tcPr>
          <w:p w:rsidR="0090275C" w:rsidRPr="0090275C" w:rsidRDefault="0090275C" w:rsidP="00023AC2">
            <w:pPr>
              <w:spacing w:after="0" w:line="240" w:lineRule="auto"/>
              <w:jc w:val="center"/>
            </w:pPr>
            <w:r w:rsidRPr="0090275C">
              <w:t>0</w:t>
            </w:r>
          </w:p>
        </w:tc>
        <w:tc>
          <w:tcPr>
            <w:tcW w:w="1152" w:type="dxa"/>
            <w:gridSpan w:val="3"/>
          </w:tcPr>
          <w:p w:rsidR="0090275C" w:rsidRPr="0090275C" w:rsidRDefault="0090275C"/>
        </w:tc>
      </w:tr>
      <w:tr w:rsidR="002D64C9" w:rsidRPr="0090275C">
        <w:tc>
          <w:tcPr>
            <w:tcW w:w="9182" w:type="dxa"/>
            <w:gridSpan w:val="42"/>
            <w:shd w:val="clear" w:color="auto" w:fill="D9D9D9" w:themeFill="background1" w:themeFillShade="D9"/>
          </w:tcPr>
          <w:p w:rsidR="002D64C9" w:rsidRPr="0090275C" w:rsidRDefault="002D64C9" w:rsidP="00023AC2">
            <w:pPr>
              <w:spacing w:after="0"/>
              <w:jc w:val="center"/>
              <w:rPr>
                <w:i/>
                <w:sz w:val="32"/>
              </w:rPr>
            </w:pPr>
            <w:r w:rsidRPr="0090275C">
              <w:rPr>
                <w:i/>
                <w:sz w:val="32"/>
              </w:rPr>
              <w:t>SPANISH</w:t>
            </w:r>
          </w:p>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Spanish-7</w:t>
            </w:r>
            <w:r w:rsidRPr="0090275C">
              <w:rPr>
                <w:vertAlign w:val="superscript"/>
              </w:rPr>
              <w:t>th</w:t>
            </w:r>
            <w:r w:rsidRPr="0090275C">
              <w:t xml:space="preserve"> </w:t>
            </w:r>
          </w:p>
        </w:tc>
        <w:tc>
          <w:tcPr>
            <w:tcW w:w="449" w:type="dxa"/>
            <w:gridSpan w:val="3"/>
            <w:vAlign w:val="center"/>
          </w:tcPr>
          <w:p w:rsidR="002D64C9" w:rsidRPr="0090275C" w:rsidRDefault="002D64C9" w:rsidP="00023AC2">
            <w:pPr>
              <w:spacing w:after="0" w:line="240" w:lineRule="auto"/>
              <w:jc w:val="center"/>
            </w:pPr>
          </w:p>
        </w:tc>
        <w:tc>
          <w:tcPr>
            <w:tcW w:w="898" w:type="dxa"/>
            <w:gridSpan w:val="4"/>
            <w:vAlign w:val="center"/>
          </w:tcPr>
          <w:p w:rsidR="002D64C9" w:rsidRPr="0090275C" w:rsidRDefault="002D64C9" w:rsidP="00023AC2">
            <w:pPr>
              <w:spacing w:after="0" w:line="240" w:lineRule="auto"/>
              <w:jc w:val="center"/>
            </w:pPr>
            <w:r w:rsidRPr="0090275C">
              <w:t>10</w:t>
            </w:r>
          </w:p>
        </w:tc>
        <w:tc>
          <w:tcPr>
            <w:tcW w:w="901" w:type="dxa"/>
            <w:gridSpan w:val="3"/>
            <w:vAlign w:val="center"/>
          </w:tcPr>
          <w:p w:rsidR="002D64C9" w:rsidRPr="0090275C" w:rsidRDefault="002D64C9" w:rsidP="00023AC2">
            <w:pPr>
              <w:spacing w:after="0" w:line="240" w:lineRule="auto"/>
              <w:jc w:val="center"/>
            </w:pPr>
            <w:r w:rsidRPr="0090275C">
              <w:t>10</w:t>
            </w:r>
          </w:p>
        </w:tc>
        <w:tc>
          <w:tcPr>
            <w:tcW w:w="989" w:type="dxa"/>
            <w:gridSpan w:val="4"/>
            <w:vAlign w:val="center"/>
          </w:tcPr>
          <w:p w:rsidR="002D64C9" w:rsidRPr="0090275C" w:rsidRDefault="002D64C9" w:rsidP="00023AC2">
            <w:pPr>
              <w:spacing w:after="0" w:line="240" w:lineRule="auto"/>
              <w:jc w:val="center"/>
            </w:pPr>
            <w:r w:rsidRPr="0090275C">
              <w:t>1</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10</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0</w:t>
            </w:r>
          </w:p>
        </w:tc>
        <w:tc>
          <w:tcPr>
            <w:tcW w:w="1172" w:type="dxa"/>
            <w:gridSpan w:val="4"/>
            <w:vMerge w:val="restart"/>
          </w:tcPr>
          <w:p w:rsidR="002D64C9" w:rsidRPr="0090275C" w:rsidRDefault="002D64C9">
            <w:pPr>
              <w:rPr>
                <w:i/>
                <w:sz w:val="20"/>
              </w:rPr>
            </w:pPr>
          </w:p>
          <w:p w:rsidR="002D64C9" w:rsidRPr="0090275C" w:rsidRDefault="002D64C9">
            <w:pPr>
              <w:rPr>
                <w:i/>
                <w:sz w:val="20"/>
              </w:rPr>
            </w:pPr>
          </w:p>
          <w:p w:rsidR="002D64C9" w:rsidRPr="0090275C" w:rsidRDefault="002D64C9">
            <w:pPr>
              <w:rPr>
                <w:i/>
              </w:rPr>
            </w:pPr>
            <w:r w:rsidRPr="0090275C">
              <w:rPr>
                <w:i/>
              </w:rPr>
              <w:t>4 fewer sections of Spanish</w:t>
            </w:r>
          </w:p>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Spanish-8</w:t>
            </w:r>
            <w:r w:rsidRPr="0090275C">
              <w:rPr>
                <w:vertAlign w:val="superscript"/>
              </w:rPr>
              <w:t>th</w:t>
            </w:r>
            <w:r w:rsidRPr="0090275C">
              <w:t xml:space="preserve"> </w:t>
            </w:r>
          </w:p>
        </w:tc>
        <w:tc>
          <w:tcPr>
            <w:tcW w:w="449" w:type="dxa"/>
            <w:gridSpan w:val="3"/>
            <w:vAlign w:val="center"/>
          </w:tcPr>
          <w:p w:rsidR="002D64C9" w:rsidRPr="0090275C" w:rsidRDefault="002D64C9" w:rsidP="00023AC2">
            <w:pPr>
              <w:spacing w:after="0" w:line="240" w:lineRule="auto"/>
              <w:jc w:val="center"/>
            </w:pPr>
            <w:r w:rsidRPr="0090275C">
              <w:t>8</w:t>
            </w:r>
          </w:p>
        </w:tc>
        <w:tc>
          <w:tcPr>
            <w:tcW w:w="898" w:type="dxa"/>
            <w:gridSpan w:val="4"/>
            <w:vAlign w:val="center"/>
          </w:tcPr>
          <w:p w:rsidR="002D64C9" w:rsidRPr="0090275C" w:rsidRDefault="002D64C9" w:rsidP="00023AC2">
            <w:pPr>
              <w:spacing w:after="0" w:line="240" w:lineRule="auto"/>
              <w:jc w:val="center"/>
            </w:pPr>
            <w:r w:rsidRPr="0090275C">
              <w:t>1, 9</w:t>
            </w:r>
          </w:p>
        </w:tc>
        <w:tc>
          <w:tcPr>
            <w:tcW w:w="901" w:type="dxa"/>
            <w:gridSpan w:val="3"/>
            <w:vAlign w:val="center"/>
          </w:tcPr>
          <w:p w:rsidR="002D64C9" w:rsidRPr="0090275C" w:rsidRDefault="002D64C9" w:rsidP="00023AC2">
            <w:pPr>
              <w:spacing w:after="0" w:line="240" w:lineRule="auto"/>
              <w:jc w:val="center"/>
            </w:pPr>
            <w:r w:rsidRPr="0090275C">
              <w:t>18</w:t>
            </w:r>
          </w:p>
        </w:tc>
        <w:tc>
          <w:tcPr>
            <w:tcW w:w="989" w:type="dxa"/>
            <w:gridSpan w:val="4"/>
            <w:vAlign w:val="center"/>
          </w:tcPr>
          <w:p w:rsidR="002D64C9" w:rsidRPr="0090275C" w:rsidRDefault="002D64C9" w:rsidP="00023AC2">
            <w:pPr>
              <w:spacing w:after="0" w:line="240" w:lineRule="auto"/>
              <w:jc w:val="center"/>
            </w:pPr>
            <w:r w:rsidRPr="0090275C">
              <w:t>3</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18</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-2</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 1</w:t>
            </w:r>
          </w:p>
        </w:tc>
        <w:tc>
          <w:tcPr>
            <w:tcW w:w="449" w:type="dxa"/>
            <w:gridSpan w:val="3"/>
            <w:vAlign w:val="center"/>
          </w:tcPr>
          <w:p w:rsidR="002D64C9" w:rsidRPr="0090275C" w:rsidRDefault="002D64C9" w:rsidP="00023AC2">
            <w:pPr>
              <w:spacing w:after="0" w:line="240" w:lineRule="auto"/>
              <w:jc w:val="center"/>
            </w:pPr>
            <w:r w:rsidRPr="0090275C">
              <w:t>9</w:t>
            </w:r>
          </w:p>
        </w:tc>
        <w:tc>
          <w:tcPr>
            <w:tcW w:w="898" w:type="dxa"/>
            <w:gridSpan w:val="4"/>
            <w:vAlign w:val="center"/>
          </w:tcPr>
          <w:p w:rsidR="002D64C9" w:rsidRPr="0090275C" w:rsidRDefault="002D64C9" w:rsidP="00023AC2">
            <w:pPr>
              <w:spacing w:after="0" w:line="240" w:lineRule="auto"/>
              <w:jc w:val="center"/>
            </w:pPr>
            <w:r w:rsidRPr="0090275C">
              <w:t>7</w:t>
            </w:r>
          </w:p>
        </w:tc>
        <w:tc>
          <w:tcPr>
            <w:tcW w:w="901" w:type="dxa"/>
            <w:gridSpan w:val="3"/>
            <w:vAlign w:val="center"/>
          </w:tcPr>
          <w:p w:rsidR="002D64C9" w:rsidRPr="0090275C" w:rsidRDefault="002D64C9" w:rsidP="00023AC2">
            <w:pPr>
              <w:spacing w:after="0" w:line="240" w:lineRule="auto"/>
              <w:jc w:val="center"/>
            </w:pPr>
            <w:r w:rsidRPr="0090275C">
              <w:t>16</w:t>
            </w:r>
          </w:p>
        </w:tc>
        <w:tc>
          <w:tcPr>
            <w:tcW w:w="989" w:type="dxa"/>
            <w:gridSpan w:val="4"/>
            <w:vAlign w:val="center"/>
          </w:tcPr>
          <w:p w:rsidR="002D64C9" w:rsidRPr="0090275C" w:rsidRDefault="002D64C9" w:rsidP="00023AC2">
            <w:pPr>
              <w:spacing w:after="0" w:line="240" w:lineRule="auto"/>
              <w:jc w:val="center"/>
            </w:pPr>
            <w:r w:rsidRPr="0090275C">
              <w:t>2</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16</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-1</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 2</w:t>
            </w:r>
          </w:p>
        </w:tc>
        <w:tc>
          <w:tcPr>
            <w:tcW w:w="449" w:type="dxa"/>
            <w:gridSpan w:val="3"/>
            <w:vAlign w:val="center"/>
          </w:tcPr>
          <w:p w:rsidR="002D64C9" w:rsidRPr="0090275C" w:rsidRDefault="002D64C9" w:rsidP="00023AC2">
            <w:pPr>
              <w:spacing w:after="0" w:line="240" w:lineRule="auto"/>
              <w:jc w:val="center"/>
            </w:pPr>
            <w:r w:rsidRPr="0090275C">
              <w:t>1</w:t>
            </w:r>
          </w:p>
        </w:tc>
        <w:tc>
          <w:tcPr>
            <w:tcW w:w="898" w:type="dxa"/>
            <w:gridSpan w:val="4"/>
            <w:vAlign w:val="center"/>
          </w:tcPr>
          <w:p w:rsidR="002D64C9" w:rsidRPr="0090275C" w:rsidRDefault="002D64C9" w:rsidP="00023AC2">
            <w:pPr>
              <w:spacing w:after="0" w:line="240" w:lineRule="auto"/>
              <w:jc w:val="center"/>
            </w:pPr>
            <w:r w:rsidRPr="0090275C">
              <w:t>5</w:t>
            </w:r>
          </w:p>
        </w:tc>
        <w:tc>
          <w:tcPr>
            <w:tcW w:w="901" w:type="dxa"/>
            <w:gridSpan w:val="3"/>
            <w:vAlign w:val="center"/>
          </w:tcPr>
          <w:p w:rsidR="002D64C9" w:rsidRPr="0090275C" w:rsidRDefault="002D64C9" w:rsidP="00023AC2">
            <w:pPr>
              <w:spacing w:after="0" w:line="240" w:lineRule="auto"/>
              <w:jc w:val="center"/>
            </w:pPr>
            <w:r w:rsidRPr="0090275C">
              <w:t>6</w:t>
            </w:r>
          </w:p>
        </w:tc>
        <w:tc>
          <w:tcPr>
            <w:tcW w:w="989" w:type="dxa"/>
            <w:gridSpan w:val="4"/>
            <w:vAlign w:val="center"/>
          </w:tcPr>
          <w:p w:rsidR="002D64C9" w:rsidRPr="0090275C" w:rsidRDefault="002D64C9" w:rsidP="00023AC2">
            <w:pPr>
              <w:spacing w:after="0" w:line="240" w:lineRule="auto"/>
              <w:jc w:val="center"/>
            </w:pPr>
            <w:r w:rsidRPr="0090275C">
              <w:t>2</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6</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-1</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 3</w:t>
            </w:r>
          </w:p>
        </w:tc>
        <w:tc>
          <w:tcPr>
            <w:tcW w:w="449" w:type="dxa"/>
            <w:gridSpan w:val="3"/>
            <w:vAlign w:val="center"/>
          </w:tcPr>
          <w:p w:rsidR="002D64C9" w:rsidRPr="0090275C" w:rsidRDefault="002D64C9" w:rsidP="00023AC2">
            <w:pPr>
              <w:spacing w:after="0" w:line="240" w:lineRule="auto"/>
              <w:jc w:val="center"/>
            </w:pPr>
          </w:p>
        </w:tc>
        <w:tc>
          <w:tcPr>
            <w:tcW w:w="898" w:type="dxa"/>
            <w:gridSpan w:val="4"/>
            <w:vAlign w:val="center"/>
          </w:tcPr>
          <w:p w:rsidR="002D64C9" w:rsidRPr="0090275C" w:rsidRDefault="002D64C9" w:rsidP="00023AC2">
            <w:pPr>
              <w:spacing w:after="0" w:line="240" w:lineRule="auto"/>
              <w:jc w:val="center"/>
            </w:pPr>
            <w:r w:rsidRPr="0090275C">
              <w:t>7</w:t>
            </w:r>
          </w:p>
        </w:tc>
        <w:tc>
          <w:tcPr>
            <w:tcW w:w="901" w:type="dxa"/>
            <w:gridSpan w:val="3"/>
            <w:vAlign w:val="center"/>
          </w:tcPr>
          <w:p w:rsidR="002D64C9" w:rsidRPr="0090275C" w:rsidRDefault="002D64C9" w:rsidP="00023AC2">
            <w:pPr>
              <w:spacing w:after="0" w:line="240" w:lineRule="auto"/>
              <w:jc w:val="center"/>
            </w:pPr>
            <w:r w:rsidRPr="0090275C">
              <w:t>7</w:t>
            </w:r>
          </w:p>
        </w:tc>
        <w:tc>
          <w:tcPr>
            <w:tcW w:w="989" w:type="dxa"/>
            <w:gridSpan w:val="4"/>
            <w:vAlign w:val="center"/>
          </w:tcPr>
          <w:p w:rsidR="002D64C9" w:rsidRPr="0090275C" w:rsidRDefault="002D64C9" w:rsidP="00023AC2">
            <w:pPr>
              <w:spacing w:after="0" w:line="240" w:lineRule="auto"/>
              <w:jc w:val="center"/>
            </w:pPr>
            <w:r w:rsidRPr="0090275C">
              <w:t>1</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7</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0</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 4</w:t>
            </w:r>
          </w:p>
        </w:tc>
        <w:tc>
          <w:tcPr>
            <w:tcW w:w="449" w:type="dxa"/>
            <w:gridSpan w:val="3"/>
            <w:vAlign w:val="center"/>
          </w:tcPr>
          <w:p w:rsidR="002D64C9" w:rsidRPr="0090275C" w:rsidRDefault="002D64C9" w:rsidP="00023AC2">
            <w:pPr>
              <w:spacing w:after="0" w:line="240" w:lineRule="auto"/>
              <w:jc w:val="center"/>
            </w:pPr>
          </w:p>
        </w:tc>
        <w:tc>
          <w:tcPr>
            <w:tcW w:w="898" w:type="dxa"/>
            <w:gridSpan w:val="4"/>
            <w:vAlign w:val="center"/>
          </w:tcPr>
          <w:p w:rsidR="002D64C9" w:rsidRPr="0090275C" w:rsidRDefault="002D64C9" w:rsidP="00023AC2">
            <w:pPr>
              <w:spacing w:after="0" w:line="240" w:lineRule="auto"/>
              <w:jc w:val="center"/>
            </w:pPr>
            <w:r w:rsidRPr="0090275C">
              <w:t>2</w:t>
            </w:r>
          </w:p>
        </w:tc>
        <w:tc>
          <w:tcPr>
            <w:tcW w:w="901" w:type="dxa"/>
            <w:gridSpan w:val="3"/>
            <w:vAlign w:val="center"/>
          </w:tcPr>
          <w:p w:rsidR="002D64C9" w:rsidRPr="0090275C" w:rsidRDefault="002D64C9" w:rsidP="00023AC2">
            <w:pPr>
              <w:spacing w:after="0" w:line="240" w:lineRule="auto"/>
              <w:jc w:val="center"/>
            </w:pPr>
            <w:r w:rsidRPr="0090275C">
              <w:t>2</w:t>
            </w:r>
          </w:p>
        </w:tc>
        <w:tc>
          <w:tcPr>
            <w:tcW w:w="989" w:type="dxa"/>
            <w:gridSpan w:val="4"/>
            <w:vAlign w:val="center"/>
          </w:tcPr>
          <w:p w:rsidR="002D64C9" w:rsidRPr="0090275C" w:rsidRDefault="002D64C9" w:rsidP="00023AC2">
            <w:pPr>
              <w:spacing w:after="0" w:line="240" w:lineRule="auto"/>
              <w:jc w:val="center"/>
            </w:pPr>
            <w:r w:rsidRPr="0090275C">
              <w:t>1</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2</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0</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Cultural Spanish</w:t>
            </w:r>
          </w:p>
        </w:tc>
        <w:tc>
          <w:tcPr>
            <w:tcW w:w="449" w:type="dxa"/>
            <w:gridSpan w:val="3"/>
            <w:vAlign w:val="center"/>
          </w:tcPr>
          <w:p w:rsidR="002D64C9" w:rsidRPr="0090275C" w:rsidRDefault="002D64C9" w:rsidP="00023AC2">
            <w:pPr>
              <w:spacing w:after="0" w:line="240" w:lineRule="auto"/>
              <w:jc w:val="center"/>
            </w:pPr>
          </w:p>
        </w:tc>
        <w:tc>
          <w:tcPr>
            <w:tcW w:w="898" w:type="dxa"/>
            <w:gridSpan w:val="4"/>
            <w:vAlign w:val="center"/>
          </w:tcPr>
          <w:p w:rsidR="002D64C9" w:rsidRPr="0090275C" w:rsidRDefault="002D64C9" w:rsidP="00023AC2">
            <w:pPr>
              <w:spacing w:after="0" w:line="240" w:lineRule="auto"/>
              <w:jc w:val="center"/>
            </w:pPr>
            <w:r w:rsidRPr="0090275C">
              <w:t>1</w:t>
            </w:r>
          </w:p>
        </w:tc>
        <w:tc>
          <w:tcPr>
            <w:tcW w:w="901" w:type="dxa"/>
            <w:gridSpan w:val="3"/>
            <w:vAlign w:val="center"/>
          </w:tcPr>
          <w:p w:rsidR="002D64C9" w:rsidRPr="0090275C" w:rsidRDefault="002D64C9" w:rsidP="00023AC2">
            <w:pPr>
              <w:spacing w:after="0" w:line="240" w:lineRule="auto"/>
              <w:jc w:val="center"/>
            </w:pPr>
            <w:r w:rsidRPr="0090275C">
              <w:t>1</w:t>
            </w:r>
          </w:p>
        </w:tc>
        <w:tc>
          <w:tcPr>
            <w:tcW w:w="989" w:type="dxa"/>
            <w:gridSpan w:val="4"/>
            <w:vAlign w:val="center"/>
          </w:tcPr>
          <w:p w:rsidR="002D64C9" w:rsidRPr="0090275C" w:rsidRDefault="002D64C9" w:rsidP="00023AC2">
            <w:pPr>
              <w:spacing w:after="0" w:line="240" w:lineRule="auto"/>
              <w:jc w:val="center"/>
            </w:pPr>
            <w:r w:rsidRPr="0090275C">
              <w:t>1</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1</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0</w:t>
            </w:r>
          </w:p>
        </w:tc>
        <w:tc>
          <w:tcPr>
            <w:tcW w:w="1172" w:type="dxa"/>
            <w:gridSpan w:val="4"/>
            <w:vMerge/>
          </w:tcPr>
          <w:p w:rsidR="002D64C9" w:rsidRPr="0090275C" w:rsidRDefault="002D64C9"/>
        </w:tc>
      </w:tr>
      <w:tr w:rsidR="002D64C9" w:rsidRPr="0090275C">
        <w:tc>
          <w:tcPr>
            <w:tcW w:w="1799" w:type="dxa"/>
            <w:gridSpan w:val="3"/>
            <w:vAlign w:val="center"/>
          </w:tcPr>
          <w:p w:rsidR="002D64C9" w:rsidRPr="0090275C" w:rsidRDefault="002D64C9" w:rsidP="00023AC2">
            <w:pPr>
              <w:spacing w:after="0" w:line="240" w:lineRule="auto"/>
              <w:jc w:val="center"/>
            </w:pPr>
            <w:r w:rsidRPr="0090275C">
              <w:t>Spanish Mentor</w:t>
            </w:r>
          </w:p>
        </w:tc>
        <w:tc>
          <w:tcPr>
            <w:tcW w:w="449" w:type="dxa"/>
            <w:gridSpan w:val="3"/>
            <w:vAlign w:val="center"/>
          </w:tcPr>
          <w:p w:rsidR="002D64C9" w:rsidRPr="0090275C" w:rsidRDefault="002D64C9" w:rsidP="00023AC2">
            <w:pPr>
              <w:spacing w:after="0" w:line="240" w:lineRule="auto"/>
              <w:jc w:val="center"/>
            </w:pPr>
          </w:p>
        </w:tc>
        <w:tc>
          <w:tcPr>
            <w:tcW w:w="898" w:type="dxa"/>
            <w:gridSpan w:val="4"/>
            <w:vAlign w:val="center"/>
          </w:tcPr>
          <w:p w:rsidR="002D64C9" w:rsidRPr="0090275C" w:rsidRDefault="002D64C9" w:rsidP="00023AC2">
            <w:pPr>
              <w:spacing w:after="0" w:line="240" w:lineRule="auto"/>
              <w:jc w:val="center"/>
            </w:pPr>
            <w:r w:rsidRPr="0090275C">
              <w:t>1</w:t>
            </w:r>
          </w:p>
        </w:tc>
        <w:tc>
          <w:tcPr>
            <w:tcW w:w="901" w:type="dxa"/>
            <w:gridSpan w:val="3"/>
            <w:vAlign w:val="center"/>
          </w:tcPr>
          <w:p w:rsidR="002D64C9" w:rsidRPr="0090275C" w:rsidRDefault="002D64C9" w:rsidP="00023AC2">
            <w:pPr>
              <w:spacing w:after="0" w:line="240" w:lineRule="auto"/>
              <w:jc w:val="center"/>
            </w:pPr>
            <w:r w:rsidRPr="0090275C">
              <w:t>1</w:t>
            </w:r>
          </w:p>
        </w:tc>
        <w:tc>
          <w:tcPr>
            <w:tcW w:w="989" w:type="dxa"/>
            <w:gridSpan w:val="4"/>
            <w:vAlign w:val="center"/>
          </w:tcPr>
          <w:p w:rsidR="002D64C9" w:rsidRPr="0090275C" w:rsidRDefault="002D64C9" w:rsidP="00023AC2">
            <w:pPr>
              <w:spacing w:after="0" w:line="240" w:lineRule="auto"/>
              <w:jc w:val="center"/>
            </w:pPr>
            <w:r w:rsidRPr="0090275C">
              <w:t>1</w:t>
            </w:r>
          </w:p>
        </w:tc>
        <w:tc>
          <w:tcPr>
            <w:tcW w:w="272" w:type="dxa"/>
            <w:gridSpan w:val="5"/>
            <w:shd w:val="clear" w:color="auto" w:fill="D9D9D9" w:themeFill="background1" w:themeFillShade="D9"/>
            <w:vAlign w:val="center"/>
          </w:tcPr>
          <w:p w:rsidR="002D64C9" w:rsidRPr="0090275C" w:rsidRDefault="002D64C9" w:rsidP="00023AC2">
            <w:pPr>
              <w:spacing w:after="0" w:line="240" w:lineRule="auto"/>
              <w:jc w:val="center"/>
            </w:pPr>
          </w:p>
        </w:tc>
        <w:tc>
          <w:tcPr>
            <w:tcW w:w="990" w:type="dxa"/>
            <w:gridSpan w:val="7"/>
            <w:vAlign w:val="center"/>
          </w:tcPr>
          <w:p w:rsidR="002D64C9" w:rsidRPr="0090275C" w:rsidRDefault="002D64C9" w:rsidP="00023AC2">
            <w:pPr>
              <w:spacing w:after="0" w:line="240" w:lineRule="auto"/>
              <w:jc w:val="center"/>
            </w:pPr>
            <w:r w:rsidRPr="0090275C">
              <w:t>1</w:t>
            </w:r>
          </w:p>
        </w:tc>
        <w:tc>
          <w:tcPr>
            <w:tcW w:w="990" w:type="dxa"/>
            <w:gridSpan w:val="6"/>
            <w:vAlign w:val="center"/>
          </w:tcPr>
          <w:p w:rsidR="002D64C9" w:rsidRPr="0090275C" w:rsidRDefault="002D64C9" w:rsidP="00023AC2">
            <w:pPr>
              <w:spacing w:after="0" w:line="240" w:lineRule="auto"/>
              <w:jc w:val="center"/>
            </w:pPr>
            <w:r w:rsidRPr="0090275C">
              <w:t>1</w:t>
            </w:r>
          </w:p>
        </w:tc>
        <w:tc>
          <w:tcPr>
            <w:tcW w:w="722" w:type="dxa"/>
            <w:gridSpan w:val="3"/>
            <w:vAlign w:val="center"/>
          </w:tcPr>
          <w:p w:rsidR="002D64C9" w:rsidRPr="0090275C" w:rsidRDefault="002D64C9" w:rsidP="00023AC2">
            <w:pPr>
              <w:spacing w:after="0" w:line="240" w:lineRule="auto"/>
              <w:jc w:val="center"/>
            </w:pPr>
            <w:r w:rsidRPr="0090275C">
              <w:t>0</w:t>
            </w:r>
          </w:p>
        </w:tc>
        <w:tc>
          <w:tcPr>
            <w:tcW w:w="1172" w:type="dxa"/>
            <w:gridSpan w:val="4"/>
            <w:vMerge/>
          </w:tcPr>
          <w:p w:rsidR="002D64C9" w:rsidRPr="0090275C" w:rsidRDefault="002D64C9"/>
        </w:tc>
      </w:tr>
    </w:tbl>
    <w:p w:rsidR="0090275C" w:rsidRPr="0090275C" w:rsidRDefault="0090275C" w:rsidP="0090275C"/>
    <w:p w:rsidR="0090275C" w:rsidRPr="0090275C" w:rsidRDefault="0090275C" w:rsidP="0090275C">
      <w:pPr>
        <w:spacing w:after="0" w:line="360" w:lineRule="auto"/>
        <w:rPr>
          <w:szCs w:val="24"/>
        </w:rPr>
      </w:pPr>
    </w:p>
    <w:p w:rsidR="0090275C" w:rsidRPr="0090275C" w:rsidRDefault="0090275C" w:rsidP="0090275C">
      <w:pPr>
        <w:spacing w:after="0" w:line="360" w:lineRule="auto"/>
        <w:rPr>
          <w:szCs w:val="24"/>
        </w:rPr>
      </w:pPr>
      <w:r w:rsidRPr="0090275C">
        <w:rPr>
          <w:szCs w:val="24"/>
        </w:rPr>
        <w:tab/>
        <w:t>This table represents middle and high school staffing in the merged Lake Pleasant and Wells school district. This representation of sections and section sizes assumes that no class size is larger than 20 for any section. It is further assumed that the current staffing arrangement for the elementary schools of one teacher per grade level in each of the two elementary schools will remain unchanged for grades Pre-K through five. Since the sixth grade students would now be served in the middle school, and since there are extra sections of core academic time available, it is further assumed that two elementary school positions could be eliminated. This may be shown in the following table.</w:t>
      </w:r>
    </w:p>
    <w:p w:rsidR="00EA5034" w:rsidRDefault="0090275C" w:rsidP="0090275C">
      <w:pPr>
        <w:spacing w:after="0" w:line="360" w:lineRule="auto"/>
        <w:rPr>
          <w:szCs w:val="24"/>
        </w:rPr>
      </w:pPr>
      <w:r w:rsidRPr="0090275C">
        <w:rPr>
          <w:szCs w:val="24"/>
        </w:rPr>
        <w:tab/>
      </w:r>
    </w:p>
    <w:p w:rsidR="0090275C" w:rsidRPr="0090275C" w:rsidRDefault="00EA5034" w:rsidP="0090275C">
      <w:pPr>
        <w:spacing w:after="0" w:line="360" w:lineRule="auto"/>
        <w:rPr>
          <w:szCs w:val="24"/>
        </w:rPr>
      </w:pPr>
      <w:r>
        <w:rPr>
          <w:szCs w:val="24"/>
        </w:rPr>
        <w:br w:type="page"/>
      </w:r>
    </w:p>
    <w:tbl>
      <w:tblPr>
        <w:tblStyle w:val="TableGrid"/>
        <w:tblW w:w="0" w:type="auto"/>
        <w:tblLook w:val="00BF"/>
      </w:tblPr>
      <w:tblGrid>
        <w:gridCol w:w="1908"/>
        <w:gridCol w:w="1634"/>
        <w:gridCol w:w="1771"/>
        <w:gridCol w:w="1771"/>
        <w:gridCol w:w="1772"/>
      </w:tblGrid>
      <w:tr w:rsidR="0090275C" w:rsidRPr="0090275C">
        <w:tc>
          <w:tcPr>
            <w:tcW w:w="8856" w:type="dxa"/>
            <w:gridSpan w:val="5"/>
            <w:shd w:val="clear" w:color="auto" w:fill="D9D9D9" w:themeFill="background1" w:themeFillShade="D9"/>
          </w:tcPr>
          <w:p w:rsidR="0090275C" w:rsidRPr="0090275C" w:rsidRDefault="00EA5034" w:rsidP="00023AC2">
            <w:pPr>
              <w:spacing w:after="0" w:line="240" w:lineRule="auto"/>
              <w:jc w:val="center"/>
              <w:rPr>
                <w:b/>
              </w:rPr>
            </w:pPr>
            <w:r>
              <w:rPr>
                <w:b/>
              </w:rPr>
              <w:t>Table 8.13</w:t>
            </w:r>
          </w:p>
          <w:p w:rsidR="0090275C" w:rsidRPr="0090275C" w:rsidRDefault="0090275C" w:rsidP="00023AC2">
            <w:pPr>
              <w:spacing w:after="0" w:line="240" w:lineRule="auto"/>
              <w:jc w:val="center"/>
            </w:pPr>
            <w:r w:rsidRPr="0090275C">
              <w:rPr>
                <w:b/>
              </w:rPr>
              <w:t>Possible Effects on Staff in Merged District</w:t>
            </w:r>
          </w:p>
        </w:tc>
      </w:tr>
      <w:tr w:rsidR="0090275C" w:rsidRPr="0090275C">
        <w:tc>
          <w:tcPr>
            <w:tcW w:w="1908" w:type="dxa"/>
            <w:vAlign w:val="center"/>
          </w:tcPr>
          <w:p w:rsidR="0090275C" w:rsidRPr="0090275C" w:rsidRDefault="0090275C" w:rsidP="00023AC2">
            <w:pPr>
              <w:spacing w:after="0" w:line="240" w:lineRule="auto"/>
              <w:jc w:val="center"/>
            </w:pPr>
            <w:r w:rsidRPr="0090275C">
              <w:t>Grade/Subject</w:t>
            </w:r>
          </w:p>
        </w:tc>
        <w:tc>
          <w:tcPr>
            <w:tcW w:w="1634" w:type="dxa"/>
            <w:vAlign w:val="center"/>
          </w:tcPr>
          <w:p w:rsidR="0090275C" w:rsidRPr="0090275C" w:rsidRDefault="0090275C" w:rsidP="00023AC2">
            <w:pPr>
              <w:spacing w:after="0" w:line="240" w:lineRule="auto"/>
              <w:jc w:val="center"/>
            </w:pPr>
            <w:r w:rsidRPr="0090275C">
              <w:t># of teacher reductions</w:t>
            </w:r>
          </w:p>
        </w:tc>
        <w:tc>
          <w:tcPr>
            <w:tcW w:w="1771" w:type="dxa"/>
            <w:vAlign w:val="center"/>
          </w:tcPr>
          <w:p w:rsidR="0090275C" w:rsidRPr="0090275C" w:rsidRDefault="0090275C" w:rsidP="00023AC2">
            <w:pPr>
              <w:spacing w:after="0" w:line="240" w:lineRule="auto"/>
              <w:jc w:val="center"/>
            </w:pPr>
            <w:r w:rsidRPr="0090275C">
              <w:t># of fewer sections needed with no more than 20 students/class</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 of classes with 5 or fewer students</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 of fewer sections with no more than 24 students/class</w:t>
            </w:r>
          </w:p>
        </w:tc>
      </w:tr>
      <w:tr w:rsidR="0090275C" w:rsidRPr="0090275C">
        <w:tc>
          <w:tcPr>
            <w:tcW w:w="1908" w:type="dxa"/>
            <w:vAlign w:val="center"/>
          </w:tcPr>
          <w:p w:rsidR="0090275C" w:rsidRPr="0090275C" w:rsidRDefault="0090275C" w:rsidP="00023AC2">
            <w:pPr>
              <w:spacing w:after="0" w:line="240" w:lineRule="auto"/>
              <w:jc w:val="center"/>
            </w:pPr>
            <w:r w:rsidRPr="0090275C">
              <w:t>6</w:t>
            </w:r>
            <w:r w:rsidRPr="0090275C">
              <w:rPr>
                <w:vertAlign w:val="superscript"/>
              </w:rPr>
              <w:t>th</w:t>
            </w:r>
            <w:r w:rsidRPr="0090275C">
              <w:t xml:space="preserve"> Grade</w:t>
            </w:r>
          </w:p>
        </w:tc>
        <w:tc>
          <w:tcPr>
            <w:tcW w:w="1634" w:type="dxa"/>
            <w:vAlign w:val="center"/>
          </w:tcPr>
          <w:p w:rsidR="0090275C" w:rsidRPr="0090275C" w:rsidRDefault="0090275C" w:rsidP="00023AC2">
            <w:pPr>
              <w:spacing w:after="0" w:line="240" w:lineRule="auto"/>
              <w:jc w:val="center"/>
            </w:pPr>
            <w:r w:rsidRPr="0090275C">
              <w:t>2</w:t>
            </w:r>
          </w:p>
        </w:tc>
        <w:tc>
          <w:tcPr>
            <w:tcW w:w="1771" w:type="dxa"/>
            <w:vAlign w:val="center"/>
          </w:tcPr>
          <w:p w:rsidR="0090275C" w:rsidRPr="0090275C" w:rsidRDefault="0090275C" w:rsidP="00023AC2">
            <w:pPr>
              <w:spacing w:after="0" w:line="240" w:lineRule="auto"/>
              <w:jc w:val="center"/>
            </w:pPr>
            <w:r w:rsidRPr="0090275C">
              <w:t>-</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w:t>
            </w:r>
          </w:p>
        </w:tc>
      </w:tr>
      <w:tr w:rsidR="0090275C" w:rsidRPr="0090275C">
        <w:tc>
          <w:tcPr>
            <w:tcW w:w="1908" w:type="dxa"/>
            <w:vAlign w:val="center"/>
          </w:tcPr>
          <w:p w:rsidR="0090275C" w:rsidRPr="0090275C" w:rsidRDefault="0090275C" w:rsidP="00023AC2">
            <w:pPr>
              <w:spacing w:after="0" w:line="240" w:lineRule="auto"/>
              <w:jc w:val="center"/>
            </w:pPr>
            <w:r w:rsidRPr="0090275C">
              <w:t>English</w:t>
            </w:r>
          </w:p>
        </w:tc>
        <w:tc>
          <w:tcPr>
            <w:tcW w:w="1634" w:type="dxa"/>
            <w:vAlign w:val="center"/>
          </w:tcPr>
          <w:p w:rsidR="0090275C" w:rsidRPr="0090275C" w:rsidRDefault="0090275C" w:rsidP="00023AC2">
            <w:pPr>
              <w:spacing w:after="0" w:line="240" w:lineRule="auto"/>
              <w:jc w:val="center"/>
            </w:pPr>
            <w:r w:rsidRPr="0090275C">
              <w:t>?</w:t>
            </w:r>
          </w:p>
        </w:tc>
        <w:tc>
          <w:tcPr>
            <w:tcW w:w="1771" w:type="dxa"/>
            <w:vAlign w:val="center"/>
          </w:tcPr>
          <w:p w:rsidR="0090275C" w:rsidRPr="0090275C" w:rsidRDefault="0090275C" w:rsidP="00023AC2">
            <w:pPr>
              <w:spacing w:after="0" w:line="240" w:lineRule="auto"/>
              <w:jc w:val="center"/>
            </w:pPr>
            <w:r w:rsidRPr="0090275C">
              <w:t>3</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2</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5</w:t>
            </w:r>
          </w:p>
        </w:tc>
      </w:tr>
      <w:tr w:rsidR="0090275C" w:rsidRPr="0090275C">
        <w:tc>
          <w:tcPr>
            <w:tcW w:w="1908" w:type="dxa"/>
            <w:vAlign w:val="center"/>
          </w:tcPr>
          <w:p w:rsidR="0090275C" w:rsidRPr="0090275C" w:rsidRDefault="0090275C" w:rsidP="00023AC2">
            <w:pPr>
              <w:spacing w:after="0" w:line="240" w:lineRule="auto"/>
              <w:jc w:val="center"/>
            </w:pPr>
            <w:r w:rsidRPr="0090275C">
              <w:t>Social Studies</w:t>
            </w:r>
          </w:p>
        </w:tc>
        <w:tc>
          <w:tcPr>
            <w:tcW w:w="1634" w:type="dxa"/>
            <w:vAlign w:val="center"/>
          </w:tcPr>
          <w:p w:rsidR="0090275C" w:rsidRPr="0090275C" w:rsidRDefault="0090275C" w:rsidP="00023AC2">
            <w:pPr>
              <w:spacing w:after="0" w:line="240" w:lineRule="auto"/>
              <w:jc w:val="center"/>
            </w:pPr>
            <w:r w:rsidRPr="0090275C">
              <w:t>?</w:t>
            </w:r>
          </w:p>
        </w:tc>
        <w:tc>
          <w:tcPr>
            <w:tcW w:w="1771" w:type="dxa"/>
            <w:vAlign w:val="center"/>
          </w:tcPr>
          <w:p w:rsidR="0090275C" w:rsidRPr="0090275C" w:rsidRDefault="0090275C" w:rsidP="00023AC2">
            <w:pPr>
              <w:spacing w:after="0" w:line="240" w:lineRule="auto"/>
              <w:jc w:val="center"/>
            </w:pPr>
            <w:r w:rsidRPr="0090275C">
              <w:t>1</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2</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4</w:t>
            </w:r>
          </w:p>
        </w:tc>
      </w:tr>
      <w:tr w:rsidR="0090275C" w:rsidRPr="0090275C">
        <w:tc>
          <w:tcPr>
            <w:tcW w:w="1908" w:type="dxa"/>
            <w:vAlign w:val="center"/>
          </w:tcPr>
          <w:p w:rsidR="0090275C" w:rsidRPr="0090275C" w:rsidRDefault="0090275C" w:rsidP="00023AC2">
            <w:pPr>
              <w:spacing w:after="0" w:line="240" w:lineRule="auto"/>
              <w:jc w:val="center"/>
            </w:pPr>
            <w:r w:rsidRPr="0090275C">
              <w:t>Math</w:t>
            </w:r>
          </w:p>
        </w:tc>
        <w:tc>
          <w:tcPr>
            <w:tcW w:w="1634" w:type="dxa"/>
            <w:vAlign w:val="center"/>
          </w:tcPr>
          <w:p w:rsidR="0090275C" w:rsidRPr="0090275C" w:rsidRDefault="0090275C" w:rsidP="00023AC2">
            <w:pPr>
              <w:spacing w:after="0" w:line="240" w:lineRule="auto"/>
              <w:jc w:val="center"/>
            </w:pPr>
            <w:r w:rsidRPr="0090275C">
              <w:t>?</w:t>
            </w:r>
          </w:p>
        </w:tc>
        <w:tc>
          <w:tcPr>
            <w:tcW w:w="1771" w:type="dxa"/>
            <w:vAlign w:val="center"/>
          </w:tcPr>
          <w:p w:rsidR="0090275C" w:rsidRPr="0090275C" w:rsidRDefault="0090275C" w:rsidP="00023AC2">
            <w:pPr>
              <w:spacing w:after="0" w:line="240" w:lineRule="auto"/>
              <w:jc w:val="center"/>
            </w:pPr>
            <w:r w:rsidRPr="0090275C">
              <w:t>5</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4</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8</w:t>
            </w:r>
          </w:p>
        </w:tc>
      </w:tr>
      <w:tr w:rsidR="0090275C" w:rsidRPr="0090275C">
        <w:tc>
          <w:tcPr>
            <w:tcW w:w="1908" w:type="dxa"/>
            <w:vAlign w:val="center"/>
          </w:tcPr>
          <w:p w:rsidR="0090275C" w:rsidRPr="0090275C" w:rsidRDefault="0090275C" w:rsidP="00023AC2">
            <w:pPr>
              <w:spacing w:after="0" w:line="240" w:lineRule="auto"/>
              <w:jc w:val="center"/>
            </w:pPr>
            <w:r w:rsidRPr="0090275C">
              <w:t>Science</w:t>
            </w:r>
          </w:p>
        </w:tc>
        <w:tc>
          <w:tcPr>
            <w:tcW w:w="1634" w:type="dxa"/>
            <w:vAlign w:val="center"/>
          </w:tcPr>
          <w:p w:rsidR="0090275C" w:rsidRPr="0090275C" w:rsidRDefault="0090275C" w:rsidP="00023AC2">
            <w:pPr>
              <w:spacing w:after="0" w:line="240" w:lineRule="auto"/>
              <w:jc w:val="center"/>
            </w:pPr>
            <w:r w:rsidRPr="0090275C">
              <w:t>?</w:t>
            </w:r>
          </w:p>
        </w:tc>
        <w:tc>
          <w:tcPr>
            <w:tcW w:w="1771" w:type="dxa"/>
            <w:vAlign w:val="center"/>
          </w:tcPr>
          <w:p w:rsidR="0090275C" w:rsidRPr="0090275C" w:rsidRDefault="0090275C" w:rsidP="00023AC2">
            <w:pPr>
              <w:spacing w:after="0" w:line="240" w:lineRule="auto"/>
              <w:jc w:val="center"/>
            </w:pPr>
            <w:r w:rsidRPr="0090275C">
              <w:t>2</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8</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5</w:t>
            </w:r>
          </w:p>
        </w:tc>
      </w:tr>
      <w:tr w:rsidR="0090275C" w:rsidRPr="0090275C">
        <w:tc>
          <w:tcPr>
            <w:tcW w:w="1908" w:type="dxa"/>
            <w:vAlign w:val="center"/>
          </w:tcPr>
          <w:p w:rsidR="0090275C" w:rsidRPr="0090275C" w:rsidRDefault="0090275C" w:rsidP="00023AC2">
            <w:pPr>
              <w:spacing w:after="0" w:line="240" w:lineRule="auto"/>
              <w:jc w:val="center"/>
            </w:pPr>
            <w:r w:rsidRPr="0090275C">
              <w:t>Spanish</w:t>
            </w:r>
          </w:p>
        </w:tc>
        <w:tc>
          <w:tcPr>
            <w:tcW w:w="1634" w:type="dxa"/>
            <w:vAlign w:val="center"/>
          </w:tcPr>
          <w:p w:rsidR="0090275C" w:rsidRPr="0090275C" w:rsidRDefault="0090275C" w:rsidP="00023AC2">
            <w:pPr>
              <w:spacing w:after="0" w:line="240" w:lineRule="auto"/>
              <w:jc w:val="center"/>
            </w:pPr>
            <w:r w:rsidRPr="0090275C">
              <w:t>?</w:t>
            </w:r>
          </w:p>
        </w:tc>
        <w:tc>
          <w:tcPr>
            <w:tcW w:w="1771" w:type="dxa"/>
            <w:vAlign w:val="center"/>
          </w:tcPr>
          <w:p w:rsidR="0090275C" w:rsidRPr="0090275C" w:rsidRDefault="0090275C" w:rsidP="00023AC2">
            <w:pPr>
              <w:spacing w:after="0" w:line="240" w:lineRule="auto"/>
              <w:jc w:val="center"/>
            </w:pPr>
            <w:r w:rsidRPr="0090275C">
              <w:t>4</w:t>
            </w:r>
          </w:p>
        </w:tc>
        <w:tc>
          <w:tcPr>
            <w:tcW w:w="1771" w:type="dxa"/>
            <w:tcBorders>
              <w:right w:val="double" w:sz="4" w:space="0" w:color="000000" w:themeColor="text1"/>
            </w:tcBorders>
            <w:vAlign w:val="center"/>
          </w:tcPr>
          <w:p w:rsidR="0090275C" w:rsidRPr="0090275C" w:rsidRDefault="0090275C" w:rsidP="00023AC2">
            <w:pPr>
              <w:spacing w:after="0" w:line="240" w:lineRule="auto"/>
              <w:jc w:val="center"/>
            </w:pPr>
            <w:r w:rsidRPr="0090275C">
              <w:t>3</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vAlign w:val="center"/>
          </w:tcPr>
          <w:p w:rsidR="0090275C" w:rsidRPr="0090275C" w:rsidRDefault="0090275C" w:rsidP="00023AC2">
            <w:pPr>
              <w:spacing w:after="0" w:line="240" w:lineRule="auto"/>
              <w:jc w:val="center"/>
              <w:rPr>
                <w:i/>
              </w:rPr>
            </w:pPr>
            <w:r w:rsidRPr="0090275C">
              <w:rPr>
                <w:i/>
              </w:rPr>
              <w:t>4</w:t>
            </w:r>
          </w:p>
        </w:tc>
      </w:tr>
      <w:tr w:rsidR="0090275C" w:rsidRPr="0090275C">
        <w:tc>
          <w:tcPr>
            <w:tcW w:w="1908" w:type="dxa"/>
            <w:shd w:val="clear" w:color="auto" w:fill="D9D9D9" w:themeFill="background1" w:themeFillShade="D9"/>
            <w:vAlign w:val="center"/>
          </w:tcPr>
          <w:p w:rsidR="0090275C" w:rsidRPr="0090275C" w:rsidRDefault="0090275C" w:rsidP="00023AC2">
            <w:pPr>
              <w:spacing w:after="0" w:line="240" w:lineRule="auto"/>
              <w:jc w:val="center"/>
            </w:pPr>
            <w:r w:rsidRPr="0090275C">
              <w:t>TOTAL</w:t>
            </w:r>
          </w:p>
        </w:tc>
        <w:tc>
          <w:tcPr>
            <w:tcW w:w="1634" w:type="dxa"/>
            <w:shd w:val="clear" w:color="auto" w:fill="D9D9D9" w:themeFill="background1" w:themeFillShade="D9"/>
            <w:vAlign w:val="center"/>
          </w:tcPr>
          <w:p w:rsidR="0090275C" w:rsidRPr="0090275C" w:rsidRDefault="0090275C" w:rsidP="00023AC2">
            <w:pPr>
              <w:spacing w:after="0" w:line="240" w:lineRule="auto"/>
              <w:jc w:val="center"/>
            </w:pPr>
            <w:r w:rsidRPr="0090275C">
              <w:t>2 + ?</w:t>
            </w:r>
          </w:p>
        </w:tc>
        <w:tc>
          <w:tcPr>
            <w:tcW w:w="1771" w:type="dxa"/>
            <w:shd w:val="clear" w:color="auto" w:fill="D9D9D9" w:themeFill="background1" w:themeFillShade="D9"/>
            <w:vAlign w:val="center"/>
          </w:tcPr>
          <w:p w:rsidR="0090275C" w:rsidRPr="0090275C" w:rsidRDefault="0090275C" w:rsidP="00023AC2">
            <w:pPr>
              <w:spacing w:after="0" w:line="240" w:lineRule="auto"/>
              <w:jc w:val="center"/>
            </w:pPr>
            <w:r w:rsidRPr="0090275C">
              <w:t>15</w:t>
            </w:r>
          </w:p>
        </w:tc>
        <w:tc>
          <w:tcPr>
            <w:tcW w:w="1771" w:type="dxa"/>
            <w:tcBorders>
              <w:right w:val="double" w:sz="4" w:space="0" w:color="000000" w:themeColor="text1"/>
            </w:tcBorders>
            <w:shd w:val="clear" w:color="auto" w:fill="D9D9D9" w:themeFill="background1" w:themeFillShade="D9"/>
            <w:vAlign w:val="center"/>
          </w:tcPr>
          <w:p w:rsidR="0090275C" w:rsidRPr="0090275C" w:rsidRDefault="0090275C" w:rsidP="00023AC2">
            <w:pPr>
              <w:spacing w:after="0" w:line="240" w:lineRule="auto"/>
              <w:jc w:val="center"/>
            </w:pPr>
            <w:r w:rsidRPr="0090275C">
              <w:t>19</w:t>
            </w:r>
          </w:p>
        </w:tc>
        <w:tc>
          <w:tcPr>
            <w:tcW w:w="1772"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vAlign w:val="center"/>
          </w:tcPr>
          <w:p w:rsidR="0090275C" w:rsidRPr="0090275C" w:rsidRDefault="0090275C" w:rsidP="00023AC2">
            <w:pPr>
              <w:spacing w:after="0" w:line="240" w:lineRule="auto"/>
              <w:jc w:val="center"/>
              <w:rPr>
                <w:i/>
              </w:rPr>
            </w:pPr>
            <w:r w:rsidRPr="0090275C">
              <w:rPr>
                <w:i/>
              </w:rPr>
              <w:t>26</w:t>
            </w:r>
          </w:p>
        </w:tc>
      </w:tr>
    </w:tbl>
    <w:p w:rsidR="0090275C" w:rsidRPr="0090275C" w:rsidRDefault="0090275C" w:rsidP="0090275C">
      <w:pPr>
        <w:spacing w:after="0" w:line="360" w:lineRule="auto"/>
        <w:rPr>
          <w:szCs w:val="24"/>
        </w:rPr>
      </w:pPr>
    </w:p>
    <w:p w:rsidR="0090275C" w:rsidRPr="0090275C" w:rsidRDefault="0090275C" w:rsidP="0090275C">
      <w:pPr>
        <w:spacing w:line="360" w:lineRule="auto"/>
      </w:pPr>
      <w:r w:rsidRPr="0090275C">
        <w:tab/>
        <w:t>In calculating the financial impact of the above scenario, it is assumed that only two elementary school positions would be eliminated, those representing the two current sixth grades. There is no allowance for any economies that might be available as a result of the reductions in the number of core academic sections at grades 7-12. However, it would be reasonable to assume that with the development of a master schedule under this model, additional economies might be found. This table shows that 15 extra sections of core academic time would be available, even after programming for the sixth graders in the middle school. As shown in the table, should class sizes be permitted to increase to 24 students, 26 sections of core academic time would be available, perhaps even allowing for further savings. Finally, it should be noted that the same breadth of core academic programming would be available to students that exists today. Nineteen sections of classes with student enrollments of five or fewer would still remain. In the future, even more savings could be realized by offering classes that had minimum enrollment requirements.</w:t>
      </w:r>
    </w:p>
    <w:p w:rsidR="0090275C" w:rsidRPr="0090275C" w:rsidRDefault="0090275C" w:rsidP="0090275C">
      <w:pPr>
        <w:spacing w:line="360" w:lineRule="auto"/>
      </w:pPr>
      <w:r w:rsidRPr="0090275C">
        <w:tab/>
        <w:t>It is estimated that the cost of a teacher is approximately $81,000, considering a salary of $60,000 and fringe benefit costs of 35%. As a result, it is estimated that the reduction of two elementary school teaching positions as described above would save the merged school district approximately $162,000.</w:t>
      </w:r>
    </w:p>
    <w:p w:rsidR="0090275C" w:rsidRPr="0090275C" w:rsidRDefault="0090275C" w:rsidP="0090275C">
      <w:pPr>
        <w:spacing w:line="360" w:lineRule="auto"/>
      </w:pPr>
      <w:r w:rsidRPr="0090275C">
        <w:tab/>
        <w:t>In any community, the loss of jobs can have a devastating impact. In a small community, that impact can be even greater given the social and economic relationships that exist. In offering opportunities for staff reductions, it is understood that these changes may not all be implemented immediately. It would certainly be possible to phase in some of these reductions through attrition when teachers leave the area or retire. Should the merged district decide to eliminate jobs through attrition, a fairly common practice, the savings noted in this study would be delayed until the staff reductions were made. The district will have to balance the savings realized with the personal and community impact of the job losses.</w:t>
      </w:r>
    </w:p>
    <w:p w:rsidR="0023566A" w:rsidRDefault="0023566A" w:rsidP="0023566A">
      <w:pPr>
        <w:spacing w:after="0" w:line="360" w:lineRule="auto"/>
        <w:rPr>
          <w:szCs w:val="24"/>
        </w:rPr>
      </w:pPr>
    </w:p>
    <w:p w:rsidR="0023566A" w:rsidRDefault="0023566A" w:rsidP="0023566A">
      <w:pPr>
        <w:spacing w:after="0" w:line="360" w:lineRule="auto"/>
      </w:pPr>
      <w:r>
        <w:rPr>
          <w:szCs w:val="24"/>
        </w:rPr>
        <w:tab/>
        <w:t xml:space="preserve">Small school districts are, by their very nature, expensive to operate. From a staffing perspective, certain positions must be part of a school district’s operation no matter how many students attend that school. The central question that will have to be addressed in this study is one of balance. How do the school districts maintain reasonable costs while maintaining those things that are treasured most in small rural schools; small class sizes, personal attention for the students, elementary schools located where the younger children do not have long bus rides, many electives in the secondary school. As this study </w:t>
      </w:r>
      <w:r w:rsidR="004D0602">
        <w:rPr>
          <w:szCs w:val="24"/>
        </w:rPr>
        <w:t>came</w:t>
      </w:r>
      <w:r>
        <w:rPr>
          <w:szCs w:val="24"/>
        </w:rPr>
        <w:t xml:space="preserve"> together, this is the balance that we </w:t>
      </w:r>
      <w:r w:rsidR="004D0602">
        <w:rPr>
          <w:szCs w:val="24"/>
        </w:rPr>
        <w:t>have</w:t>
      </w:r>
      <w:r>
        <w:rPr>
          <w:szCs w:val="24"/>
        </w:rPr>
        <w:t xml:space="preserve"> attempt</w:t>
      </w:r>
      <w:r w:rsidR="004D0602">
        <w:rPr>
          <w:szCs w:val="24"/>
        </w:rPr>
        <w:t>ed</w:t>
      </w:r>
      <w:r>
        <w:rPr>
          <w:szCs w:val="24"/>
        </w:rPr>
        <w:t xml:space="preserve"> to achieve.</w:t>
      </w:r>
    </w:p>
    <w:p w:rsidR="0023566A" w:rsidRDefault="0023566A" w:rsidP="0023566A">
      <w:pPr>
        <w:pStyle w:val="NoSpacing"/>
        <w:tabs>
          <w:tab w:val="left" w:pos="1260"/>
          <w:tab w:val="right" w:pos="9180"/>
        </w:tabs>
        <w:spacing w:line="360" w:lineRule="auto"/>
      </w:pPr>
    </w:p>
    <w:p w:rsidR="0023566A" w:rsidRPr="00D37954" w:rsidRDefault="0023566A" w:rsidP="0023566A">
      <w:pPr>
        <w:tabs>
          <w:tab w:val="left" w:pos="3216"/>
        </w:tabs>
      </w:pPr>
    </w:p>
    <w:p w:rsidR="0023566A" w:rsidRDefault="00EA5034" w:rsidP="0023566A">
      <w:pPr>
        <w:tabs>
          <w:tab w:val="left" w:pos="3216"/>
        </w:tabs>
        <w:jc w:val="center"/>
        <w:rPr>
          <w:b/>
          <w:sz w:val="36"/>
        </w:rPr>
      </w:pPr>
      <w:r>
        <w:rPr>
          <w:b/>
          <w:sz w:val="36"/>
        </w:rPr>
        <w:br w:type="page"/>
      </w:r>
      <w:r w:rsidR="0023566A">
        <w:rPr>
          <w:b/>
          <w:sz w:val="36"/>
        </w:rPr>
        <w:t>Key Findings and Recommendations</w:t>
      </w:r>
    </w:p>
    <w:p w:rsidR="0023566A" w:rsidRDefault="0023566A" w:rsidP="0023566A">
      <w:pPr>
        <w:spacing w:after="0" w:line="360" w:lineRule="auto"/>
      </w:pPr>
      <w:r>
        <w:rPr>
          <w:b/>
        </w:rPr>
        <w:tab/>
      </w:r>
      <w:r>
        <w:t xml:space="preserve">It is not within our province or the purpose of this study to recommend whether Lake Pleasant and Wells should merge their two districts into one.  However, it is important that following this in-depth investigation, key findings and related recommendations be offered to a new board of education should residents of both districts vote to centralize the districts into a new single school system.  It should also be understood by the reader that </w:t>
      </w:r>
      <w:r w:rsidR="004A50BF">
        <w:t xml:space="preserve">none of our recommendations are </w:t>
      </w:r>
      <w:r>
        <w:t>binding on a board of education if a merger occurs, but rather offer a starting point for discussion and policymaking.</w:t>
      </w:r>
    </w:p>
    <w:p w:rsidR="0023566A" w:rsidRDefault="0023566A" w:rsidP="0023566A">
      <w:pPr>
        <w:spacing w:after="0" w:line="360" w:lineRule="auto"/>
      </w:pPr>
    </w:p>
    <w:p w:rsidR="00E75449" w:rsidRDefault="00E75449" w:rsidP="00E75449">
      <w:pPr>
        <w:spacing w:after="0" w:line="360" w:lineRule="auto"/>
      </w:pPr>
      <w:r>
        <w:t xml:space="preserve">Finding 1: </w:t>
      </w:r>
      <w:r>
        <w:tab/>
        <w:t>Both Wells and Lake Pleasant school districts have experienced either growing or stable enrollments over the past six years</w:t>
      </w:r>
      <w:r w:rsidR="004A50BF">
        <w:t>. L</w:t>
      </w:r>
      <w:r>
        <w:t>ooking to the future</w:t>
      </w:r>
      <w:r w:rsidR="004A50BF">
        <w:t>,</w:t>
      </w:r>
      <w:r>
        <w:t xml:space="preserve"> a merged district should s</w:t>
      </w:r>
      <w:r w:rsidR="004A50BF">
        <w:t>e</w:t>
      </w:r>
      <w:r w:rsidR="007C4A15">
        <w:t>e some enrollment growth from 26</w:t>
      </w:r>
      <w:r w:rsidR="004A50BF">
        <w:t>0 to approximately 281 students in</w:t>
      </w:r>
      <w:r>
        <w:t xml:space="preserve"> 2017-18.</w:t>
      </w:r>
    </w:p>
    <w:p w:rsidR="00E75449" w:rsidRDefault="00E75449" w:rsidP="00E75449">
      <w:pPr>
        <w:spacing w:after="0" w:line="360" w:lineRule="auto"/>
      </w:pPr>
    </w:p>
    <w:p w:rsidR="00E75449" w:rsidRDefault="00E75449" w:rsidP="00E75449">
      <w:pPr>
        <w:spacing w:after="0" w:line="360" w:lineRule="auto"/>
      </w:pPr>
      <w:r>
        <w:t>Finding 2:</w:t>
      </w:r>
      <w:r>
        <w:tab/>
        <w:t>It is unlikely that either home-schooled students or those in private schools</w:t>
      </w:r>
      <w:r w:rsidR="004A50BF">
        <w:t xml:space="preserve"> from the two districts</w:t>
      </w:r>
      <w:r>
        <w:t xml:space="preserve"> </w:t>
      </w:r>
      <w:r w:rsidR="004A50BF">
        <w:t>will enter the public schools. E</w:t>
      </w:r>
      <w:r>
        <w:t xml:space="preserve">ven if they did, it would </w:t>
      </w:r>
      <w:r w:rsidR="004A50BF">
        <w:t xml:space="preserve">not </w:t>
      </w:r>
      <w:r>
        <w:t>have any measurable impact on the district.</w:t>
      </w:r>
    </w:p>
    <w:p w:rsidR="00E75449" w:rsidRDefault="00E75449" w:rsidP="00E75449">
      <w:pPr>
        <w:spacing w:after="0" w:line="360" w:lineRule="auto"/>
      </w:pPr>
    </w:p>
    <w:p w:rsidR="00E75449" w:rsidRPr="00430DDA" w:rsidRDefault="00E75449" w:rsidP="00E75449">
      <w:pPr>
        <w:spacing w:after="0" w:line="360" w:lineRule="auto"/>
        <w:rPr>
          <w:i/>
        </w:rPr>
      </w:pPr>
      <w:r w:rsidRPr="00430DDA">
        <w:rPr>
          <w:i/>
        </w:rPr>
        <w:t>Recommendation 1:</w:t>
      </w:r>
      <w:r w:rsidRPr="00430DDA">
        <w:rPr>
          <w:i/>
        </w:rPr>
        <w:tab/>
        <w:t>A merged district should annually update enrollment projections to accurately monitor the impact of increasing or decreasing student base.</w:t>
      </w:r>
    </w:p>
    <w:p w:rsidR="00E75449" w:rsidRDefault="00E75449" w:rsidP="00E75449">
      <w:pPr>
        <w:spacing w:after="0" w:line="360" w:lineRule="auto"/>
      </w:pPr>
    </w:p>
    <w:p w:rsidR="00E75449" w:rsidRDefault="00E75449" w:rsidP="00E75449">
      <w:pPr>
        <w:spacing w:after="0" w:line="360" w:lineRule="auto"/>
      </w:pPr>
      <w:r>
        <w:t>Finding 3:</w:t>
      </w:r>
      <w:r>
        <w:tab/>
      </w:r>
      <w:r w:rsidR="004A50BF">
        <w:t>Lake Pleasant has a grade pattern of PreK-6 and 7-9; Wells ha</w:t>
      </w:r>
      <w:r w:rsidR="007C4A15">
        <w:t>s</w:t>
      </w:r>
      <w:r w:rsidR="004A50BF">
        <w:t xml:space="preserve"> a grade pattern of PreK-6 and 7-12.  T</w:t>
      </w:r>
      <w:r>
        <w:t>he Lake Pleasant students in g</w:t>
      </w:r>
      <w:r w:rsidR="004A50BF">
        <w:t>rades 10-12 already attend Well</w:t>
      </w:r>
      <w:r>
        <w:t>s for high school.</w:t>
      </w:r>
    </w:p>
    <w:p w:rsidR="00E75449" w:rsidRDefault="00E75449" w:rsidP="00E75449">
      <w:pPr>
        <w:spacing w:after="0" w:line="360" w:lineRule="auto"/>
      </w:pPr>
    </w:p>
    <w:p w:rsidR="00E75449" w:rsidRDefault="00E75449" w:rsidP="00E75449">
      <w:pPr>
        <w:spacing w:after="0" w:line="360" w:lineRule="auto"/>
      </w:pPr>
      <w:r>
        <w:t xml:space="preserve">Finding 4: </w:t>
      </w:r>
      <w:r>
        <w:tab/>
        <w:t>At the elementary level, the teacher and student days are very similar in terms of beginning times</w:t>
      </w:r>
      <w:r w:rsidR="004A50BF">
        <w:t>. H</w:t>
      </w:r>
      <w:r>
        <w:t>owever</w:t>
      </w:r>
      <w:r w:rsidR="004A50BF">
        <w:t>,</w:t>
      </w:r>
      <w:r>
        <w:t xml:space="preserve"> Lake Pleasant students in grades K-4 have a shorter day than Wells K</w:t>
      </w:r>
      <w:r w:rsidR="00430DDA">
        <w:t>-4 students, but Lake Pleasant</w:t>
      </w:r>
      <w:r>
        <w:t xml:space="preserve"> students in grades 5-9 have a longer day.</w:t>
      </w:r>
    </w:p>
    <w:p w:rsidR="00E75449" w:rsidRDefault="00E75449" w:rsidP="00E75449">
      <w:pPr>
        <w:spacing w:after="0" w:line="360" w:lineRule="auto"/>
      </w:pPr>
    </w:p>
    <w:p w:rsidR="00E75449" w:rsidRDefault="00E75449" w:rsidP="00E75449">
      <w:pPr>
        <w:spacing w:after="0" w:line="360" w:lineRule="auto"/>
      </w:pPr>
      <w:r>
        <w:t>Finding 5:</w:t>
      </w:r>
      <w:r>
        <w:tab/>
        <w:t>Both districts have only one section per grade level (PK-6) and each section has a small number of students when compared to statewide averages.</w:t>
      </w:r>
    </w:p>
    <w:p w:rsidR="00E75449" w:rsidRDefault="00E75449" w:rsidP="00E75449">
      <w:pPr>
        <w:spacing w:after="0" w:line="360" w:lineRule="auto"/>
      </w:pPr>
    </w:p>
    <w:p w:rsidR="00E75449" w:rsidRDefault="00E75449" w:rsidP="00E75449">
      <w:pPr>
        <w:spacing w:after="0" w:line="360" w:lineRule="auto"/>
      </w:pPr>
      <w:r>
        <w:t>Finding 6:</w:t>
      </w:r>
      <w:r>
        <w:tab/>
        <w:t>There are significant curricular differences at the elementary level.</w:t>
      </w:r>
    </w:p>
    <w:p w:rsidR="00E75449" w:rsidRDefault="00E75449" w:rsidP="00E75449">
      <w:pPr>
        <w:spacing w:after="0" w:line="360" w:lineRule="auto"/>
      </w:pPr>
    </w:p>
    <w:p w:rsidR="00E75449" w:rsidRPr="00430DDA" w:rsidRDefault="00E75449" w:rsidP="00E75449">
      <w:pPr>
        <w:spacing w:after="0" w:line="360" w:lineRule="auto"/>
        <w:rPr>
          <w:i/>
        </w:rPr>
      </w:pPr>
      <w:r w:rsidRPr="00430DDA">
        <w:rPr>
          <w:i/>
        </w:rPr>
        <w:t>Recommendation 2:</w:t>
      </w:r>
      <w:r w:rsidRPr="00430DDA">
        <w:rPr>
          <w:i/>
        </w:rPr>
        <w:tab/>
        <w:t>If the districts merge, a committee of elementary teachers and an administrator should be convened as soon as possible to review the existing curriculum and make recommendations for a common core curriculum for grades PK-6.</w:t>
      </w:r>
    </w:p>
    <w:p w:rsidR="00E75449" w:rsidRDefault="00E75449" w:rsidP="00E75449">
      <w:pPr>
        <w:spacing w:after="0" w:line="360" w:lineRule="auto"/>
      </w:pPr>
    </w:p>
    <w:p w:rsidR="00E75449" w:rsidRDefault="00E75449" w:rsidP="00E75449">
      <w:pPr>
        <w:spacing w:after="0" w:line="360" w:lineRule="auto"/>
      </w:pPr>
      <w:r>
        <w:t>Finding 7:</w:t>
      </w:r>
      <w:r>
        <w:tab/>
        <w:t>The amount of special area (art, music and physical education) time that elementary students receive per week, and the manner in which it is delivered (by a special area teacher or the classroom teacher), varies within and across the two districts.</w:t>
      </w:r>
    </w:p>
    <w:p w:rsidR="00E75449" w:rsidRDefault="00E75449" w:rsidP="00E75449">
      <w:pPr>
        <w:spacing w:after="0" w:line="360" w:lineRule="auto"/>
      </w:pPr>
    </w:p>
    <w:p w:rsidR="00430DDA" w:rsidRDefault="00E75449" w:rsidP="00E75449">
      <w:pPr>
        <w:spacing w:after="0" w:line="360" w:lineRule="auto"/>
      </w:pPr>
      <w:r w:rsidRPr="00430DDA">
        <w:rPr>
          <w:i/>
        </w:rPr>
        <w:t>Recommendation 3:</w:t>
      </w:r>
      <w:r w:rsidRPr="00430DDA">
        <w:rPr>
          <w:i/>
        </w:rPr>
        <w:tab/>
        <w:t>Following a merger, the elementary curriculum committee (mentioned in Recommendation 2) should also address a master schedule that ensures a consistent amount of time and delivery approach for all special area subjects in grades PK-6.</w:t>
      </w:r>
    </w:p>
    <w:p w:rsidR="00430DDA" w:rsidRDefault="00430DDA" w:rsidP="00E75449">
      <w:pPr>
        <w:spacing w:after="0" w:line="360" w:lineRule="auto"/>
      </w:pPr>
    </w:p>
    <w:p w:rsidR="00C30BD2" w:rsidRDefault="00A214D8" w:rsidP="00C30BD2">
      <w:pPr>
        <w:spacing w:line="360" w:lineRule="auto"/>
      </w:pPr>
      <w:r>
        <w:t>Finding 8:</w:t>
      </w:r>
      <w:r>
        <w:tab/>
        <w:t>In e</w:t>
      </w:r>
      <w:r w:rsidR="00C30BD2">
        <w:t xml:space="preserve">xamining grades 3-6 student performance on the New York State ELA and math tests </w:t>
      </w:r>
      <w:r w:rsidR="00C30BD2">
        <w:tab/>
        <w:t>from 2005-06 to 2008-09 there is little significant difference between the two districts.  However, it should be noted that it is difficult to make any valid comparisons as the small cohorts of students cause wide percentage swings from year to year.</w:t>
      </w:r>
    </w:p>
    <w:p w:rsidR="00C30BD2" w:rsidRPr="00C30BD2" w:rsidRDefault="00C30BD2" w:rsidP="00C30BD2">
      <w:pPr>
        <w:spacing w:line="360" w:lineRule="auto"/>
        <w:rPr>
          <w:i/>
        </w:rPr>
      </w:pPr>
      <w:r>
        <w:rPr>
          <w:i/>
        </w:rPr>
        <w:t>Recommendation 4:  Following a merger, close review should be conducted for at least three years to ensure that there is no difference in elementary student achievement regardless of the previous district students attended (disaggregate the data by previous district attended).</w:t>
      </w:r>
    </w:p>
    <w:p w:rsidR="00C30BD2" w:rsidRDefault="00C30BD2" w:rsidP="00C30BD2">
      <w:pPr>
        <w:spacing w:line="360" w:lineRule="auto"/>
      </w:pPr>
      <w:r>
        <w:t>Finding 9:</w:t>
      </w:r>
      <w:r>
        <w:tab/>
        <w:t>Considering the high school program, it should be noted that with the exception of ninth grade, all students in both districts</w:t>
      </w:r>
      <w:r w:rsidR="00A214D8">
        <w:t xml:space="preserve"> have equal access to courses since</w:t>
      </w:r>
      <w:r>
        <w:t xml:space="preserve"> they attend the same school.</w:t>
      </w:r>
    </w:p>
    <w:p w:rsidR="00C30BD2" w:rsidRDefault="00C30BD2" w:rsidP="00C30BD2">
      <w:pPr>
        <w:spacing w:line="360" w:lineRule="auto"/>
      </w:pPr>
      <w:r>
        <w:t>Finding 10:</w:t>
      </w:r>
      <w:r>
        <w:tab/>
        <w:t>High school course offerings show a solid academic program for students fr</w:t>
      </w:r>
      <w:r w:rsidR="00A214D8">
        <w:t>om both Wells and Lake Pleasant.  H</w:t>
      </w:r>
      <w:r>
        <w:t>owever</w:t>
      </w:r>
      <w:r w:rsidR="00A214D8">
        <w:t>,</w:t>
      </w:r>
      <w:r>
        <w:t xml:space="preserve"> there are many sections of classes with few students.</w:t>
      </w:r>
    </w:p>
    <w:p w:rsidR="00D95E7E" w:rsidRPr="00D95E7E" w:rsidRDefault="00C30BD2" w:rsidP="00C30BD2">
      <w:pPr>
        <w:spacing w:line="360" w:lineRule="auto"/>
        <w:rPr>
          <w:i/>
          <w:color w:val="000000"/>
        </w:rPr>
      </w:pPr>
      <w:r>
        <w:rPr>
          <w:i/>
        </w:rPr>
        <w:t>Recommendation 5</w:t>
      </w:r>
      <w:r w:rsidRPr="00D95E7E">
        <w:rPr>
          <w:i/>
        </w:rPr>
        <w:t xml:space="preserve">: </w:t>
      </w:r>
      <w:r w:rsidR="00D95E7E" w:rsidRPr="00D95E7E">
        <w:rPr>
          <w:i/>
          <w:color w:val="000000"/>
        </w:rPr>
        <w:t>In a merged district, the new Board of Education should monitor class sizes at all grade levels in order to ensure a balance between the greatest number of opportunities for students</w:t>
      </w:r>
      <w:r w:rsidR="00D95E7E" w:rsidRPr="00034B46">
        <w:rPr>
          <w:rFonts w:ascii="Lucida Grande" w:hAnsi="Lucida Grande"/>
          <w:color w:val="000000"/>
        </w:rPr>
        <w:t xml:space="preserve"> </w:t>
      </w:r>
      <w:r w:rsidR="00D95E7E" w:rsidRPr="00D95E7E">
        <w:rPr>
          <w:i/>
          <w:color w:val="000000"/>
        </w:rPr>
        <w:t>with the ability of the district to fund such opportunities.</w:t>
      </w:r>
    </w:p>
    <w:p w:rsidR="00C30BD2" w:rsidRDefault="00A214D8" w:rsidP="00C30BD2">
      <w:pPr>
        <w:spacing w:line="360" w:lineRule="auto"/>
      </w:pPr>
      <w:r>
        <w:t xml:space="preserve">Finding 11:  </w:t>
      </w:r>
      <w:r>
        <w:tab/>
        <w:t>In e</w:t>
      </w:r>
      <w:r w:rsidR="00C30BD2">
        <w:t>xamining student performance on the New York State ELA and math assessments for students in grades 7 and 8, little significant difference was found during the timeframe of 2005-06 and 2008-09.  Again, given the small cohorts of students in each district, large changes from year to year can be caused by a few students.</w:t>
      </w:r>
    </w:p>
    <w:p w:rsidR="00C30BD2" w:rsidRDefault="00C30BD2" w:rsidP="00C30BD2">
      <w:pPr>
        <w:spacing w:line="360" w:lineRule="auto"/>
      </w:pPr>
      <w:r>
        <w:t>Finding 12:</w:t>
      </w:r>
      <w:r>
        <w:tab/>
        <w:t>A three-year (2007-08 to 2009-10) review of Regents examination results was presented</w:t>
      </w:r>
      <w:r w:rsidR="00A214D8">
        <w:t>.</w:t>
      </w:r>
      <w:r>
        <w:t xml:space="preserve"> </w:t>
      </w:r>
      <w:r w:rsidR="00A214D8">
        <w:t>G</w:t>
      </w:r>
      <w:r>
        <w:t>iven the fact the students from both districts attend the same high school</w:t>
      </w:r>
      <w:r w:rsidR="00A214D8">
        <w:t xml:space="preserve"> for grades 10-12</w:t>
      </w:r>
      <w:r>
        <w:t xml:space="preserve"> the data </w:t>
      </w:r>
      <w:r w:rsidR="00A214D8">
        <w:t>provide little insight into the comparative performance of students from Lake Pleasant and Wells</w:t>
      </w:r>
      <w:r>
        <w:t>.</w:t>
      </w:r>
    </w:p>
    <w:p w:rsidR="00C30BD2" w:rsidRPr="00C30BD2" w:rsidRDefault="00C30BD2" w:rsidP="00C30BD2">
      <w:pPr>
        <w:spacing w:line="360" w:lineRule="auto"/>
        <w:rPr>
          <w:i/>
        </w:rPr>
      </w:pPr>
      <w:r>
        <w:rPr>
          <w:i/>
        </w:rPr>
        <w:t xml:space="preserve">Recommendation 6: Close review should be conducted for at least three years after merger to ensure that there is no difference in secondary student achievement regardless of </w:t>
      </w:r>
      <w:r w:rsidR="00D527B4">
        <w:rPr>
          <w:i/>
        </w:rPr>
        <w:t>the elementary school students attended.</w:t>
      </w:r>
    </w:p>
    <w:p w:rsidR="00C30BD2" w:rsidRDefault="00C30BD2" w:rsidP="00C30BD2">
      <w:pPr>
        <w:spacing w:line="360" w:lineRule="auto"/>
      </w:pPr>
      <w:r>
        <w:t>Finding 13:</w:t>
      </w:r>
      <w:r>
        <w:tab/>
        <w:t>Secondary students in both districts have a solid array of interscholastic and extra-curricular activities to choose from</w:t>
      </w:r>
      <w:r w:rsidR="00EE39B7">
        <w:t>,</w:t>
      </w:r>
      <w:r>
        <w:t xml:space="preserve"> especially given the size of the districts.</w:t>
      </w:r>
    </w:p>
    <w:p w:rsidR="00C30BD2" w:rsidRDefault="00C30BD2" w:rsidP="00C30BD2">
      <w:pPr>
        <w:spacing w:line="360" w:lineRule="auto"/>
      </w:pPr>
      <w:r>
        <w:t>Finding 14:</w:t>
      </w:r>
      <w:r>
        <w:tab/>
        <w:t>Modified sports are now offered to Lake Pleasant middle school students.</w:t>
      </w:r>
    </w:p>
    <w:p w:rsidR="00C30BD2" w:rsidRDefault="00C30BD2" w:rsidP="00C30BD2">
      <w:pPr>
        <w:spacing w:line="360" w:lineRule="auto"/>
      </w:pPr>
      <w:r>
        <w:rPr>
          <w:i/>
        </w:rPr>
        <w:t>Recommendation 7:  After merger, modified sports should continue to be offered to middle school students</w:t>
      </w:r>
      <w:r w:rsidR="00EE39B7">
        <w:rPr>
          <w:i/>
        </w:rPr>
        <w:t>.</w:t>
      </w:r>
      <w:r>
        <w:rPr>
          <w:i/>
        </w:rPr>
        <w:t xml:space="preserve"> </w:t>
      </w:r>
    </w:p>
    <w:p w:rsidR="00C30BD2" w:rsidRDefault="00C30BD2" w:rsidP="00C30BD2">
      <w:pPr>
        <w:spacing w:line="360" w:lineRule="auto"/>
      </w:pPr>
      <w:r>
        <w:t>Finding 15:  The percentage of special education students varies considerably between the districts (Wells is nearly double Lake Pleasant).</w:t>
      </w:r>
    </w:p>
    <w:p w:rsidR="00C30BD2" w:rsidRDefault="00C30BD2" w:rsidP="00C30BD2">
      <w:pPr>
        <w:spacing w:line="360" w:lineRule="auto"/>
      </w:pPr>
    </w:p>
    <w:p w:rsidR="00C30BD2" w:rsidRDefault="00C30BD2" w:rsidP="00C30BD2">
      <w:pPr>
        <w:spacing w:line="360" w:lineRule="auto"/>
      </w:pPr>
      <w:r>
        <w:rPr>
          <w:i/>
        </w:rPr>
        <w:t>Recommendation 8:  Once merged, a new Committee on Special Education and Pre-School Committee on Special Education should be appointed.  These new committees should contain roughly equal representation from each of the previous district’s committees.</w:t>
      </w:r>
    </w:p>
    <w:p w:rsidR="00C30BD2" w:rsidRDefault="00C30BD2" w:rsidP="00C30BD2">
      <w:pPr>
        <w:spacing w:line="360" w:lineRule="auto"/>
      </w:pPr>
      <w:r>
        <w:t>Finding 16:</w:t>
      </w:r>
      <w:r>
        <w:tab/>
        <w:t>Both districts have had consistent support of their respective communities for budget proposal</w:t>
      </w:r>
      <w:r w:rsidR="00EE39B7">
        <w:t>s</w:t>
      </w:r>
      <w:r>
        <w:t xml:space="preserve"> presented.  This is an indicator of a community’s support for its schools.</w:t>
      </w:r>
    </w:p>
    <w:p w:rsidR="00C30BD2" w:rsidRDefault="00C30BD2" w:rsidP="00C30BD2">
      <w:pPr>
        <w:spacing w:line="360" w:lineRule="auto"/>
      </w:pPr>
      <w:r>
        <w:t>Finding 17:</w:t>
      </w:r>
      <w:r>
        <w:tab/>
        <w:t xml:space="preserve">Lake Pleasant and Wells boards of education have been able to keep their districts in </w:t>
      </w:r>
      <w:r w:rsidR="00D029EE">
        <w:t xml:space="preserve">satisfactory </w:t>
      </w:r>
      <w:r>
        <w:t>financial condition as seen by their most recent balance sheets and history of fund balance growth.</w:t>
      </w:r>
    </w:p>
    <w:p w:rsidR="00C30BD2" w:rsidRPr="006A687A" w:rsidRDefault="00C30BD2" w:rsidP="00C30BD2">
      <w:pPr>
        <w:spacing w:line="360" w:lineRule="auto"/>
      </w:pPr>
      <w:r>
        <w:t>Finding 18:</w:t>
      </w:r>
      <w:r>
        <w:tab/>
        <w:t>The districts both purchase services from the HFM BOCES annually.</w:t>
      </w:r>
    </w:p>
    <w:p w:rsidR="00C30BD2" w:rsidRDefault="00C30BD2" w:rsidP="00C30BD2">
      <w:pPr>
        <w:spacing w:line="360" w:lineRule="auto"/>
      </w:pPr>
      <w:r>
        <w:t>Finding 19:</w:t>
      </w:r>
      <w:r>
        <w:tab/>
        <w:t>Lake Pleasant has historically spent considerably more per student</w:t>
      </w:r>
      <w:r w:rsidR="00EE39B7">
        <w:t>.</w:t>
      </w:r>
      <w:r>
        <w:t xml:space="preserve"> </w:t>
      </w:r>
      <w:r w:rsidR="00EE39B7">
        <w:t>To</w:t>
      </w:r>
      <w:r>
        <w:t xml:space="preserve"> some degree this is a function of being the smaller district.</w:t>
      </w:r>
    </w:p>
    <w:p w:rsidR="00C30BD2" w:rsidRDefault="00C30BD2" w:rsidP="00C30BD2">
      <w:pPr>
        <w:spacing w:line="360" w:lineRule="auto"/>
      </w:pPr>
      <w:r>
        <w:t>Finding 20:</w:t>
      </w:r>
      <w:r>
        <w:tab/>
        <w:t>Wells receives quite a bit more state aid each year than Lake Pleasant</w:t>
      </w:r>
      <w:r w:rsidR="00EE39B7">
        <w:t>. T</w:t>
      </w:r>
      <w:r>
        <w:t>his too is somewhat a function of enrollment size difference.</w:t>
      </w:r>
    </w:p>
    <w:p w:rsidR="00C30BD2" w:rsidRDefault="00C30BD2" w:rsidP="00C30BD2">
      <w:pPr>
        <w:spacing w:line="360" w:lineRule="auto"/>
      </w:pPr>
      <w:r>
        <w:t>Finding 21:</w:t>
      </w:r>
      <w:r>
        <w:tab/>
        <w:t>The amount of state aid per student each district receives is quite similar.</w:t>
      </w:r>
    </w:p>
    <w:p w:rsidR="00C30BD2" w:rsidRDefault="00C30BD2" w:rsidP="00C30BD2">
      <w:pPr>
        <w:spacing w:line="360" w:lineRule="auto"/>
      </w:pPr>
      <w:r>
        <w:t>Finding 22:</w:t>
      </w:r>
      <w:r>
        <w:tab/>
        <w:t>The property value and property tax levy per enrolled student is considerably higher in Lake Pleasant than Wells.</w:t>
      </w:r>
    </w:p>
    <w:p w:rsidR="00C30BD2" w:rsidRDefault="00C30BD2" w:rsidP="00C30BD2">
      <w:pPr>
        <w:spacing w:line="360" w:lineRule="auto"/>
      </w:pPr>
      <w:r>
        <w:t>Finding 23:</w:t>
      </w:r>
      <w:r>
        <w:tab/>
      </w:r>
      <w:r w:rsidR="00EE39B7">
        <w:t xml:space="preserve">The </w:t>
      </w:r>
      <w:r>
        <w:t xml:space="preserve">Wells tax rate is quite a bit higher than </w:t>
      </w:r>
      <w:r w:rsidR="00EE39B7">
        <w:t>the tax rate in Lake Pleasant</w:t>
      </w:r>
      <w:r>
        <w:t>.  This is primarily a function of the difference in property wealth per student with Lake Pleasant having greater property wealth.</w:t>
      </w:r>
    </w:p>
    <w:p w:rsidR="00C30BD2" w:rsidRDefault="00C30BD2" w:rsidP="00C30BD2">
      <w:pPr>
        <w:spacing w:line="360" w:lineRule="auto"/>
      </w:pPr>
      <w:r>
        <w:t>Finding 24:</w:t>
      </w:r>
      <w:r>
        <w:tab/>
        <w:t>Lake Pleasant and Wells both have outstanding capital debt (Lake Pleasant, $5,358,876; Wells, $1,742,141).  Lake Pleasant debt wi</w:t>
      </w:r>
      <w:r w:rsidR="00EE39B7">
        <w:t>ll be paid off in 2031 and Well</w:t>
      </w:r>
      <w:r>
        <w:t>s</w:t>
      </w:r>
      <w:r w:rsidR="00EE39B7">
        <w:t>’</w:t>
      </w:r>
      <w:r>
        <w:t xml:space="preserve"> debt will be retired in 2022.</w:t>
      </w:r>
    </w:p>
    <w:p w:rsidR="00C30BD2" w:rsidRDefault="00C30BD2" w:rsidP="00C30BD2">
      <w:pPr>
        <w:spacing w:line="360" w:lineRule="auto"/>
      </w:pPr>
      <w:r>
        <w:t>Finding 25:</w:t>
      </w:r>
      <w:r>
        <w:tab/>
        <w:t xml:space="preserve">A merged district would get very little incentive operating aid over the next 14 years (total $422,560) due to the </w:t>
      </w:r>
      <w:r w:rsidR="00EE39B7">
        <w:t>high property wealth of the districts</w:t>
      </w:r>
      <w:r>
        <w:t>.  Hence, unlike many small, rural districts, the merger incentive aid is not a major factor in determining if merger is desirable a</w:t>
      </w:r>
      <w:r w:rsidR="00027B2D">
        <w:t xml:space="preserve">s it would not </w:t>
      </w:r>
      <w:r>
        <w:t xml:space="preserve">lower the local tax rate.  </w:t>
      </w:r>
    </w:p>
    <w:p w:rsidR="00F61B7C" w:rsidRDefault="00C30BD2" w:rsidP="00C30BD2">
      <w:pPr>
        <w:spacing w:line="360" w:lineRule="auto"/>
      </w:pPr>
      <w:r>
        <w:t>Finding 26:</w:t>
      </w:r>
      <w:r>
        <w:tab/>
        <w:t xml:space="preserve">A merged Wells-Lake Pleasant school district would realize considerable savings </w:t>
      </w:r>
      <w:r w:rsidR="00027B2D">
        <w:t xml:space="preserve">due to </w:t>
      </w:r>
      <w:r>
        <w:t xml:space="preserve">efficiencies </w:t>
      </w:r>
      <w:r w:rsidR="00027B2D">
        <w:t xml:space="preserve">created </w:t>
      </w:r>
      <w:r>
        <w:t>in the combined budget and additional building aid on existing debt.</w:t>
      </w:r>
    </w:p>
    <w:p w:rsidR="00C37542" w:rsidRDefault="00F61B7C" w:rsidP="00C30BD2">
      <w:pPr>
        <w:spacing w:line="360" w:lineRule="auto"/>
      </w:pPr>
      <w:r>
        <w:t xml:space="preserve">Finding </w:t>
      </w:r>
      <w:r w:rsidR="00F957A0">
        <w:t>27:</w:t>
      </w:r>
      <w:r w:rsidR="00F957A0">
        <w:tab/>
        <w:t xml:space="preserve">The new district would see a reduction in transportation aid due to </w:t>
      </w:r>
      <w:r w:rsidR="005620DE">
        <w:t>Wells’</w:t>
      </w:r>
      <w:r w:rsidR="00F957A0">
        <w:t xml:space="preserve"> transportation aid ratio (currently 12.4%) being reduced to that of Lake Pleasant’s transportation aid ratio (6.5%).</w:t>
      </w:r>
    </w:p>
    <w:p w:rsidR="00A27F88" w:rsidRDefault="00C37542" w:rsidP="00C30BD2">
      <w:pPr>
        <w:spacing w:line="360" w:lineRule="auto"/>
      </w:pPr>
      <w:r>
        <w:t>Finding 28:</w:t>
      </w:r>
      <w:r>
        <w:tab/>
        <w:t>After the merger, state aid on capital debt—principal and interest payments—would increase for existing debt that Lake Pleasant current</w:t>
      </w:r>
      <w:r w:rsidR="005620DE">
        <w:t>ly</w:t>
      </w:r>
      <w:r>
        <w:t xml:space="preserve"> owes.  The higher of the two previous districts’ bu</w:t>
      </w:r>
      <w:r w:rsidR="005620DE">
        <w:t>ilding aid ratio (that of Wells’</w:t>
      </w:r>
      <w:r>
        <w:t>) would be the new district’s aid ratio.</w:t>
      </w:r>
    </w:p>
    <w:p w:rsidR="00C30BD2" w:rsidRDefault="00A27F88" w:rsidP="00C30BD2">
      <w:pPr>
        <w:spacing w:line="360" w:lineRule="auto"/>
      </w:pPr>
      <w:r>
        <w:t xml:space="preserve">Finding 29:  </w:t>
      </w:r>
      <w:r>
        <w:tab/>
        <w:t>If all the projected savings and additional revenue a merged district realized was applied to reduce taxes, it would result in a tax reduction for current Wells residents but a tax increase for taxpayers in the Lake Pleasant district.</w:t>
      </w:r>
    </w:p>
    <w:p w:rsidR="00C30BD2" w:rsidRPr="00C30BD2" w:rsidRDefault="00C30BD2" w:rsidP="00C30BD2">
      <w:pPr>
        <w:spacing w:line="360" w:lineRule="auto"/>
        <w:rPr>
          <w:i/>
        </w:rPr>
      </w:pPr>
      <w:r>
        <w:rPr>
          <w:i/>
        </w:rPr>
        <w:t>Recommendation 9:  The newly merged district Board of Education should closely scrutinize its first budget to ensure that the projected efficiencies are actually achieved following the merger</w:t>
      </w:r>
      <w:r w:rsidR="00027B2D">
        <w:rPr>
          <w:i/>
        </w:rPr>
        <w:t>,</w:t>
      </w:r>
      <w:r>
        <w:rPr>
          <w:i/>
        </w:rPr>
        <w:t xml:space="preserve"> thus ensuring some local tax relief.</w:t>
      </w:r>
    </w:p>
    <w:p w:rsidR="00C30BD2" w:rsidRDefault="00A27F88" w:rsidP="00C30BD2">
      <w:pPr>
        <w:spacing w:line="360" w:lineRule="auto"/>
      </w:pPr>
      <w:r>
        <w:t>Finding 30</w:t>
      </w:r>
      <w:r w:rsidR="00C30BD2">
        <w:t>:</w:t>
      </w:r>
      <w:r w:rsidR="00C30BD2">
        <w:tab/>
        <w:t>Both districts operate their own transportation program.  Wells has its bus maintenance done by contract with the Town.  Lake Pleasant does its own bus maintenance along with that of Piseco.</w:t>
      </w:r>
    </w:p>
    <w:p w:rsidR="00C30BD2" w:rsidRDefault="00837BBA" w:rsidP="00C30BD2">
      <w:pPr>
        <w:spacing w:line="360" w:lineRule="auto"/>
      </w:pPr>
      <w:r>
        <w:t>Finding 3</w:t>
      </w:r>
      <w:r w:rsidR="00A27F88">
        <w:t>1</w:t>
      </w:r>
      <w:r w:rsidR="00C30BD2">
        <w:t>:</w:t>
      </w:r>
      <w:r w:rsidR="00C30BD2">
        <w:tab/>
        <w:t>The bus fleets of each study district are in good shape and are replaced at appropriate times.</w:t>
      </w:r>
    </w:p>
    <w:p w:rsidR="00C30BD2" w:rsidRDefault="00A27F88" w:rsidP="00C30BD2">
      <w:pPr>
        <w:spacing w:line="360" w:lineRule="auto"/>
      </w:pPr>
      <w:r>
        <w:t>Finding 32</w:t>
      </w:r>
      <w:r w:rsidR="00C30BD2">
        <w:t>:</w:t>
      </w:r>
      <w:r w:rsidR="00C30BD2">
        <w:tab/>
        <w:t>Regular day bus runs in each district are quite simple.  Lake Pleasant transports its students in grade 10-12 to and from Wells each day.</w:t>
      </w:r>
    </w:p>
    <w:p w:rsidR="00C30BD2" w:rsidRDefault="00A27F88" w:rsidP="00C30BD2">
      <w:pPr>
        <w:spacing w:line="360" w:lineRule="auto"/>
      </w:pPr>
      <w:r>
        <w:t>Finding 33</w:t>
      </w:r>
      <w:r w:rsidR="00C30BD2">
        <w:t>:</w:t>
      </w:r>
      <w:r w:rsidR="00C30BD2">
        <w:tab/>
        <w:t>The longest run in each district is no more than 40 minutes.  (out-of-district runs may be longer).</w:t>
      </w:r>
    </w:p>
    <w:p w:rsidR="00C30BD2" w:rsidRDefault="00A27F88" w:rsidP="00C30BD2">
      <w:pPr>
        <w:spacing w:line="360" w:lineRule="auto"/>
      </w:pPr>
      <w:r>
        <w:t>Finding 34</w:t>
      </w:r>
      <w:r w:rsidR="00C30BD2">
        <w:t>:</w:t>
      </w:r>
      <w:r w:rsidR="00C30BD2">
        <w:tab/>
        <w:t>All students in each district are eligible to ride the school bus to and from school daily.</w:t>
      </w:r>
    </w:p>
    <w:p w:rsidR="00C30BD2" w:rsidRDefault="00C30BD2" w:rsidP="00C30BD2">
      <w:pPr>
        <w:spacing w:line="360" w:lineRule="auto"/>
        <w:rPr>
          <w:i/>
        </w:rPr>
      </w:pPr>
      <w:r>
        <w:rPr>
          <w:i/>
        </w:rPr>
        <w:t>Recommendation 10:</w:t>
      </w:r>
      <w:r>
        <w:rPr>
          <w:i/>
        </w:rPr>
        <w:tab/>
        <w:t>Following a merger, a transportation study should be conducted to determine if the district should maintain its own buses, contract out the maintenance, or do some combination.</w:t>
      </w:r>
    </w:p>
    <w:p w:rsidR="00D6560D" w:rsidRDefault="00C30BD2" w:rsidP="00C30BD2">
      <w:pPr>
        <w:spacing w:line="360" w:lineRule="auto"/>
      </w:pPr>
      <w:r>
        <w:rPr>
          <w:i/>
        </w:rPr>
        <w:t>Recommendation 11:</w:t>
      </w:r>
      <w:r>
        <w:rPr>
          <w:i/>
        </w:rPr>
        <w:tab/>
        <w:t>The transportation study recommended above should also include examination of the best routing pattern to ensure that no student is on the bus during a regular day run any longer than 45-50 minutes one way.</w:t>
      </w:r>
    </w:p>
    <w:p w:rsidR="009345C8" w:rsidRDefault="00A27F88" w:rsidP="009345C8">
      <w:pPr>
        <w:spacing w:line="360" w:lineRule="auto"/>
      </w:pPr>
      <w:r>
        <w:t>Finding 35</w:t>
      </w:r>
      <w:r w:rsidR="009345C8">
        <w:t>:</w:t>
      </w:r>
      <w:r w:rsidR="009345C8">
        <w:tab/>
        <w:t>Both school districts have done a good job of maintaining their school facilities, yet each has some future work that will need to be completed.</w:t>
      </w:r>
    </w:p>
    <w:p w:rsidR="009345C8" w:rsidRDefault="00A27F88" w:rsidP="009345C8">
      <w:pPr>
        <w:spacing w:line="360" w:lineRule="auto"/>
      </w:pPr>
      <w:r>
        <w:t>Finding 36</w:t>
      </w:r>
      <w:r w:rsidR="009345C8">
        <w:t>:</w:t>
      </w:r>
      <w:r w:rsidR="009345C8">
        <w:tab/>
        <w:t>The Lake Pleasant and Wells facilities offer adequate space to house existing programs and the districts have been creative in their use of space.</w:t>
      </w:r>
    </w:p>
    <w:p w:rsidR="009345C8" w:rsidRDefault="00A27F88" w:rsidP="009345C8">
      <w:pPr>
        <w:spacing w:line="360" w:lineRule="auto"/>
      </w:pPr>
      <w:r>
        <w:t>Finding 37</w:t>
      </w:r>
      <w:r w:rsidR="009345C8">
        <w:t>:</w:t>
      </w:r>
      <w:r w:rsidR="009345C8">
        <w:tab/>
        <w:t>Non-school groups use the facilities in each of the study districts.</w:t>
      </w:r>
    </w:p>
    <w:p w:rsidR="009345C8" w:rsidRDefault="009345C8" w:rsidP="009345C8">
      <w:pPr>
        <w:spacing w:line="360" w:lineRule="auto"/>
      </w:pPr>
      <w:r>
        <w:rPr>
          <w:i/>
        </w:rPr>
        <w:t>Recommendation 12:  Following merger, the Board of Education should develop a building use policy for non-school affiliated organizations that will continue the current practices in both districts.</w:t>
      </w:r>
    </w:p>
    <w:p w:rsidR="009345C8" w:rsidRDefault="00A27F88" w:rsidP="009345C8">
      <w:pPr>
        <w:spacing w:line="360" w:lineRule="auto"/>
      </w:pPr>
      <w:r>
        <w:t>Finding 38</w:t>
      </w:r>
      <w:r w:rsidR="009345C8">
        <w:t>:</w:t>
      </w:r>
      <w:r w:rsidR="009345C8">
        <w:tab/>
        <w:t>Examining the teacher contract provisions for both districts, some differences exist.  Howev</w:t>
      </w:r>
      <w:r w:rsidR="00D029EE">
        <w:t>er, after a merger, negotiation</w:t>
      </w:r>
      <w:r w:rsidR="009345C8">
        <w:t xml:space="preserve"> of a new contract will not be create major difficulties due to these differences.</w:t>
      </w:r>
    </w:p>
    <w:p w:rsidR="009345C8" w:rsidRDefault="00A27F88" w:rsidP="009345C8">
      <w:pPr>
        <w:spacing w:line="360" w:lineRule="auto"/>
      </w:pPr>
      <w:r>
        <w:t>Finding 39</w:t>
      </w:r>
      <w:r w:rsidR="009345C8">
        <w:t>:</w:t>
      </w:r>
      <w:r w:rsidR="009345C8">
        <w:tab/>
        <w:t>The teacher salary scale is higher at all points in Wells and, although not required, after a merger it is likely that the Lake Pleasant teachers’ salaries may be leveled-up to those in Wells at a cost this year of approximately $</w:t>
      </w:r>
      <w:r w:rsidR="00027B2D">
        <w:t>91,523 for salaries and related benefits</w:t>
      </w:r>
      <w:r w:rsidR="009345C8">
        <w:t>.</w:t>
      </w:r>
    </w:p>
    <w:p w:rsidR="009345C8" w:rsidRDefault="00A27F88" w:rsidP="009345C8">
      <w:pPr>
        <w:spacing w:line="360" w:lineRule="auto"/>
      </w:pPr>
      <w:r>
        <w:t>Finding 40</w:t>
      </w:r>
      <w:r w:rsidR="009345C8">
        <w:t>:</w:t>
      </w:r>
      <w:r w:rsidR="009345C8">
        <w:tab/>
        <w:t>The coaching salaries and stipends for extra-curricular activities that currently exist in Wells will not be difficult to renegotiate in a new contract.</w:t>
      </w:r>
    </w:p>
    <w:p w:rsidR="009345C8" w:rsidRDefault="00A27F88" w:rsidP="009345C8">
      <w:pPr>
        <w:spacing w:line="360" w:lineRule="auto"/>
      </w:pPr>
      <w:r>
        <w:t>Finding 41</w:t>
      </w:r>
      <w:r w:rsidR="009345C8">
        <w:t>:</w:t>
      </w:r>
      <w:r w:rsidR="009345C8">
        <w:tab/>
        <w:t>Although each district offers different health insurance plans for their employees, the differences in contribution rates and coverage should not inhibit the ability to negotiate a common plan for the merged district.</w:t>
      </w:r>
    </w:p>
    <w:p w:rsidR="009345C8" w:rsidRPr="009345C8" w:rsidRDefault="009345C8" w:rsidP="009345C8">
      <w:pPr>
        <w:spacing w:line="360" w:lineRule="auto"/>
        <w:rPr>
          <w:i/>
        </w:rPr>
      </w:pPr>
      <w:r>
        <w:rPr>
          <w:i/>
        </w:rPr>
        <w:t>Recommendation 13:</w:t>
      </w:r>
      <w:r>
        <w:rPr>
          <w:i/>
        </w:rPr>
        <w:tab/>
        <w:t>As soon as possible following a merger, the teachers should organize into a formal bargaining unit and negotiate a new contract with the district.</w:t>
      </w:r>
    </w:p>
    <w:p w:rsidR="009345C8" w:rsidRDefault="00A27F88" w:rsidP="009345C8">
      <w:pPr>
        <w:spacing w:line="360" w:lineRule="auto"/>
      </w:pPr>
      <w:r>
        <w:t>Finding 42</w:t>
      </w:r>
      <w:r w:rsidR="009345C8">
        <w:t>:</w:t>
      </w:r>
      <w:r w:rsidR="009345C8">
        <w:tab/>
        <w:t>Each district currently has a superintendent of schools/principal, however the individual in Wells is serving on an interim basis.  A new district board of education can hire one or neither of the current superintendents to serve the merged district.</w:t>
      </w:r>
    </w:p>
    <w:p w:rsidR="009345C8" w:rsidRPr="009345C8" w:rsidRDefault="009345C8" w:rsidP="009345C8">
      <w:pPr>
        <w:spacing w:line="360" w:lineRule="auto"/>
        <w:rPr>
          <w:i/>
        </w:rPr>
      </w:pPr>
      <w:r>
        <w:rPr>
          <w:i/>
        </w:rPr>
        <w:t>Recommendation 14:  A newly merged district should have a superintendent/principal in one building and a principal overseeing the other school.  This would save the district approximately $51,300 in salary and benefits in today’s dollars.</w:t>
      </w:r>
    </w:p>
    <w:p w:rsidR="009345C8" w:rsidRDefault="00A27F88" w:rsidP="009345C8">
      <w:pPr>
        <w:spacing w:line="360" w:lineRule="auto"/>
      </w:pPr>
      <w:r>
        <w:t>Finding 43</w:t>
      </w:r>
      <w:r w:rsidR="004A3BB5">
        <w:t>:</w:t>
      </w:r>
      <w:r w:rsidR="004A3BB5">
        <w:tab/>
        <w:t>Wells has</w:t>
      </w:r>
      <w:r w:rsidR="009345C8">
        <w:t xml:space="preserve"> more support staff than Lake Pleasant due to its larger size.</w:t>
      </w:r>
    </w:p>
    <w:p w:rsidR="009345C8" w:rsidRDefault="00A27F88" w:rsidP="009345C8">
      <w:pPr>
        <w:spacing w:line="360" w:lineRule="auto"/>
      </w:pPr>
      <w:r>
        <w:t>Finding 44</w:t>
      </w:r>
      <w:r w:rsidR="009345C8">
        <w:t>:</w:t>
      </w:r>
      <w:r w:rsidR="009345C8">
        <w:tab/>
        <w:t xml:space="preserve">Both districts have support staff represented by formal bargaining units.  </w:t>
      </w:r>
    </w:p>
    <w:p w:rsidR="009345C8" w:rsidRDefault="00A27F88" w:rsidP="009345C8">
      <w:pPr>
        <w:spacing w:line="360" w:lineRule="auto"/>
      </w:pPr>
      <w:r>
        <w:t>Finding 45</w:t>
      </w:r>
      <w:r w:rsidR="004A3BB5">
        <w:t>:</w:t>
      </w:r>
      <w:r w:rsidR="004A3BB5">
        <w:tab/>
        <w:t>There are not large</w:t>
      </w:r>
      <w:r w:rsidR="009345C8">
        <w:t xml:space="preserve"> discrepancies in the wages paid to support staff in the two current districts.</w:t>
      </w:r>
    </w:p>
    <w:p w:rsidR="009345C8" w:rsidRDefault="00A27F88" w:rsidP="009345C8">
      <w:pPr>
        <w:spacing w:line="360" w:lineRule="auto"/>
      </w:pPr>
      <w:r>
        <w:t>Finding 46</w:t>
      </w:r>
      <w:r w:rsidR="009345C8">
        <w:t>:</w:t>
      </w:r>
      <w:r w:rsidR="009345C8">
        <w:tab/>
        <w:t>The support staff union contracts have some differences in provisions, however the differences are not significant enough to make negotiating a new contract exceptionally difficult.</w:t>
      </w:r>
    </w:p>
    <w:p w:rsidR="009345C8" w:rsidRPr="009345C8" w:rsidRDefault="009345C8" w:rsidP="009345C8">
      <w:pPr>
        <w:spacing w:line="360" w:lineRule="auto"/>
        <w:rPr>
          <w:i/>
        </w:rPr>
      </w:pPr>
      <w:r>
        <w:rPr>
          <w:i/>
        </w:rPr>
        <w:t>Recommendation 15:</w:t>
      </w:r>
      <w:r>
        <w:rPr>
          <w:i/>
        </w:rPr>
        <w:tab/>
        <w:t>As soon as possible following a merger, the support staff should organize into a formal bargaining unit and negotiate a new contract with the district.</w:t>
      </w:r>
    </w:p>
    <w:p w:rsidR="009345C8" w:rsidRDefault="00A27F88" w:rsidP="009345C8">
      <w:pPr>
        <w:spacing w:line="360" w:lineRule="auto"/>
      </w:pPr>
      <w:r>
        <w:t>Finding 47</w:t>
      </w:r>
      <w:r w:rsidR="009345C8">
        <w:t>:</w:t>
      </w:r>
      <w:r w:rsidR="009345C8">
        <w:tab/>
        <w:t>The current staffing pattern in Wells is K-6, 7-12 and in Lake Pleasant it is K-9 with teachers at Wells teaching Lake Pleasant students in grades 10-12.</w:t>
      </w:r>
    </w:p>
    <w:p w:rsidR="009345C8" w:rsidRDefault="009345C8" w:rsidP="009345C8">
      <w:pPr>
        <w:spacing w:line="360" w:lineRule="auto"/>
      </w:pPr>
      <w:r>
        <w:rPr>
          <w:i/>
        </w:rPr>
        <w:t>Recommendation 16:  Immedia</w:t>
      </w:r>
      <w:r w:rsidR="008D1247">
        <w:rPr>
          <w:i/>
        </w:rPr>
        <w:t>tely after a merger, the staff, students and grades</w:t>
      </w:r>
      <w:r>
        <w:rPr>
          <w:i/>
        </w:rPr>
        <w:t xml:space="preserve"> should be arranged so that each</w:t>
      </w:r>
      <w:r w:rsidR="008D1247">
        <w:rPr>
          <w:i/>
        </w:rPr>
        <w:t xml:space="preserve"> elementary school will house</w:t>
      </w:r>
      <w:r>
        <w:rPr>
          <w:i/>
        </w:rPr>
        <w:t xml:space="preserve"> students in grades</w:t>
      </w:r>
      <w:r w:rsidR="008D1247">
        <w:rPr>
          <w:i/>
        </w:rPr>
        <w:t xml:space="preserve"> PK-5,</w:t>
      </w:r>
      <w:r>
        <w:rPr>
          <w:i/>
        </w:rPr>
        <w:t xml:space="preserve"> grades 6-8 will </w:t>
      </w:r>
      <w:r w:rsidR="008D1247">
        <w:rPr>
          <w:i/>
        </w:rPr>
        <w:t>be housed</w:t>
      </w:r>
      <w:r>
        <w:rPr>
          <w:i/>
        </w:rPr>
        <w:t xml:space="preserve"> at Lake Ple</w:t>
      </w:r>
      <w:r w:rsidR="00422BDC">
        <w:rPr>
          <w:i/>
        </w:rPr>
        <w:t>asant, and grades 9</w:t>
      </w:r>
      <w:r>
        <w:rPr>
          <w:i/>
        </w:rPr>
        <w:t xml:space="preserve">-12 </w:t>
      </w:r>
      <w:r w:rsidR="008D1247">
        <w:rPr>
          <w:i/>
        </w:rPr>
        <w:t>will be housed</w:t>
      </w:r>
      <w:r>
        <w:rPr>
          <w:i/>
        </w:rPr>
        <w:t xml:space="preserve"> in the Wells building.  This staffing plan will result in a reduction of </w:t>
      </w:r>
      <w:r>
        <w:rPr>
          <w:i/>
          <w:u w:val="single"/>
        </w:rPr>
        <w:t>at least</w:t>
      </w:r>
      <w:r w:rsidR="004A3BB5">
        <w:rPr>
          <w:i/>
        </w:rPr>
        <w:t xml:space="preserve"> t</w:t>
      </w:r>
      <w:r w:rsidR="00422BDC">
        <w:rPr>
          <w:i/>
        </w:rPr>
        <w:t>w</w:t>
      </w:r>
      <w:r w:rsidR="004A3BB5">
        <w:rPr>
          <w:i/>
        </w:rPr>
        <w:t>o</w:t>
      </w:r>
      <w:r>
        <w:rPr>
          <w:i/>
        </w:rPr>
        <w:t xml:space="preserve"> teaching positions for an estimated savings in salary and benefits of $162,000.</w:t>
      </w:r>
    </w:p>
    <w:p w:rsidR="00C30BD2" w:rsidRPr="00994099" w:rsidRDefault="00D6560D" w:rsidP="00C30BD2">
      <w:pPr>
        <w:spacing w:line="360" w:lineRule="auto"/>
      </w:pPr>
      <w:r>
        <w:tab/>
      </w:r>
      <w:r w:rsidR="00994099">
        <w:br w:type="page"/>
      </w:r>
    </w:p>
    <w:p w:rsidR="00430DDA" w:rsidRDefault="00430DDA" w:rsidP="0020522A">
      <w:pPr>
        <w:spacing w:line="360" w:lineRule="auto"/>
      </w:pPr>
    </w:p>
    <w:p w:rsidR="00994099" w:rsidRDefault="00994099" w:rsidP="0020522A">
      <w:pPr>
        <w:spacing w:line="360" w:lineRule="auto"/>
      </w:pPr>
    </w:p>
    <w:p w:rsidR="00994099" w:rsidRDefault="00994099" w:rsidP="0020522A">
      <w:pPr>
        <w:spacing w:line="360" w:lineRule="auto"/>
      </w:pPr>
    </w:p>
    <w:p w:rsidR="00994099" w:rsidRDefault="00994099" w:rsidP="0020522A">
      <w:pPr>
        <w:spacing w:line="360" w:lineRule="auto"/>
      </w:pPr>
    </w:p>
    <w:p w:rsidR="00994099" w:rsidRDefault="00994099" w:rsidP="0020522A">
      <w:pPr>
        <w:spacing w:line="360" w:lineRule="auto"/>
      </w:pPr>
    </w:p>
    <w:p w:rsidR="00994099" w:rsidRDefault="00994099" w:rsidP="0020522A">
      <w:pPr>
        <w:spacing w:line="360" w:lineRule="auto"/>
      </w:pPr>
    </w:p>
    <w:p w:rsidR="00994099" w:rsidRPr="00344631" w:rsidRDefault="00994099" w:rsidP="00994099">
      <w:pPr>
        <w:tabs>
          <w:tab w:val="left" w:pos="3216"/>
        </w:tabs>
        <w:jc w:val="center"/>
        <w:rPr>
          <w:sz w:val="32"/>
        </w:rPr>
      </w:pPr>
      <w:r>
        <w:rPr>
          <w:sz w:val="32"/>
        </w:rPr>
        <w:t>Appendix</w:t>
      </w:r>
    </w:p>
    <w:p w:rsidR="00994099" w:rsidRDefault="00994099" w:rsidP="00994099">
      <w:pPr>
        <w:spacing w:line="360" w:lineRule="auto"/>
        <w:jc w:val="center"/>
      </w:pPr>
    </w:p>
    <w:p w:rsidR="00994099" w:rsidRDefault="00994099" w:rsidP="00994099">
      <w:pPr>
        <w:spacing w:line="360" w:lineRule="auto"/>
        <w:jc w:val="center"/>
      </w:pPr>
      <w:r>
        <w:br w:type="page"/>
      </w:r>
    </w:p>
    <w:p w:rsidR="00994099" w:rsidRDefault="00994099" w:rsidP="00994099">
      <w:pPr>
        <w:spacing w:line="360" w:lineRule="auto"/>
        <w:jc w:val="center"/>
      </w:pPr>
    </w:p>
    <w:p w:rsidR="00994099" w:rsidRDefault="00994099" w:rsidP="00994099">
      <w:pPr>
        <w:spacing w:line="360" w:lineRule="auto"/>
        <w:jc w:val="center"/>
      </w:pPr>
    </w:p>
    <w:p w:rsidR="00994099" w:rsidRDefault="00994099" w:rsidP="00994099">
      <w:pPr>
        <w:spacing w:line="360" w:lineRule="auto"/>
        <w:jc w:val="center"/>
      </w:pPr>
    </w:p>
    <w:p w:rsidR="00994099" w:rsidRDefault="00994099" w:rsidP="00994099">
      <w:pPr>
        <w:spacing w:line="360" w:lineRule="auto"/>
        <w:jc w:val="center"/>
      </w:pPr>
    </w:p>
    <w:p w:rsidR="00994099" w:rsidRDefault="00994099" w:rsidP="00994099">
      <w:pPr>
        <w:spacing w:line="360" w:lineRule="auto"/>
        <w:jc w:val="center"/>
      </w:pPr>
    </w:p>
    <w:p w:rsidR="00994099" w:rsidRDefault="00994099" w:rsidP="00994099">
      <w:pPr>
        <w:spacing w:line="360" w:lineRule="auto"/>
        <w:jc w:val="center"/>
      </w:pPr>
    </w:p>
    <w:p w:rsidR="00994099" w:rsidRDefault="00994099" w:rsidP="00994099">
      <w:pPr>
        <w:tabs>
          <w:tab w:val="left" w:pos="3216"/>
        </w:tabs>
        <w:jc w:val="center"/>
        <w:rPr>
          <w:sz w:val="32"/>
        </w:rPr>
      </w:pPr>
      <w:r>
        <w:rPr>
          <w:sz w:val="32"/>
        </w:rPr>
        <w:t>Appendix A</w:t>
      </w:r>
    </w:p>
    <w:p w:rsidR="00994099" w:rsidRDefault="00994099" w:rsidP="00994099">
      <w:pPr>
        <w:tabs>
          <w:tab w:val="left" w:pos="3216"/>
        </w:tabs>
        <w:jc w:val="center"/>
        <w:rPr>
          <w:sz w:val="32"/>
        </w:rPr>
      </w:pPr>
      <w:r>
        <w:rPr>
          <w:sz w:val="32"/>
        </w:rPr>
        <w:t>Merger Study Advisory Committee Meeting Notes</w:t>
      </w:r>
    </w:p>
    <w:p w:rsidR="00994099" w:rsidRDefault="00994099" w:rsidP="00994099">
      <w:pPr>
        <w:jc w:val="center"/>
        <w:rPr>
          <w:rFonts w:ascii="Bookman Old Style" w:hAnsi="Bookman Old Style"/>
          <w:b/>
          <w:szCs w:val="24"/>
          <w:u w:val="single"/>
        </w:rPr>
      </w:pPr>
      <w:r>
        <w:rPr>
          <w:sz w:val="32"/>
        </w:rPr>
        <w:br w:type="page"/>
      </w:r>
      <w:r w:rsidRPr="00C0676A">
        <w:rPr>
          <w:rFonts w:ascii="Bookman Old Style" w:hAnsi="Bookman Old Style"/>
          <w:b/>
          <w:szCs w:val="24"/>
          <w:u w:val="single"/>
        </w:rPr>
        <w:t>MEMORANDUM</w:t>
      </w:r>
    </w:p>
    <w:p w:rsidR="00994099" w:rsidRPr="00C0676A" w:rsidRDefault="00994099" w:rsidP="00994099">
      <w:pPr>
        <w:jc w:val="center"/>
        <w:rPr>
          <w:rFonts w:ascii="Bookman Old Style" w:hAnsi="Bookman Old Style"/>
          <w:szCs w:val="24"/>
        </w:rPr>
      </w:pP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TO: </w:t>
      </w:r>
      <w:r>
        <w:rPr>
          <w:rFonts w:ascii="Bookman Old Style" w:hAnsi="Bookman Old Style"/>
          <w:szCs w:val="24"/>
        </w:rPr>
        <w:t>Lake Pleasant/Wells Merger Study</w:t>
      </w:r>
      <w:r w:rsidRPr="00C0676A">
        <w:rPr>
          <w:rFonts w:ascii="Bookman Old Style" w:hAnsi="Bookman Old Style"/>
          <w:szCs w:val="24"/>
        </w:rPr>
        <w:t xml:space="preserve"> Advisory Committee</w:t>
      </w:r>
    </w:p>
    <w:p w:rsidR="00994099" w:rsidRPr="00C0676A" w:rsidRDefault="00994099" w:rsidP="00994099">
      <w:pPr>
        <w:rPr>
          <w:rFonts w:ascii="Bookman Old Style" w:hAnsi="Bookman Old Style"/>
          <w:szCs w:val="24"/>
        </w:rPr>
      </w:pPr>
      <w:r w:rsidRPr="00C0676A">
        <w:rPr>
          <w:rFonts w:ascii="Bookman Old Style" w:hAnsi="Bookman Old Style"/>
          <w:szCs w:val="24"/>
        </w:rPr>
        <w:t>FROM: Alan Pole</w:t>
      </w:r>
      <w:r>
        <w:rPr>
          <w:rFonts w:ascii="Bookman Old Style" w:hAnsi="Bookman Old Style"/>
          <w:szCs w:val="24"/>
        </w:rPr>
        <w:t xml:space="preserve"> and Bill Silky</w:t>
      </w: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RE: Meeting Notes-Meeting of </w:t>
      </w:r>
      <w:r>
        <w:rPr>
          <w:rFonts w:ascii="Bookman Old Style" w:hAnsi="Bookman Old Style"/>
          <w:szCs w:val="24"/>
        </w:rPr>
        <w:t>February 7, 2011</w:t>
      </w: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DATE: </w:t>
      </w:r>
      <w:r>
        <w:rPr>
          <w:rFonts w:ascii="Bookman Old Style" w:hAnsi="Bookman Old Style"/>
          <w:szCs w:val="24"/>
        </w:rPr>
        <w:t>February 9, 2011</w:t>
      </w:r>
    </w:p>
    <w:p w:rsidR="00994099" w:rsidRDefault="00994099" w:rsidP="00994099">
      <w:pPr>
        <w:rPr>
          <w:rFonts w:ascii="Bookman Old Style" w:hAnsi="Bookman Old Style"/>
          <w:szCs w:val="24"/>
        </w:rPr>
      </w:pPr>
      <w:r w:rsidRPr="00C0676A">
        <w:rPr>
          <w:rFonts w:ascii="Bookman Old Style" w:hAnsi="Bookman Old Style"/>
          <w:szCs w:val="24"/>
        </w:rPr>
        <w:t>Present:</w:t>
      </w:r>
      <w:r>
        <w:rPr>
          <w:rFonts w:ascii="Bookman Old Style" w:hAnsi="Bookman Old Style"/>
          <w:szCs w:val="24"/>
        </w:rPr>
        <w:t xml:space="preserve"> </w:t>
      </w:r>
      <w:r w:rsidRPr="00C0676A">
        <w:rPr>
          <w:rFonts w:ascii="Bookman Old Style" w:hAnsi="Bookman Old Style"/>
          <w:szCs w:val="24"/>
        </w:rPr>
        <w:t>Committee Members-</w:t>
      </w:r>
      <w:r>
        <w:rPr>
          <w:rFonts w:ascii="Bookman Old Style" w:hAnsi="Bookman Old Style"/>
          <w:szCs w:val="24"/>
        </w:rPr>
        <w:t>Julie Atty, Sheri Babcock, John Collado, Jean Frederick, Sheila Jazeboski, Sharon Parslow, Ed Pruden, Barbara Schoonmaker, Stephanie Smith, Katie Smith, Yvonne Snider, Sandy Stuart, Jon Swift, Jessica Robinson, Kirsten Tarnowski, Nancy Venier, Cynthia Viacava</w:t>
      </w:r>
    </w:p>
    <w:p w:rsidR="00994099" w:rsidRPr="00C0676A" w:rsidRDefault="00994099" w:rsidP="00994099">
      <w:pPr>
        <w:rPr>
          <w:rFonts w:ascii="Bookman Old Style" w:hAnsi="Bookman Old Style"/>
          <w:szCs w:val="24"/>
        </w:rPr>
      </w:pPr>
      <w:r w:rsidRPr="00C0676A">
        <w:rPr>
          <w:rFonts w:ascii="Bookman Old Style" w:hAnsi="Bookman Old Style"/>
          <w:szCs w:val="24"/>
        </w:rPr>
        <w:t>Consultants</w:t>
      </w:r>
      <w:r>
        <w:rPr>
          <w:rFonts w:ascii="Bookman Old Style" w:hAnsi="Bookman Old Style"/>
          <w:szCs w:val="24"/>
        </w:rPr>
        <w:t xml:space="preserve">: </w:t>
      </w:r>
      <w:r w:rsidRPr="00C0676A">
        <w:rPr>
          <w:rFonts w:ascii="Bookman Old Style" w:hAnsi="Bookman Old Style"/>
          <w:szCs w:val="24"/>
        </w:rPr>
        <w:t xml:space="preserve">Alan Pole </w:t>
      </w:r>
      <w:r>
        <w:rPr>
          <w:rFonts w:ascii="Bookman Old Style" w:hAnsi="Bookman Old Style"/>
          <w:szCs w:val="24"/>
        </w:rPr>
        <w:t>and Bill Silky</w:t>
      </w:r>
    </w:p>
    <w:p w:rsidR="00994099" w:rsidRPr="00C0676A" w:rsidRDefault="00994099" w:rsidP="00994099">
      <w:pPr>
        <w:rPr>
          <w:rFonts w:ascii="Bookman Old Style" w:hAnsi="Bookman Old Style"/>
          <w:szCs w:val="24"/>
        </w:rPr>
      </w:pPr>
      <w:r>
        <w:rPr>
          <w:rFonts w:ascii="Bookman Old Style" w:hAnsi="Bookman Old Style"/>
          <w:szCs w:val="24"/>
        </w:rPr>
        <w:t xml:space="preserve">Superintendent </w:t>
      </w:r>
      <w:r w:rsidRPr="00C0676A">
        <w:rPr>
          <w:rFonts w:ascii="Bookman Old Style" w:hAnsi="Bookman Old Style"/>
          <w:szCs w:val="24"/>
        </w:rPr>
        <w:t>Advisors</w:t>
      </w:r>
      <w:r>
        <w:rPr>
          <w:rFonts w:ascii="Bookman Old Style" w:hAnsi="Bookman Old Style"/>
          <w:szCs w:val="24"/>
        </w:rPr>
        <w:t>: Ernie Virgil and John Zeis</w:t>
      </w:r>
    </w:p>
    <w:p w:rsidR="00994099" w:rsidRDefault="00994099" w:rsidP="00994099">
      <w:pPr>
        <w:rPr>
          <w:rFonts w:ascii="Bookman Old Style" w:hAnsi="Bookman Old Style"/>
          <w:szCs w:val="24"/>
        </w:rPr>
      </w:pPr>
      <w:r w:rsidRPr="00C0676A">
        <w:rPr>
          <w:rFonts w:ascii="Bookman Old Style" w:hAnsi="Bookman Old Style"/>
          <w:szCs w:val="24"/>
        </w:rPr>
        <w:t>Observers</w:t>
      </w:r>
      <w:r>
        <w:rPr>
          <w:rFonts w:ascii="Bookman Old Style" w:hAnsi="Bookman Old Style"/>
          <w:szCs w:val="24"/>
        </w:rPr>
        <w:t>: Chris Hayes, Robert Hoffman, Beverly Hoffman, Ken Hoffman, Heather Philo, Dee Parker, Barbara VanSlyke, Grace Morrison, Roy Grisenthwaite, Sharon Grisenthwaite</w:t>
      </w:r>
    </w:p>
    <w:p w:rsidR="00994099" w:rsidRDefault="00994099" w:rsidP="00994099">
      <w:pPr>
        <w:rPr>
          <w:rFonts w:ascii="Bookman Old Style" w:hAnsi="Bookman Old Style"/>
          <w:szCs w:val="24"/>
        </w:rPr>
      </w:pPr>
      <w:r>
        <w:rPr>
          <w:rFonts w:ascii="Bookman Old Style" w:hAnsi="Bookman Old Style"/>
          <w:szCs w:val="24"/>
        </w:rPr>
        <w:t>Location: Wells Central School Cafeteria</w:t>
      </w:r>
    </w:p>
    <w:p w:rsidR="00994099" w:rsidRDefault="00994099" w:rsidP="00994099">
      <w:pPr>
        <w:rPr>
          <w:rFonts w:ascii="Bookman Old Style" w:hAnsi="Bookman Old Style"/>
          <w:szCs w:val="24"/>
        </w:rPr>
      </w:pPr>
      <w:r>
        <w:rPr>
          <w:rFonts w:ascii="Bookman Old Style" w:hAnsi="Bookman Old Style"/>
          <w:szCs w:val="24"/>
        </w:rPr>
        <w:t>1.</w:t>
      </w:r>
      <w:r w:rsidRPr="00C0676A">
        <w:rPr>
          <w:rFonts w:ascii="Bookman Old Style" w:hAnsi="Bookman Old Style"/>
          <w:szCs w:val="24"/>
        </w:rPr>
        <w:t xml:space="preserve"> Introductions were made of the consultants and the committee members. The directory</w:t>
      </w:r>
      <w:r>
        <w:rPr>
          <w:rFonts w:ascii="Bookman Old Style" w:hAnsi="Bookman Old Style"/>
          <w:szCs w:val="24"/>
        </w:rPr>
        <w:t xml:space="preserve"> </w:t>
      </w:r>
      <w:r w:rsidRPr="00C0676A">
        <w:rPr>
          <w:rFonts w:ascii="Bookman Old Style" w:hAnsi="Bookman Old Style"/>
          <w:szCs w:val="24"/>
        </w:rPr>
        <w:t xml:space="preserve">of information about the committee members was reviewed and </w:t>
      </w:r>
      <w:r>
        <w:rPr>
          <w:rFonts w:ascii="Bookman Old Style" w:hAnsi="Bookman Old Style"/>
          <w:szCs w:val="24"/>
        </w:rPr>
        <w:t>updated</w:t>
      </w:r>
      <w:r w:rsidRPr="00C0676A">
        <w:rPr>
          <w:rFonts w:ascii="Bookman Old Style" w:hAnsi="Bookman Old Style"/>
          <w:szCs w:val="24"/>
        </w:rPr>
        <w:t>. The</w:t>
      </w:r>
      <w:r>
        <w:rPr>
          <w:rFonts w:ascii="Bookman Old Style" w:hAnsi="Bookman Old Style"/>
          <w:szCs w:val="24"/>
        </w:rPr>
        <w:t xml:space="preserve"> revised </w:t>
      </w:r>
      <w:r w:rsidRPr="00C0676A">
        <w:rPr>
          <w:rFonts w:ascii="Bookman Old Style" w:hAnsi="Bookman Old Style"/>
          <w:szCs w:val="24"/>
        </w:rPr>
        <w:t xml:space="preserve">directory will be </w:t>
      </w:r>
      <w:r>
        <w:rPr>
          <w:rFonts w:ascii="Bookman Old Style" w:hAnsi="Bookman Old Style"/>
          <w:szCs w:val="24"/>
        </w:rPr>
        <w:t>dis</w:t>
      </w:r>
      <w:r w:rsidRPr="00C0676A">
        <w:rPr>
          <w:rFonts w:ascii="Bookman Old Style" w:hAnsi="Bookman Old Style"/>
          <w:szCs w:val="24"/>
        </w:rPr>
        <w:t>tributed at the next meeting.</w:t>
      </w:r>
      <w:r w:rsidRPr="00906BAA">
        <w:rPr>
          <w:rFonts w:ascii="Bookman Old Style" w:hAnsi="Bookman Old Style"/>
          <w:szCs w:val="24"/>
        </w:rPr>
        <w:t xml:space="preserve"> </w:t>
      </w:r>
    </w:p>
    <w:p w:rsidR="00994099" w:rsidRDefault="00994099" w:rsidP="00994099">
      <w:pPr>
        <w:rPr>
          <w:rFonts w:ascii="Bookman Old Style" w:hAnsi="Bookman Old Style"/>
          <w:szCs w:val="24"/>
        </w:rPr>
      </w:pPr>
      <w:r>
        <w:rPr>
          <w:rFonts w:ascii="Bookman Old Style" w:hAnsi="Bookman Old Style"/>
          <w:szCs w:val="24"/>
        </w:rPr>
        <w:t>2. Even though Alan Pole was supposed to do this item (</w:t>
      </w:r>
      <w:r>
        <w:rPr>
          <w:rFonts w:ascii="Bookman Old Style" w:hAnsi="Bookman Old Style"/>
          <w:noProof/>
          <w:szCs w:val="24"/>
        </w:rPr>
        <w:drawing>
          <wp:inline distT="0" distB="0" distL="0" distR="0">
            <wp:extent cx="308304" cy="228600"/>
            <wp:effectExtent l="25400" t="0" r="0" b="0"/>
            <wp:docPr id="3" name="Picture 1" descr="Macintosh HD:Users:Alan:Desktop:image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Desktop:images-18.jpeg"/>
                    <pic:cNvPicPr>
                      <a:picLocks noChangeAspect="1" noChangeArrowheads="1"/>
                    </pic:cNvPicPr>
                  </pic:nvPicPr>
                  <pic:blipFill>
                    <a:blip r:embed="rId43"/>
                    <a:srcRect/>
                    <a:stretch>
                      <a:fillRect/>
                    </a:stretch>
                  </pic:blipFill>
                  <pic:spPr bwMode="auto">
                    <a:xfrm>
                      <a:off x="0" y="0"/>
                      <a:ext cx="309405" cy="229417"/>
                    </a:xfrm>
                    <a:prstGeom prst="rect">
                      <a:avLst/>
                    </a:prstGeom>
                    <a:noFill/>
                    <a:ln w="9525">
                      <a:noFill/>
                      <a:miter lim="800000"/>
                      <a:headEnd/>
                      <a:tailEnd/>
                    </a:ln>
                  </pic:spPr>
                </pic:pic>
              </a:graphicData>
            </a:graphic>
          </wp:inline>
        </w:drawing>
      </w:r>
      <w:r>
        <w:rPr>
          <w:rFonts w:ascii="Bookman Old Style" w:hAnsi="Bookman Old Style"/>
          <w:szCs w:val="24"/>
        </w:rPr>
        <w:t>), Bill Silky provided an overview of the motivation for school districts to engage in a merger study and discussed the role of the advisory committee and the role of the consultants in completing the study.</w:t>
      </w:r>
    </w:p>
    <w:p w:rsidR="00994099" w:rsidRDefault="00994099" w:rsidP="00994099">
      <w:pPr>
        <w:rPr>
          <w:rFonts w:ascii="Bookman Old Style" w:hAnsi="Bookman Old Style" w:cs="Arial"/>
          <w:szCs w:val="24"/>
        </w:rPr>
      </w:pPr>
      <w:r>
        <w:rPr>
          <w:rFonts w:ascii="Bookman Old Style" w:hAnsi="Bookman Old Style"/>
          <w:szCs w:val="24"/>
        </w:rPr>
        <w:t>3</w:t>
      </w:r>
      <w:r>
        <w:rPr>
          <w:rFonts w:ascii="Bookman Old Style" w:hAnsi="Bookman Old Style" w:cs="Arial"/>
          <w:szCs w:val="24"/>
        </w:rPr>
        <w:t>. Meetings of the District Advisory Committee will be held from 6:30-8:30 pm as follows:</w:t>
      </w:r>
      <w:r>
        <w:rPr>
          <w:rFonts w:ascii="Bookman Old Style" w:hAnsi="Bookman Old Style" w:cs="Arial"/>
          <w:szCs w:val="24"/>
        </w:rPr>
        <w:tab/>
      </w:r>
    </w:p>
    <w:p w:rsidR="00994099" w:rsidRDefault="00994099" w:rsidP="00994099">
      <w:pPr>
        <w:rPr>
          <w:rFonts w:ascii="Bookman Old Style" w:hAnsi="Bookman Old Style" w:cs="Arial"/>
          <w:szCs w:val="24"/>
        </w:rPr>
      </w:pPr>
    </w:p>
    <w:p w:rsidR="00994099" w:rsidRDefault="00994099" w:rsidP="00994099">
      <w:pPr>
        <w:rPr>
          <w:rFonts w:ascii="Bookman Old Style" w:hAnsi="Bookman Old Style" w:cs="Arial"/>
          <w:szCs w:val="24"/>
        </w:rPr>
      </w:pPr>
    </w:p>
    <w:p w:rsidR="00994099" w:rsidRDefault="00994099" w:rsidP="00994099">
      <w:pPr>
        <w:rPr>
          <w:rFonts w:ascii="Bookman Old Style" w:hAnsi="Bookman Old Style" w:cs="Arial"/>
          <w:szCs w:val="24"/>
        </w:rPr>
      </w:pPr>
    </w:p>
    <w:tbl>
      <w:tblPr>
        <w:tblStyle w:val="TableGrid"/>
        <w:tblW w:w="9086" w:type="dxa"/>
        <w:tblLook w:val="00BF"/>
      </w:tblPr>
      <w:tblGrid>
        <w:gridCol w:w="1998"/>
        <w:gridCol w:w="4950"/>
        <w:gridCol w:w="2138"/>
      </w:tblGrid>
      <w:tr w:rsidR="00994099" w:rsidRPr="006F7F04">
        <w:trPr>
          <w:trHeight w:val="340"/>
        </w:trPr>
        <w:tc>
          <w:tcPr>
            <w:tcW w:w="1998" w:type="dxa"/>
            <w:vAlign w:val="center"/>
          </w:tcPr>
          <w:p w:rsidR="00994099" w:rsidRPr="00A75290" w:rsidRDefault="00994099" w:rsidP="00D6560D">
            <w:pPr>
              <w:spacing w:after="0" w:line="240" w:lineRule="auto"/>
              <w:ind w:left="360"/>
              <w:jc w:val="center"/>
              <w:rPr>
                <w:rFonts w:ascii="Bookman Old Style" w:hAnsi="Bookman Old Style"/>
                <w:b/>
              </w:rPr>
            </w:pPr>
            <w:r w:rsidRPr="00A75290">
              <w:rPr>
                <w:rFonts w:ascii="Bookman Old Style" w:hAnsi="Bookman Old Style"/>
                <w:b/>
              </w:rPr>
              <w:t>Date</w:t>
            </w:r>
          </w:p>
        </w:tc>
        <w:tc>
          <w:tcPr>
            <w:tcW w:w="4950" w:type="dxa"/>
            <w:vAlign w:val="center"/>
          </w:tcPr>
          <w:p w:rsidR="00994099" w:rsidRPr="00A75290" w:rsidRDefault="00994099" w:rsidP="00D6560D">
            <w:pPr>
              <w:spacing w:after="0" w:line="240" w:lineRule="auto"/>
              <w:ind w:left="360"/>
              <w:jc w:val="center"/>
              <w:rPr>
                <w:rFonts w:ascii="Bookman Old Style" w:hAnsi="Bookman Old Style"/>
                <w:b/>
              </w:rPr>
            </w:pPr>
            <w:r w:rsidRPr="00A75290">
              <w:rPr>
                <w:rFonts w:ascii="Bookman Old Style" w:hAnsi="Bookman Old Style"/>
                <w:b/>
              </w:rPr>
              <w:t>Topic</w:t>
            </w:r>
          </w:p>
        </w:tc>
        <w:tc>
          <w:tcPr>
            <w:tcW w:w="2138" w:type="dxa"/>
            <w:vAlign w:val="center"/>
          </w:tcPr>
          <w:p w:rsidR="00994099" w:rsidRPr="00A75290" w:rsidRDefault="00994099" w:rsidP="00D6560D">
            <w:pPr>
              <w:spacing w:after="0" w:line="240" w:lineRule="auto"/>
              <w:ind w:left="360"/>
              <w:jc w:val="center"/>
              <w:rPr>
                <w:rFonts w:ascii="Bookman Old Style" w:hAnsi="Bookman Old Style"/>
                <w:b/>
              </w:rPr>
            </w:pPr>
            <w:r w:rsidRPr="00A75290">
              <w:rPr>
                <w:rFonts w:ascii="Bookman Old Style" w:hAnsi="Bookman Old Style"/>
                <w:b/>
              </w:rPr>
              <w:t>Location</w:t>
            </w:r>
          </w:p>
        </w:tc>
      </w:tr>
      <w:tr w:rsidR="00994099" w:rsidRPr="006F7F04">
        <w:trPr>
          <w:trHeight w:val="464"/>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February 7</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Organization, Overview</w:t>
            </w:r>
            <w:r>
              <w:rPr>
                <w:rFonts w:ascii="Bookman Old Style" w:hAnsi="Bookman Old Style"/>
              </w:rPr>
              <w:t>,</w:t>
            </w:r>
            <w:r w:rsidRPr="00A75290">
              <w:rPr>
                <w:rFonts w:ascii="Bookman Old Style" w:hAnsi="Bookman Old Style"/>
              </w:rPr>
              <w:t xml:space="preserve"> and Enrollment Projections</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Wells</w:t>
            </w:r>
          </w:p>
        </w:tc>
      </w:tr>
      <w:tr w:rsidR="00994099" w:rsidRPr="006F7F04">
        <w:trPr>
          <w:trHeight w:val="464"/>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February 14</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Instructional/Extracurricular Program</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Lake Pleasant</w:t>
            </w:r>
          </w:p>
        </w:tc>
      </w:tr>
      <w:tr w:rsidR="00994099" w:rsidRPr="006F7F04">
        <w:trPr>
          <w:trHeight w:val="464"/>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March 2</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Finance</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Wells</w:t>
            </w:r>
          </w:p>
        </w:tc>
      </w:tr>
      <w:tr w:rsidR="00994099" w:rsidRPr="006F7F04">
        <w:trPr>
          <w:trHeight w:val="464"/>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March 14</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Transportation</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Lake Pleasant</w:t>
            </w:r>
          </w:p>
        </w:tc>
      </w:tr>
      <w:tr w:rsidR="00994099" w:rsidRPr="006F7F04">
        <w:trPr>
          <w:trHeight w:val="340"/>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March 30</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Facilities</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Wells</w:t>
            </w:r>
          </w:p>
        </w:tc>
      </w:tr>
      <w:tr w:rsidR="00994099" w:rsidRPr="006F7F04">
        <w:trPr>
          <w:trHeight w:val="452"/>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May 2</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Staffing and Contracts</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Lake Pleasant</w:t>
            </w:r>
          </w:p>
        </w:tc>
      </w:tr>
      <w:tr w:rsidR="00994099" w:rsidRPr="006F7F04">
        <w:trPr>
          <w:trHeight w:val="452"/>
        </w:trPr>
        <w:tc>
          <w:tcPr>
            <w:tcW w:w="199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May 9</w:t>
            </w:r>
          </w:p>
        </w:tc>
        <w:tc>
          <w:tcPr>
            <w:tcW w:w="4950"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Review Findings and Recommendations/React to Draft Final Report</w:t>
            </w:r>
          </w:p>
        </w:tc>
        <w:tc>
          <w:tcPr>
            <w:tcW w:w="2138" w:type="dxa"/>
            <w:vAlign w:val="center"/>
          </w:tcPr>
          <w:p w:rsidR="00994099" w:rsidRPr="00A75290" w:rsidRDefault="00994099" w:rsidP="00D6560D">
            <w:pPr>
              <w:spacing w:after="0" w:line="240" w:lineRule="auto"/>
              <w:ind w:left="360"/>
              <w:jc w:val="center"/>
              <w:rPr>
                <w:rFonts w:ascii="Bookman Old Style" w:hAnsi="Bookman Old Style"/>
              </w:rPr>
            </w:pPr>
            <w:r w:rsidRPr="00A75290">
              <w:rPr>
                <w:rFonts w:ascii="Bookman Old Style" w:hAnsi="Bookman Old Style"/>
              </w:rPr>
              <w:t>Wells</w:t>
            </w:r>
          </w:p>
        </w:tc>
      </w:tr>
    </w:tbl>
    <w:p w:rsidR="00994099" w:rsidRDefault="00994099" w:rsidP="00994099">
      <w:pPr>
        <w:rPr>
          <w:rFonts w:ascii="Bookman Old Style" w:hAnsi="Bookman Old Style"/>
          <w:szCs w:val="24"/>
        </w:rPr>
      </w:pPr>
    </w:p>
    <w:p w:rsidR="00994099" w:rsidRDefault="00994099" w:rsidP="00994099">
      <w:pPr>
        <w:rPr>
          <w:rFonts w:ascii="Bookman Old Style" w:hAnsi="Bookman Old Style"/>
          <w:szCs w:val="24"/>
        </w:rPr>
      </w:pPr>
      <w:r>
        <w:rPr>
          <w:rFonts w:ascii="Bookman Old Style" w:hAnsi="Bookman Old Style"/>
          <w:szCs w:val="24"/>
        </w:rPr>
        <w:t>4. Tours of the school buildings will be held beginning at 6:00 pm prior to the Advisory Committee meetings on the following dates:</w:t>
      </w:r>
    </w:p>
    <w:p w:rsidR="00994099" w:rsidRDefault="00994099" w:rsidP="00994099">
      <w:pPr>
        <w:rPr>
          <w:rFonts w:ascii="Bookman Old Style" w:hAnsi="Bookman Old Style"/>
          <w:szCs w:val="24"/>
        </w:rPr>
      </w:pPr>
      <w:r>
        <w:rPr>
          <w:rFonts w:ascii="Bookman Old Style" w:hAnsi="Bookman Old Style"/>
          <w:szCs w:val="24"/>
        </w:rPr>
        <w:tab/>
        <w:t>March 2- Wells</w:t>
      </w:r>
    </w:p>
    <w:p w:rsidR="00994099" w:rsidRDefault="00994099" w:rsidP="00994099">
      <w:pPr>
        <w:rPr>
          <w:rFonts w:ascii="Bookman Old Style" w:hAnsi="Bookman Old Style"/>
          <w:szCs w:val="24"/>
        </w:rPr>
      </w:pPr>
      <w:r>
        <w:rPr>
          <w:rFonts w:ascii="Bookman Old Style" w:hAnsi="Bookman Old Style"/>
          <w:szCs w:val="24"/>
        </w:rPr>
        <w:tab/>
        <w:t>March 14-Lake Pleasant</w:t>
      </w:r>
    </w:p>
    <w:p w:rsidR="00994099" w:rsidRDefault="00994099" w:rsidP="00994099">
      <w:pPr>
        <w:rPr>
          <w:rFonts w:ascii="Bookman Old Style" w:hAnsi="Bookman Old Style"/>
          <w:szCs w:val="24"/>
        </w:rPr>
      </w:pPr>
      <w:r>
        <w:rPr>
          <w:rFonts w:ascii="Bookman Old Style" w:hAnsi="Bookman Old Style"/>
          <w:szCs w:val="24"/>
        </w:rPr>
        <w:t>5. Meeting notes will be provided after each meeting. The notes will be emailed to all committee members and copied to the two superintendents. It will be the responsibility of the superintendents to distribute the notes within their districts as they deem appropriate. It is anticipated that, at a minimum, notes will be provided to board members and posted on each district’s web site. Meeting notes will also be emailed to the District Superintendent and the State Education Department.</w:t>
      </w:r>
    </w:p>
    <w:p w:rsidR="00994099" w:rsidRDefault="00994099" w:rsidP="00994099">
      <w:pPr>
        <w:rPr>
          <w:rFonts w:ascii="Bookman Old Style" w:hAnsi="Bookman Old Style"/>
          <w:szCs w:val="24"/>
        </w:rPr>
      </w:pPr>
      <w:r>
        <w:rPr>
          <w:rFonts w:ascii="Bookman Old Style" w:hAnsi="Bookman Old Style"/>
          <w:szCs w:val="24"/>
        </w:rPr>
        <w:t xml:space="preserve">6. Copies of agendas and all handouts will be provided to all committee members by the host district at each meeting. </w:t>
      </w:r>
    </w:p>
    <w:p w:rsidR="00994099" w:rsidRDefault="00994099" w:rsidP="00994099">
      <w:pPr>
        <w:rPr>
          <w:rFonts w:ascii="Bookman Old Style" w:hAnsi="Bookman Old Style"/>
          <w:szCs w:val="24"/>
        </w:rPr>
      </w:pPr>
      <w:r>
        <w:rPr>
          <w:rFonts w:ascii="Bookman Old Style" w:hAnsi="Bookman Old Style"/>
          <w:szCs w:val="24"/>
        </w:rPr>
        <w:t>7. All meetings of the advisory committee will be open. Members of the public will be welcome at these meetings. At the conclusion of each meeting, the observers will have the opportunity to offer comments or ask questions.</w:t>
      </w:r>
    </w:p>
    <w:p w:rsidR="00994099" w:rsidRDefault="00994099" w:rsidP="00994099">
      <w:pPr>
        <w:rPr>
          <w:rFonts w:ascii="Bookman Old Style" w:hAnsi="Bookman Old Style"/>
          <w:szCs w:val="24"/>
        </w:rPr>
      </w:pPr>
      <w:r>
        <w:rPr>
          <w:rFonts w:ascii="Bookman Old Style" w:hAnsi="Bookman Old Style"/>
          <w:szCs w:val="24"/>
        </w:rPr>
        <w:t>8. Alan Pole presented a PowerPoint overview of the school district merger process in New York State.</w:t>
      </w:r>
    </w:p>
    <w:p w:rsidR="00994099" w:rsidRDefault="00994099" w:rsidP="00994099">
      <w:pPr>
        <w:rPr>
          <w:rFonts w:ascii="Bookman Old Style" w:hAnsi="Bookman Old Style"/>
          <w:szCs w:val="24"/>
        </w:rPr>
      </w:pPr>
      <w:r>
        <w:rPr>
          <w:rFonts w:ascii="Bookman Old Style" w:hAnsi="Bookman Old Style"/>
          <w:szCs w:val="24"/>
        </w:rPr>
        <w:t>9. Bill Silky presented an overview of past enrollments for Lake Pleasant and Wells as well as projected future enrollments for both districts. In addition, he projected the enrollment of the potentially merged district. Over the next seven years, enrollments are projected to increase by 10.8% and grow from 260 to 288 students.</w:t>
      </w:r>
    </w:p>
    <w:p w:rsidR="00994099" w:rsidRPr="00C0676A" w:rsidRDefault="00994099" w:rsidP="00994099">
      <w:pPr>
        <w:rPr>
          <w:rFonts w:ascii="Bookman Old Style" w:hAnsi="Bookman Old Style"/>
          <w:szCs w:val="24"/>
        </w:rPr>
      </w:pPr>
      <w:r>
        <w:rPr>
          <w:rFonts w:ascii="Bookman Old Style" w:hAnsi="Bookman Old Style"/>
          <w:szCs w:val="24"/>
        </w:rPr>
        <w:t>10</w:t>
      </w:r>
      <w:r w:rsidRPr="00C0676A">
        <w:rPr>
          <w:rFonts w:ascii="Bookman Old Style" w:hAnsi="Bookman Old Style"/>
          <w:szCs w:val="24"/>
        </w:rPr>
        <w:t xml:space="preserve">. The next meeting will be held on </w:t>
      </w:r>
      <w:r>
        <w:rPr>
          <w:rFonts w:ascii="Bookman Old Style" w:hAnsi="Bookman Old Style"/>
          <w:szCs w:val="24"/>
        </w:rPr>
        <w:t>Monday</w:t>
      </w:r>
      <w:r w:rsidRPr="00C0676A">
        <w:rPr>
          <w:rFonts w:ascii="Bookman Old Style" w:hAnsi="Bookman Old Style"/>
          <w:szCs w:val="24"/>
        </w:rPr>
        <w:t xml:space="preserve">, </w:t>
      </w:r>
      <w:r>
        <w:rPr>
          <w:rFonts w:ascii="Bookman Old Style" w:hAnsi="Bookman Old Style"/>
          <w:szCs w:val="24"/>
        </w:rPr>
        <w:t>February 14, 2011</w:t>
      </w:r>
      <w:r w:rsidRPr="00C0676A">
        <w:rPr>
          <w:rFonts w:ascii="Bookman Old Style" w:hAnsi="Bookman Old Style"/>
          <w:szCs w:val="24"/>
        </w:rPr>
        <w:t xml:space="preserve"> </w:t>
      </w:r>
      <w:r>
        <w:rPr>
          <w:rFonts w:ascii="Bookman Old Style" w:hAnsi="Bookman Old Style"/>
          <w:szCs w:val="24"/>
        </w:rPr>
        <w:t>in Lake Pleasant.</w:t>
      </w:r>
      <w:r w:rsidRPr="00C0676A">
        <w:rPr>
          <w:rFonts w:ascii="Bookman Old Style" w:hAnsi="Bookman Old Style"/>
          <w:szCs w:val="24"/>
        </w:rPr>
        <w:t xml:space="preserve"> The meeting will begin at </w:t>
      </w:r>
      <w:r>
        <w:rPr>
          <w:rFonts w:ascii="Bookman Old Style" w:hAnsi="Bookman Old Style"/>
          <w:szCs w:val="24"/>
        </w:rPr>
        <w:t>6:30</w:t>
      </w:r>
      <w:r w:rsidRPr="00C0676A">
        <w:rPr>
          <w:rFonts w:ascii="Bookman Old Style" w:hAnsi="Bookman Old Style"/>
          <w:szCs w:val="24"/>
        </w:rPr>
        <w:t xml:space="preserve"> pm.</w:t>
      </w:r>
    </w:p>
    <w:p w:rsidR="00994099" w:rsidRPr="00C0676A" w:rsidRDefault="00994099" w:rsidP="00994099">
      <w:pPr>
        <w:rPr>
          <w:rFonts w:ascii="Bookman Old Style" w:hAnsi="Bookman Old Style"/>
          <w:szCs w:val="24"/>
        </w:rPr>
      </w:pPr>
      <w:r>
        <w:rPr>
          <w:rFonts w:ascii="Bookman Old Style" w:hAnsi="Bookman Old Style"/>
          <w:szCs w:val="24"/>
        </w:rPr>
        <w:t>We</w:t>
      </w:r>
      <w:r w:rsidRPr="00C0676A">
        <w:rPr>
          <w:rFonts w:ascii="Bookman Old Style" w:hAnsi="Bookman Old Style"/>
          <w:szCs w:val="24"/>
        </w:rPr>
        <w:t xml:space="preserve"> believe this covers the essence of the discussions at our meeting on </w:t>
      </w:r>
      <w:r>
        <w:rPr>
          <w:rFonts w:ascii="Bookman Old Style" w:hAnsi="Bookman Old Style"/>
          <w:szCs w:val="24"/>
        </w:rPr>
        <w:t>February 7</w:t>
      </w:r>
      <w:r w:rsidRPr="00C0676A">
        <w:rPr>
          <w:rFonts w:ascii="Bookman Old Style" w:hAnsi="Bookman Old Style"/>
          <w:szCs w:val="24"/>
        </w:rPr>
        <w:t xml:space="preserve">. If you have </w:t>
      </w:r>
      <w:r>
        <w:rPr>
          <w:rFonts w:ascii="Bookman Old Style" w:hAnsi="Bookman Old Style"/>
          <w:szCs w:val="24"/>
        </w:rPr>
        <w:t>questions</w:t>
      </w:r>
      <w:r w:rsidRPr="00C0676A">
        <w:rPr>
          <w:rFonts w:ascii="Bookman Old Style" w:hAnsi="Bookman Old Style"/>
          <w:szCs w:val="24"/>
        </w:rPr>
        <w:t xml:space="preserve"> with these notes, please feel free to contact me. We will also review these notes as the first agenda item at our next meeting.</w:t>
      </w:r>
    </w:p>
    <w:p w:rsidR="00994099" w:rsidRPr="00C0676A" w:rsidRDefault="00994099" w:rsidP="00994099">
      <w:pPr>
        <w:rPr>
          <w:rFonts w:ascii="Bookman Old Style" w:hAnsi="Bookman Old Style"/>
          <w:szCs w:val="24"/>
        </w:rPr>
      </w:pPr>
      <w:r w:rsidRPr="00C0676A">
        <w:rPr>
          <w:rFonts w:ascii="Bookman Old Style" w:hAnsi="Bookman Old Style"/>
          <w:szCs w:val="24"/>
        </w:rPr>
        <w:t>Looking forward to seeing you again-</w:t>
      </w:r>
      <w:r>
        <w:rPr>
          <w:rFonts w:ascii="Bookman Old Style" w:hAnsi="Bookman Old Style"/>
          <w:szCs w:val="24"/>
        </w:rPr>
        <w:t>2.10.11 in Lake Pleasant</w:t>
      </w:r>
      <w:r w:rsidRPr="00C0676A">
        <w:rPr>
          <w:rFonts w:ascii="Bookman Old Style" w:hAnsi="Bookman Old Style"/>
          <w:szCs w:val="24"/>
        </w:rPr>
        <w:t>-</w:t>
      </w:r>
      <w:r>
        <w:rPr>
          <w:rFonts w:ascii="Bookman Old Style" w:hAnsi="Bookman Old Style"/>
          <w:szCs w:val="24"/>
        </w:rPr>
        <w:t>6:30 pm</w:t>
      </w:r>
      <w:r w:rsidRPr="00C0676A">
        <w:rPr>
          <w:rFonts w:ascii="Bookman Old Style" w:hAnsi="Bookman Old Style"/>
          <w:szCs w:val="24"/>
        </w:rPr>
        <w:t>!</w:t>
      </w:r>
    </w:p>
    <w:p w:rsidR="00994099" w:rsidRDefault="00994099" w:rsidP="00994099">
      <w:pPr>
        <w:spacing w:after="0" w:line="240" w:lineRule="auto"/>
        <w:rPr>
          <w:rFonts w:ascii="Bookman Old Style" w:hAnsi="Bookman Old Style"/>
          <w:szCs w:val="24"/>
        </w:rPr>
      </w:pPr>
      <w:r w:rsidRPr="00C0676A">
        <w:rPr>
          <w:rFonts w:ascii="Bookman Old Style" w:hAnsi="Bookman Old Style"/>
          <w:szCs w:val="24"/>
        </w:rPr>
        <w:t xml:space="preserve">C: </w:t>
      </w:r>
      <w:r>
        <w:rPr>
          <w:rFonts w:ascii="Bookman Old Style" w:hAnsi="Bookman Old Style"/>
          <w:szCs w:val="24"/>
        </w:rPr>
        <w:t>Ernie Virgil</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John Zeis</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Pat Michel</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Suzanne Spear</w:t>
      </w:r>
    </w:p>
    <w:p w:rsidR="00994099" w:rsidRPr="00C0676A" w:rsidRDefault="00994099" w:rsidP="00994099">
      <w:pPr>
        <w:spacing w:after="0" w:line="240" w:lineRule="auto"/>
        <w:rPr>
          <w:rFonts w:ascii="Bookman Old Style" w:hAnsi="Bookman Old Style"/>
          <w:szCs w:val="24"/>
        </w:rPr>
      </w:pPr>
      <w:r>
        <w:rPr>
          <w:rFonts w:ascii="Bookman Old Style" w:hAnsi="Bookman Old Style"/>
          <w:szCs w:val="24"/>
        </w:rPr>
        <w:t xml:space="preserve">    Jay O’Connor</w:t>
      </w:r>
    </w:p>
    <w:p w:rsidR="00994099" w:rsidRDefault="00994099" w:rsidP="00994099"/>
    <w:p w:rsidR="00994099" w:rsidRDefault="00994099" w:rsidP="00994099"/>
    <w:p w:rsidR="00994099" w:rsidRDefault="00D862FA"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eastAsiaTheme="minorHAnsi" w:hAnsi="Helvetica" w:cs="Helvetica"/>
          <w:szCs w:val="24"/>
        </w:rPr>
      </w:pPr>
      <w:r>
        <w:rPr>
          <w:b/>
        </w:rPr>
        <w:t>ß</w:t>
      </w:r>
      <w:r w:rsidR="00994099">
        <w:rPr>
          <w:b/>
        </w:rPr>
        <w:br w:type="page"/>
      </w:r>
      <w:r w:rsidR="00994099">
        <w:rPr>
          <w:rFonts w:ascii="Bookman Old Style" w:eastAsiaTheme="minorHAnsi" w:hAnsi="Bookman Old Style" w:cs="Bookman Old Style"/>
          <w:b/>
          <w:bCs/>
          <w:szCs w:val="24"/>
        </w:rPr>
        <w:t>MEMORANDUM</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TO: Lake Pleasant/Wells Merger Study Advisory Committee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FROM: Alan Pole and Bill Silky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RE: Meeting Notes-Meeting of February 14, 2011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DATE: February 19, 2011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Present: Committee Members-Julie Atty, Sheri Babcock, John Collado,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Joy Eliezer, Jean Frederick, Sheila Jazeboski, Cristen Jones, Dickie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Mayers, Sharon Parslow, Ed Pruden, Barbara Schoonmaker, Katie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Smith, Stephanie Smith, Yvonne Snider, Sandy Stuart, Jon Swift, Nancy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Venier, Cynthia Viacava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Consultants: Alan Pole and Bill Silky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Superintendent Advisors: Ernie Virgil and John Zeis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Observers: Chris Hayes, Robert Hoffman, Beverly Hoffman, Dee Parker,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Barbara VanSlyke, David Bobbette, and Pamela Pooler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Location: Lake Pleasant Central School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1. An opportunity was provided to comment or ask questions about the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notes from the committee meeting of February 7.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2. The roster of the advisory committee members was reviewed and found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to be correct.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3. Bill Silky discussed the research article that was provided to the group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entitled “After Merger: What Really Happens?”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4. Bill Silky and Alan Pole reviewed the student program for both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districts including the academic and extra-curricular program.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Highlights of that presentation include the following: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a. Elementary class sizes for 2010-11 are small with the following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average section size existing for both districts: Pre-K=8; K=8; 1=9.5;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2=10; 3=10; 4=11.5; 5=7.5; 6=10;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b. If a merger were to occur, curriculum work would have to be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done to bring the two elementary programs more into alignment with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respect to the core academic areas as well as the special subject areas;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c. Student performance on the grade 3-8 assessments has been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fairly comparable over the past four years although exact comparisons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are difficult to make because of the small number of students tested;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d. In many ways the two high schools are already merged since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Lake Pleasant sends its students in grades 10-12 to Wells for high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school;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e. Course offerings in grades 7-12 are sufficient in the core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academic areas and have small class sizes. Electives are available to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students and have very small class sizes;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f. Student performance on Regents examinations is comparable to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other school districts. The number of students scoring above 85% on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social studies Regents seems quite high compared to other school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districts;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g. Many interscholastic athletic teams are already shared between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the districts with each district maintaining some of its own teams,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especially at the modified level;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 h. A number of clubs and extra-curricular activities are available to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the students, which could be expected to continue if a merger were to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occur.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5. The committee spent time discussing the pros and cons of combining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the two elementary schools so that one section at each grade level could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be offered instead of the two sections that are currently in place.</w:t>
      </w:r>
      <w:r>
        <w:rPr>
          <w:rFonts w:ascii="Bookman Old Style" w:eastAsiaTheme="minorHAnsi" w:hAnsi="Bookman Old Style" w:cs="Bookman Old Style"/>
          <w:b/>
          <w:bCs/>
          <w:szCs w:val="24"/>
        </w:rPr>
        <w:t xml:space="preserve"> </w:t>
      </w:r>
      <w:r>
        <w:rPr>
          <w:rFonts w:ascii="Bookman Old Style" w:eastAsiaTheme="minorHAnsi" w:hAnsi="Bookman Old Style" w:cs="Bookman Old Style"/>
          <w:szCs w:val="24"/>
        </w:rPr>
        <w:t xml:space="preserve">Other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than simply keeping the two existing elementary schools open or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combining the elementary grades into a single school, a third option was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proposed for consideration—keeping the PreK-3 students in each of the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existing elementary schools (close to home) and having the grades 4-6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students all together in one location.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6. The next meeting will be held on Wednesday, March 2, 2011 in Wells.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 tour of the Wells building will begin at 6:00 pm. The business meeting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will begin at 6:30 pm.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We believe this covers the essence of the discussions at our meeting on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February 14. If you have questions with these notes, please feel free to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contact me. We will also review these notes as the first agenda item at </w:t>
      </w: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our next meeting. </w:t>
      </w:r>
    </w:p>
    <w:p w:rsidR="001C0877" w:rsidRDefault="001C0877"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1C0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Looking forward to seeing you again-3.2.11 in Wells-6:00 for the tour and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6:30 for the business meeting! </w:t>
      </w:r>
    </w:p>
    <w:p w:rsidR="001C0877" w:rsidRDefault="001C0877"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heme="minorHAnsi" w:hAnsi="Bookman Old Style" w:cs="Bookman Old Style"/>
          <w:szCs w:val="24"/>
        </w:rPr>
      </w:pP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C: Ernie Virgil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John Zeis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Pat Michel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Suzanne Spear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Jay O’Connor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rFonts w:ascii="Calibri" w:eastAsiaTheme="minorHAnsi" w:hAnsi="Calibri" w:cs="Calibri"/>
          <w:sz w:val="22"/>
        </w:rPr>
        <w:tab/>
      </w:r>
    </w:p>
    <w:p w:rsidR="00994099" w:rsidRDefault="00994099" w:rsidP="00994099">
      <w:pPr>
        <w:tabs>
          <w:tab w:val="left" w:pos="3216"/>
        </w:tabs>
        <w:rPr>
          <w:rFonts w:ascii="Calibri" w:eastAsiaTheme="minorHAnsi" w:hAnsi="Calibri" w:cs="Calibri"/>
          <w:sz w:val="22"/>
        </w:rPr>
      </w:pPr>
      <w:r>
        <w:rPr>
          <w:rFonts w:ascii="Calibri" w:eastAsiaTheme="minorHAnsi" w:hAnsi="Calibri" w:cs="Calibri"/>
          <w:sz w:val="22"/>
        </w:rPr>
        <w:t xml:space="preserve">  </w:t>
      </w:r>
    </w:p>
    <w:p w:rsidR="00994099" w:rsidRDefault="00994099" w:rsidP="001C0877">
      <w:pPr>
        <w:jc w:val="center"/>
        <w:rPr>
          <w:b/>
          <w:u w:val="single"/>
        </w:rPr>
      </w:pPr>
      <w:r>
        <w:rPr>
          <w:rFonts w:ascii="Calibri" w:eastAsiaTheme="minorHAnsi" w:hAnsi="Calibri" w:cs="Calibri"/>
          <w:sz w:val="22"/>
        </w:rPr>
        <w:br w:type="page"/>
      </w:r>
      <w:r>
        <w:rPr>
          <w:b/>
          <w:u w:val="single"/>
        </w:rPr>
        <w:t>MEMORANDUM</w:t>
      </w:r>
    </w:p>
    <w:p w:rsidR="00994099" w:rsidRDefault="00994099" w:rsidP="00994099">
      <w:r>
        <w:t xml:space="preserve">TO: </w:t>
      </w:r>
      <w:r w:rsidR="001C0877">
        <w:tab/>
      </w:r>
      <w:r>
        <w:t>Lake Pleasant/Wells Merger Study Advisory Committee</w:t>
      </w:r>
    </w:p>
    <w:p w:rsidR="00994099" w:rsidRDefault="00994099" w:rsidP="00994099">
      <w:r>
        <w:t>FROM:</w:t>
      </w:r>
      <w:r>
        <w:tab/>
        <w:t xml:space="preserve"> Alan Pole and Bill Silky</w:t>
      </w:r>
    </w:p>
    <w:p w:rsidR="00994099" w:rsidRDefault="00994099" w:rsidP="00994099">
      <w:r>
        <w:t>RE:  Meeting Notes-Meeting of March 2, 2011</w:t>
      </w:r>
    </w:p>
    <w:p w:rsidR="00994099" w:rsidRDefault="00994099" w:rsidP="00994099">
      <w:r>
        <w:t>DATE:  March 9, 2011</w:t>
      </w:r>
    </w:p>
    <w:p w:rsidR="00994099" w:rsidRDefault="00994099" w:rsidP="00994099">
      <w:r>
        <w:t xml:space="preserve">Present: Sheri Babcock, John Collado, Joy Eliezer, Jean Frederick, Sheila Jazeboski, Dickie Mayers, Sharon Parslow, Ed Pruden, </w:t>
      </w:r>
      <w:r w:rsidRPr="00DD37D3">
        <w:t>Jessica Robinson,</w:t>
      </w:r>
      <w:r>
        <w:t xml:space="preserve"> Barbara Schoonmaker, Stephanie Smith, Yvonne Snider, Sandy Stuart, Jon Swift, </w:t>
      </w:r>
      <w:r w:rsidRPr="00DD37D3">
        <w:t>Kirsten Tarnowski</w:t>
      </w:r>
      <w:r>
        <w:t>, Nancy Venier, Cynthia Viacava</w:t>
      </w:r>
    </w:p>
    <w:p w:rsidR="00994099" w:rsidRDefault="00994099" w:rsidP="00994099">
      <w:r>
        <w:t>Consultants: Alan Pole, Bill Silky, Patti Service</w:t>
      </w:r>
    </w:p>
    <w:p w:rsidR="00994099" w:rsidRDefault="00994099" w:rsidP="00994099">
      <w:r>
        <w:t>Superintendent Advisors:  Ernie Virgil and John Zeis</w:t>
      </w:r>
    </w:p>
    <w:p w:rsidR="00994099" w:rsidRPr="001C0877" w:rsidRDefault="00994099" w:rsidP="00994099">
      <w:pPr>
        <w:rPr>
          <w:rFonts w:ascii="Lucida Grande" w:eastAsia="Times New Roman" w:hAnsi="Lucida Grande"/>
          <w:color w:val="000000"/>
          <w:sz w:val="20"/>
          <w:szCs w:val="20"/>
        </w:rPr>
      </w:pPr>
      <w:r>
        <w:t xml:space="preserve">Observers: </w:t>
      </w:r>
      <w:r w:rsidRPr="00635236">
        <w:rPr>
          <w:rFonts w:eastAsia="Times New Roman"/>
          <w:color w:val="000000"/>
          <w:szCs w:val="20"/>
        </w:rPr>
        <w:t>Brandy Richards, Brian Richards, Florence Braunius, Chris Hayes, Dorman Reese, Kathleen Towers, Ken Hoffman, Michelle Barrows, Debbie Taylor, Pamela Pooler, Barbara Van Slyke, Rosemary Tracy, Heather Philo, Christine Michienzi, J. Bobbette, Cryst</w:t>
      </w:r>
      <w:r>
        <w:rPr>
          <w:rFonts w:eastAsia="Times New Roman"/>
          <w:color w:val="000000"/>
          <w:szCs w:val="20"/>
        </w:rPr>
        <w:t>al Reese-Persch, and Leona Aird.</w:t>
      </w:r>
    </w:p>
    <w:p w:rsidR="00994099" w:rsidRDefault="00994099" w:rsidP="00994099">
      <w:r>
        <w:t xml:space="preserve">Location: Wells Central School </w:t>
      </w:r>
      <w:r w:rsidRPr="00DD37D3">
        <w:t>Cafeteria</w:t>
      </w:r>
    </w:p>
    <w:p w:rsidR="00994099" w:rsidRDefault="00994099" w:rsidP="00994099">
      <w:pPr>
        <w:pStyle w:val="ListParagraph"/>
        <w:numPr>
          <w:ilvl w:val="0"/>
          <w:numId w:val="11"/>
        </w:numPr>
        <w:ind w:left="360"/>
      </w:pPr>
      <w:r>
        <w:t>Bill Silky opened the meeting by thanking Sharon Parslow for providing a tour of the Wells school that was conducted for those interested.  He also told the committee that the discussion from the February 14</w:t>
      </w:r>
      <w:r w:rsidRPr="00F8196A">
        <w:rPr>
          <w:vertAlign w:val="superscript"/>
        </w:rPr>
        <w:t>th</w:t>
      </w:r>
      <w:r>
        <w:t xml:space="preserve"> meeting undoubtedly evoked a lot of discussion and concern.  However, Bill said that difficult issues such as the possibility of reducing the number of elementary sections and hence jobs must be discussed and cannot be elephants in the room.  He then encouraged the committee members to share their reactions and discussions with others since the last meeting.  Several committee members raised concerns they felt and/or had heard including the possibility of people losing jobs, parents concerned about transportation/distance (Bill mentioned this would be the focus of the next meeting), a reduction of art at Wells, perhaps keeping the primary grade students in each of the current districts, among other issues.  Bill stressed that it is important to know what the concerns are so that the final consultant recommendations will be sensitive to the local history and culture.</w:t>
      </w:r>
    </w:p>
    <w:p w:rsidR="00994099" w:rsidRDefault="00994099" w:rsidP="00994099"/>
    <w:p w:rsidR="00994099" w:rsidRDefault="00994099" w:rsidP="00994099">
      <w:pPr>
        <w:pStyle w:val="ListParagraph"/>
        <w:numPr>
          <w:ilvl w:val="0"/>
          <w:numId w:val="11"/>
        </w:numPr>
        <w:ind w:left="360"/>
      </w:pPr>
      <w:r>
        <w:t xml:space="preserve">Bill Silky walked the committee through a packet of materials that included revised tables from previous meetings.  </w:t>
      </w:r>
      <w:r w:rsidRPr="00DD37D3">
        <w:t>The live birth data now includes children born in 2009 and he showed how this slightly altered the districts’ enrollment projections. Minor adjustments were made to a couple of tables (grade configurations and daily schedules) to make them more accurate. Based on committee request, statewide elementary grade level class size averages were added to the table showing elementary sections and section sizes. Based on the committee request, the number of students (in addition to the percentage) scoring at each level on state tests for grades 3-8 and Regents exams were added.</w:t>
      </w:r>
      <w:r>
        <w:t xml:space="preserve">  He reminded the committee that the study is a work in progress and continual updates/additions will be shared as the study moves along.</w:t>
      </w:r>
    </w:p>
    <w:p w:rsidR="00994099" w:rsidRDefault="00994099" w:rsidP="00994099"/>
    <w:p w:rsidR="00994099" w:rsidRDefault="00994099" w:rsidP="00994099">
      <w:pPr>
        <w:pStyle w:val="ListParagraph"/>
        <w:numPr>
          <w:ilvl w:val="0"/>
          <w:numId w:val="11"/>
        </w:numPr>
        <w:ind w:left="360"/>
      </w:pPr>
      <w:r>
        <w:t xml:space="preserve">The primary focus of this meeting was to review the financial condition of each district and the financial impact of a merger.  Alan walked the committee through a packet of materials that outlined these issues.  He explained how state aid works conceptually (poor </w:t>
      </w:r>
      <w:r w:rsidRPr="00DD37D3">
        <w:t>districts</w:t>
      </w:r>
      <w:r>
        <w:t xml:space="preserve"> get more aid than wealthy districts). Alan then demonstrated why New York State views both Wells and Lake Pleasant as wealthy districts and the aid implications of this.  He reviewed the budget voting history in each district and indicated this is a barometer of community support for the school.  Alan reviewed the current reserves, fund balance, and audit reports of each district indicating that sound fiscal planning has occurred in each district.  The true value tax rates of Wells and Lake Pleasant were presented and discussed. Alan discussed the practice in both districts of providing free lunches to all students and how this is quite rare and will have to be considered if a merger occurs.  Before going into the financial implications of a merger, Alan explained why the current fiscal crisis has created an unprecedented challenge for all school districts.  The committee was informed of the incentive aid process and how this would impact a Wells-Lake Pleasant merger that would be very minimal ($422,560 over 14 years) and its likely impact on the tax rate.  In conclusion he stated that the financial benefits of additional aid would be very small and that if a merger were to occur the financial benefit would have to come from savings due to being more efficient.  Finally, the debt schedules of Wells and Lake Pleasant were presented.  Alan discussed how a merger would affect the current debt payments and how special state aid could help fund future capital projects.  This discussion ended with a general overview of possible ways a merged district might save money and Alan indicated we would explore some of these and present results at a future meeting.</w:t>
      </w:r>
    </w:p>
    <w:p w:rsidR="00994099" w:rsidRDefault="00994099" w:rsidP="00994099"/>
    <w:p w:rsidR="00994099" w:rsidRDefault="00994099" w:rsidP="00994099">
      <w:pPr>
        <w:pStyle w:val="ListParagraph"/>
        <w:numPr>
          <w:ilvl w:val="0"/>
          <w:numId w:val="11"/>
        </w:numPr>
        <w:ind w:left="360"/>
      </w:pPr>
      <w:r>
        <w:t>The meeting concluded with the public comment/questions.  Some of the questions/comments included the impact on UPK programs, what might happen to athletics and league affiliation, high school students that current</w:t>
      </w:r>
      <w:r w:rsidRPr="00DD37D3">
        <w:t>ly</w:t>
      </w:r>
      <w:r>
        <w:t xml:space="preserve"> attend Johnstown (the Lake Pleasant Board has already decided if a merger occurs no students would be going to Johnstown), how the current boards might agree on a plan and their agreements impact on a future unknown board, and the study process from this point forward.</w:t>
      </w:r>
    </w:p>
    <w:p w:rsidR="00994099" w:rsidRDefault="00994099" w:rsidP="00994099"/>
    <w:p w:rsidR="00994099" w:rsidRDefault="00994099" w:rsidP="00994099"/>
    <w:p w:rsidR="00994099" w:rsidRPr="008909AF" w:rsidRDefault="00994099" w:rsidP="00994099">
      <w:r>
        <w:t>The meeting concluded at 9:50.</w:t>
      </w:r>
    </w:p>
    <w:p w:rsidR="00994099" w:rsidRDefault="00994099" w:rsidP="00994099">
      <w:pPr>
        <w:jc w:val="center"/>
        <w:rPr>
          <w:rFonts w:ascii="Bookman Old Style" w:hAnsi="Bookman Old Style"/>
          <w:b/>
          <w:szCs w:val="24"/>
          <w:u w:val="single"/>
        </w:rPr>
      </w:pPr>
      <w:r>
        <w:rPr>
          <w:b/>
        </w:rPr>
        <w:br w:type="page"/>
      </w:r>
      <w:r w:rsidRPr="00C0676A">
        <w:rPr>
          <w:rFonts w:ascii="Bookman Old Style" w:hAnsi="Bookman Old Style"/>
          <w:b/>
          <w:szCs w:val="24"/>
          <w:u w:val="single"/>
        </w:rPr>
        <w:t>MEMORANDUM</w:t>
      </w:r>
    </w:p>
    <w:p w:rsidR="00994099" w:rsidRPr="00C0676A" w:rsidRDefault="00994099" w:rsidP="00994099">
      <w:pPr>
        <w:jc w:val="center"/>
        <w:rPr>
          <w:rFonts w:ascii="Bookman Old Style" w:hAnsi="Bookman Old Style"/>
          <w:szCs w:val="24"/>
        </w:rPr>
      </w:pP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TO: </w:t>
      </w:r>
      <w:r>
        <w:rPr>
          <w:rFonts w:ascii="Bookman Old Style" w:hAnsi="Bookman Old Style"/>
          <w:szCs w:val="24"/>
        </w:rPr>
        <w:t>Lake Pleasant/Wells Merger Study</w:t>
      </w:r>
      <w:r w:rsidRPr="00C0676A">
        <w:rPr>
          <w:rFonts w:ascii="Bookman Old Style" w:hAnsi="Bookman Old Style"/>
          <w:szCs w:val="24"/>
        </w:rPr>
        <w:t xml:space="preserve"> Advisory Committee</w:t>
      </w:r>
    </w:p>
    <w:p w:rsidR="00994099" w:rsidRPr="00C0676A" w:rsidRDefault="00994099" w:rsidP="00994099">
      <w:pPr>
        <w:rPr>
          <w:rFonts w:ascii="Bookman Old Style" w:hAnsi="Bookman Old Style"/>
          <w:szCs w:val="24"/>
        </w:rPr>
      </w:pPr>
      <w:r w:rsidRPr="00C0676A">
        <w:rPr>
          <w:rFonts w:ascii="Bookman Old Style" w:hAnsi="Bookman Old Style"/>
          <w:szCs w:val="24"/>
        </w:rPr>
        <w:t>FROM: Alan Pole</w:t>
      </w:r>
      <w:r>
        <w:rPr>
          <w:rFonts w:ascii="Bookman Old Style" w:hAnsi="Bookman Old Style"/>
          <w:szCs w:val="24"/>
        </w:rPr>
        <w:t xml:space="preserve"> and Bill Silky</w:t>
      </w: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RE: Meeting Notes-Meeting of </w:t>
      </w:r>
      <w:r>
        <w:rPr>
          <w:rFonts w:ascii="Bookman Old Style" w:hAnsi="Bookman Old Style"/>
          <w:szCs w:val="24"/>
        </w:rPr>
        <w:t>March 14, 2011</w:t>
      </w:r>
    </w:p>
    <w:p w:rsidR="00994099" w:rsidRPr="00C0676A" w:rsidRDefault="00994099" w:rsidP="00994099">
      <w:pPr>
        <w:rPr>
          <w:rFonts w:ascii="Bookman Old Style" w:hAnsi="Bookman Old Style"/>
          <w:szCs w:val="24"/>
        </w:rPr>
      </w:pPr>
      <w:r w:rsidRPr="00C0676A">
        <w:rPr>
          <w:rFonts w:ascii="Bookman Old Style" w:hAnsi="Bookman Old Style"/>
          <w:szCs w:val="24"/>
        </w:rPr>
        <w:t xml:space="preserve">DATE: </w:t>
      </w:r>
      <w:r>
        <w:rPr>
          <w:rFonts w:ascii="Bookman Old Style" w:hAnsi="Bookman Old Style"/>
          <w:szCs w:val="24"/>
        </w:rPr>
        <w:t>March 15, 2011</w:t>
      </w:r>
    </w:p>
    <w:p w:rsidR="00994099" w:rsidRDefault="00994099" w:rsidP="00994099">
      <w:pPr>
        <w:rPr>
          <w:rFonts w:ascii="Bookman Old Style" w:hAnsi="Bookman Old Style"/>
          <w:szCs w:val="24"/>
        </w:rPr>
      </w:pPr>
      <w:r w:rsidRPr="00C0676A">
        <w:rPr>
          <w:rFonts w:ascii="Bookman Old Style" w:hAnsi="Bookman Old Style"/>
          <w:szCs w:val="24"/>
        </w:rPr>
        <w:t>Present:</w:t>
      </w:r>
      <w:r>
        <w:rPr>
          <w:rFonts w:ascii="Bookman Old Style" w:hAnsi="Bookman Old Style"/>
          <w:szCs w:val="24"/>
        </w:rPr>
        <w:t xml:space="preserve"> </w:t>
      </w:r>
      <w:r w:rsidRPr="00C0676A">
        <w:rPr>
          <w:rFonts w:ascii="Bookman Old Style" w:hAnsi="Bookman Old Style"/>
          <w:szCs w:val="24"/>
        </w:rPr>
        <w:t>Committee Members-</w:t>
      </w:r>
      <w:r>
        <w:rPr>
          <w:rFonts w:ascii="Bookman Old Style" w:hAnsi="Bookman Old Style"/>
          <w:szCs w:val="24"/>
        </w:rPr>
        <w:t>Julie Atty, Joy Eliezer, Jean Frederick, Sheila Jazeboski, Cristen Jones, Dickie Mayers, Sharon Parslow, Ed Pruden, Barbara Schoonmaker, Katie Smith, Stephanie Smith, Yvonne Snider, Jon Swift, Jessica Robinson, Kirsten Tarnowski, Nancy Venier, Cynthia Viacava</w:t>
      </w:r>
    </w:p>
    <w:p w:rsidR="00994099" w:rsidRPr="00C0676A" w:rsidRDefault="00994099" w:rsidP="00994099">
      <w:pPr>
        <w:rPr>
          <w:rFonts w:ascii="Bookman Old Style" w:hAnsi="Bookman Old Style"/>
          <w:szCs w:val="24"/>
        </w:rPr>
      </w:pPr>
      <w:r w:rsidRPr="00C0676A">
        <w:rPr>
          <w:rFonts w:ascii="Bookman Old Style" w:hAnsi="Bookman Old Style"/>
          <w:szCs w:val="24"/>
        </w:rPr>
        <w:t>Consultants</w:t>
      </w:r>
      <w:r>
        <w:rPr>
          <w:rFonts w:ascii="Bookman Old Style" w:hAnsi="Bookman Old Style"/>
          <w:szCs w:val="24"/>
        </w:rPr>
        <w:t xml:space="preserve">: </w:t>
      </w:r>
      <w:r w:rsidRPr="00C0676A">
        <w:rPr>
          <w:rFonts w:ascii="Bookman Old Style" w:hAnsi="Bookman Old Style"/>
          <w:szCs w:val="24"/>
        </w:rPr>
        <w:t xml:space="preserve">Alan Pole </w:t>
      </w:r>
      <w:r>
        <w:rPr>
          <w:rFonts w:ascii="Bookman Old Style" w:hAnsi="Bookman Old Style"/>
          <w:szCs w:val="24"/>
        </w:rPr>
        <w:t>and Bill Silky</w:t>
      </w:r>
    </w:p>
    <w:p w:rsidR="00994099" w:rsidRPr="00C0676A" w:rsidRDefault="00994099" w:rsidP="00994099">
      <w:pPr>
        <w:rPr>
          <w:rFonts w:ascii="Bookman Old Style" w:hAnsi="Bookman Old Style"/>
          <w:szCs w:val="24"/>
        </w:rPr>
      </w:pPr>
      <w:r>
        <w:rPr>
          <w:rFonts w:ascii="Bookman Old Style" w:hAnsi="Bookman Old Style"/>
          <w:szCs w:val="24"/>
        </w:rPr>
        <w:t xml:space="preserve">Superintendent </w:t>
      </w:r>
      <w:r w:rsidRPr="00C0676A">
        <w:rPr>
          <w:rFonts w:ascii="Bookman Old Style" w:hAnsi="Bookman Old Style"/>
          <w:szCs w:val="24"/>
        </w:rPr>
        <w:t>Advisors</w:t>
      </w:r>
      <w:r>
        <w:rPr>
          <w:rFonts w:ascii="Bookman Old Style" w:hAnsi="Bookman Old Style"/>
          <w:szCs w:val="24"/>
        </w:rPr>
        <w:t>: Ernie Virgil and John Zeis</w:t>
      </w:r>
    </w:p>
    <w:p w:rsidR="00994099" w:rsidRDefault="00994099" w:rsidP="00994099">
      <w:pPr>
        <w:rPr>
          <w:rFonts w:ascii="Bookman Old Style" w:hAnsi="Bookman Old Style"/>
          <w:szCs w:val="24"/>
        </w:rPr>
      </w:pPr>
      <w:r w:rsidRPr="00C0676A">
        <w:rPr>
          <w:rFonts w:ascii="Bookman Old Style" w:hAnsi="Bookman Old Style"/>
          <w:szCs w:val="24"/>
        </w:rPr>
        <w:t>Observers</w:t>
      </w:r>
      <w:r>
        <w:rPr>
          <w:rFonts w:ascii="Bookman Old Style" w:hAnsi="Bookman Old Style"/>
          <w:szCs w:val="24"/>
        </w:rPr>
        <w:t>: Chris Hayes, Dee Parker, Barbara VanSlyke, Joan Bobbette, Pamela Pooler, Kathleen Towers, Heather Philo, Rosemary Tracy, Dick Eliezer, Mindy Morrison, Jen Braunius, Christine Michienzi, Linda Spengler, Dorean Page, and Florence Braunius</w:t>
      </w:r>
    </w:p>
    <w:p w:rsidR="00994099" w:rsidRDefault="00994099" w:rsidP="00994099">
      <w:pPr>
        <w:rPr>
          <w:rFonts w:ascii="Bookman Old Style" w:hAnsi="Bookman Old Style"/>
          <w:szCs w:val="24"/>
        </w:rPr>
      </w:pPr>
      <w:r>
        <w:rPr>
          <w:rFonts w:ascii="Bookman Old Style" w:hAnsi="Bookman Old Style"/>
          <w:szCs w:val="24"/>
        </w:rPr>
        <w:t xml:space="preserve">Location: Lake Pleasant Central School </w:t>
      </w:r>
    </w:p>
    <w:p w:rsidR="00994099" w:rsidRDefault="00994099" w:rsidP="00994099">
      <w:pPr>
        <w:rPr>
          <w:rFonts w:ascii="Bookman Old Style" w:hAnsi="Bookman Old Style"/>
          <w:szCs w:val="24"/>
        </w:rPr>
      </w:pPr>
      <w:r>
        <w:rPr>
          <w:rFonts w:ascii="Bookman Old Style" w:hAnsi="Bookman Old Style"/>
          <w:szCs w:val="24"/>
        </w:rPr>
        <w:t xml:space="preserve">1. Alan Pole thanked Ernie Virgil for the tour of the Lake Pleasant School and explained the difference between a school </w:t>
      </w:r>
      <w:r w:rsidRPr="001943A0">
        <w:rPr>
          <w:rFonts w:ascii="Bookman Old Style" w:hAnsi="Bookman Old Style"/>
          <w:b/>
          <w:i/>
          <w:szCs w:val="24"/>
        </w:rPr>
        <w:t>district</w:t>
      </w:r>
      <w:r>
        <w:rPr>
          <w:rFonts w:ascii="Bookman Old Style" w:hAnsi="Bookman Old Style"/>
          <w:szCs w:val="24"/>
        </w:rPr>
        <w:t xml:space="preserve"> and a school </w:t>
      </w:r>
      <w:r w:rsidRPr="001943A0">
        <w:rPr>
          <w:rFonts w:ascii="Bookman Old Style" w:hAnsi="Bookman Old Style"/>
          <w:b/>
          <w:i/>
          <w:szCs w:val="24"/>
        </w:rPr>
        <w:t>building</w:t>
      </w:r>
      <w:r>
        <w:rPr>
          <w:rFonts w:ascii="Bookman Old Style" w:hAnsi="Bookman Old Style"/>
          <w:szCs w:val="24"/>
        </w:rPr>
        <w:t xml:space="preserve">. The purpose of this study is to examine the feasibility of merging the Lake Pleasant and Wells school </w:t>
      </w:r>
      <w:r w:rsidRPr="00233C66">
        <w:rPr>
          <w:rFonts w:ascii="Bookman Old Style" w:hAnsi="Bookman Old Style"/>
          <w:b/>
          <w:i/>
          <w:szCs w:val="24"/>
        </w:rPr>
        <w:t>districts</w:t>
      </w:r>
      <w:r>
        <w:rPr>
          <w:rFonts w:ascii="Bookman Old Style" w:hAnsi="Bookman Old Style"/>
          <w:szCs w:val="24"/>
        </w:rPr>
        <w:t>.</w:t>
      </w:r>
    </w:p>
    <w:p w:rsidR="00994099" w:rsidRDefault="00994099" w:rsidP="00994099">
      <w:pPr>
        <w:rPr>
          <w:rFonts w:ascii="Bookman Old Style" w:hAnsi="Bookman Old Style"/>
          <w:szCs w:val="24"/>
        </w:rPr>
      </w:pPr>
      <w:r>
        <w:rPr>
          <w:rFonts w:ascii="Bookman Old Style" w:hAnsi="Bookman Old Style"/>
          <w:szCs w:val="24"/>
        </w:rPr>
        <w:t>2.</w:t>
      </w:r>
      <w:r w:rsidRPr="00C0676A">
        <w:rPr>
          <w:rFonts w:ascii="Bookman Old Style" w:hAnsi="Bookman Old Style"/>
          <w:szCs w:val="24"/>
        </w:rPr>
        <w:t xml:space="preserve"> </w:t>
      </w:r>
      <w:r>
        <w:rPr>
          <w:rFonts w:ascii="Bookman Old Style" w:hAnsi="Bookman Old Style"/>
          <w:szCs w:val="24"/>
        </w:rPr>
        <w:t>An opportunity was provided to comment or ask questions about the notes from the committee meeting of March 2.</w:t>
      </w:r>
    </w:p>
    <w:p w:rsidR="00994099" w:rsidRDefault="00994099" w:rsidP="00994099">
      <w:pPr>
        <w:rPr>
          <w:rFonts w:ascii="Bookman Old Style" w:hAnsi="Bookman Old Style"/>
          <w:szCs w:val="24"/>
        </w:rPr>
      </w:pPr>
      <w:r>
        <w:rPr>
          <w:rFonts w:ascii="Bookman Old Style" w:hAnsi="Bookman Old Style"/>
          <w:szCs w:val="24"/>
        </w:rPr>
        <w:t xml:space="preserve">3. Bill Silky reviewed the results of the opinion poll to which 17 committee members responded. In </w:t>
      </w:r>
      <w:r w:rsidRPr="001943A0">
        <w:rPr>
          <w:rFonts w:ascii="Bookman Old Style" w:hAnsi="Bookman Old Style"/>
          <w:szCs w:val="24"/>
        </w:rPr>
        <w:t>reaction</w:t>
      </w:r>
      <w:r>
        <w:rPr>
          <w:rFonts w:ascii="Bookman Old Style" w:hAnsi="Bookman Old Style"/>
          <w:szCs w:val="24"/>
        </w:rPr>
        <w:t xml:space="preserve"> to the poll, people responded as follows:</w:t>
      </w:r>
    </w:p>
    <w:p w:rsidR="00994099" w:rsidRDefault="00994099" w:rsidP="00994099">
      <w:pPr>
        <w:rPr>
          <w:rFonts w:ascii="Bookman Old Style" w:hAnsi="Bookman Old Style"/>
          <w:szCs w:val="24"/>
        </w:rPr>
      </w:pPr>
      <w:r>
        <w:rPr>
          <w:rFonts w:ascii="Bookman Old Style" w:hAnsi="Bookman Old Style"/>
          <w:szCs w:val="24"/>
        </w:rPr>
        <w:tab/>
        <w:t>a. there is more interest in maintaining and improving the educational program than in holding down taxes;</w:t>
      </w:r>
    </w:p>
    <w:p w:rsidR="00994099" w:rsidRDefault="00994099" w:rsidP="00994099">
      <w:pPr>
        <w:rPr>
          <w:rFonts w:ascii="Bookman Old Style" w:hAnsi="Bookman Old Style"/>
          <w:szCs w:val="24"/>
        </w:rPr>
      </w:pPr>
      <w:r>
        <w:rPr>
          <w:rFonts w:ascii="Bookman Old Style" w:hAnsi="Bookman Old Style"/>
          <w:szCs w:val="24"/>
        </w:rPr>
        <w:tab/>
        <w:t>b. most people favor a pre-K-5, 6-8, 9-12 grade configuration;</w:t>
      </w:r>
    </w:p>
    <w:p w:rsidR="00994099" w:rsidRDefault="00994099" w:rsidP="00994099">
      <w:pPr>
        <w:rPr>
          <w:rFonts w:ascii="Bookman Old Style" w:hAnsi="Bookman Old Style"/>
          <w:szCs w:val="24"/>
        </w:rPr>
      </w:pPr>
      <w:r>
        <w:rPr>
          <w:rFonts w:ascii="Bookman Old Style" w:hAnsi="Bookman Old Style"/>
          <w:szCs w:val="24"/>
        </w:rPr>
        <w:tab/>
        <w:t>c. respondents would prefer students to be on buses no more than 30-60 minutes;</w:t>
      </w:r>
    </w:p>
    <w:p w:rsidR="00994099" w:rsidRDefault="00994099" w:rsidP="00994099">
      <w:pPr>
        <w:rPr>
          <w:rFonts w:ascii="Bookman Old Style" w:hAnsi="Bookman Old Style"/>
          <w:szCs w:val="24"/>
        </w:rPr>
      </w:pPr>
      <w:r>
        <w:rPr>
          <w:rFonts w:ascii="Bookman Old Style" w:hAnsi="Bookman Old Style"/>
          <w:szCs w:val="24"/>
        </w:rPr>
        <w:tab/>
        <w:t>d. the financial incentives of a merger do not seem very significant to most people;</w:t>
      </w:r>
    </w:p>
    <w:p w:rsidR="00994099" w:rsidRDefault="00994099" w:rsidP="00994099">
      <w:pPr>
        <w:rPr>
          <w:rFonts w:ascii="Bookman Old Style" w:hAnsi="Bookman Old Style"/>
          <w:szCs w:val="24"/>
        </w:rPr>
      </w:pPr>
      <w:r>
        <w:rPr>
          <w:rFonts w:ascii="Bookman Old Style" w:hAnsi="Bookman Old Style"/>
          <w:szCs w:val="24"/>
        </w:rPr>
        <w:tab/>
        <w:t>e. most respondents believe that the free breakfast and lunch program should be discontinued so it does not cost the district money.</w:t>
      </w:r>
    </w:p>
    <w:p w:rsidR="00994099" w:rsidRDefault="00994099" w:rsidP="00994099">
      <w:pPr>
        <w:rPr>
          <w:rFonts w:ascii="Bookman Old Style" w:hAnsi="Bookman Old Style"/>
          <w:szCs w:val="24"/>
        </w:rPr>
      </w:pPr>
      <w:r>
        <w:rPr>
          <w:rFonts w:ascii="Bookman Old Style" w:hAnsi="Bookman Old Style"/>
          <w:szCs w:val="24"/>
        </w:rPr>
        <w:t xml:space="preserve">The committee also felt that students should have some input into the decisions that were being made about their districts. The two superintendents </w:t>
      </w:r>
      <w:r w:rsidRPr="001943A0">
        <w:rPr>
          <w:rFonts w:ascii="Bookman Old Style" w:hAnsi="Bookman Old Style"/>
          <w:szCs w:val="24"/>
        </w:rPr>
        <w:t>and consultants</w:t>
      </w:r>
      <w:r>
        <w:rPr>
          <w:rFonts w:ascii="Bookman Old Style" w:hAnsi="Bookman Old Style"/>
          <w:b/>
          <w:szCs w:val="24"/>
        </w:rPr>
        <w:t xml:space="preserve"> </w:t>
      </w:r>
      <w:r>
        <w:rPr>
          <w:rFonts w:ascii="Bookman Old Style" w:hAnsi="Bookman Old Style"/>
          <w:szCs w:val="24"/>
        </w:rPr>
        <w:t>will take that under consideration and think about explaining the direction of the committee’s work to the students and getting their input.</w:t>
      </w:r>
    </w:p>
    <w:p w:rsidR="00994099" w:rsidRDefault="00994099" w:rsidP="00994099">
      <w:pPr>
        <w:rPr>
          <w:rFonts w:ascii="Bookman Old Style" w:hAnsi="Bookman Old Style"/>
          <w:szCs w:val="24"/>
        </w:rPr>
      </w:pPr>
      <w:r>
        <w:rPr>
          <w:rFonts w:ascii="Bookman Old Style" w:hAnsi="Bookman Old Style"/>
          <w:szCs w:val="24"/>
        </w:rPr>
        <w:t>4. Bill Silky provided an overview of the facilities and transportation systems for both districts. Highlights include the following:</w:t>
      </w:r>
    </w:p>
    <w:p w:rsidR="00994099" w:rsidRDefault="00994099" w:rsidP="00994099">
      <w:pPr>
        <w:rPr>
          <w:rFonts w:ascii="Bookman Old Style" w:hAnsi="Bookman Old Style"/>
          <w:szCs w:val="24"/>
        </w:rPr>
      </w:pPr>
      <w:r>
        <w:rPr>
          <w:rFonts w:ascii="Bookman Old Style" w:hAnsi="Bookman Old Style"/>
          <w:szCs w:val="24"/>
        </w:rPr>
        <w:tab/>
        <w:t>a. The facilities for both districts are in good shape. As a result of recent building condition surveys, architects have recommended that additional work should be done in the buildings at a cost of approximately $300-500,000 for each district;</w:t>
      </w:r>
    </w:p>
    <w:p w:rsidR="00994099" w:rsidRDefault="00994099" w:rsidP="00994099">
      <w:pPr>
        <w:rPr>
          <w:rFonts w:ascii="Bookman Old Style" w:hAnsi="Bookman Old Style"/>
          <w:szCs w:val="24"/>
        </w:rPr>
      </w:pPr>
      <w:r>
        <w:rPr>
          <w:rFonts w:ascii="Bookman Old Style" w:hAnsi="Bookman Old Style"/>
          <w:szCs w:val="24"/>
        </w:rPr>
        <w:tab/>
        <w:t>b. Both buildings are adequate in size to house the students that currently attend school in those buildings;</w:t>
      </w:r>
    </w:p>
    <w:p w:rsidR="00994099" w:rsidRDefault="00994099" w:rsidP="00994099">
      <w:pPr>
        <w:rPr>
          <w:rFonts w:ascii="Bookman Old Style" w:hAnsi="Bookman Old Style"/>
          <w:szCs w:val="24"/>
        </w:rPr>
      </w:pPr>
      <w:r>
        <w:rPr>
          <w:rFonts w:ascii="Bookman Old Style" w:hAnsi="Bookman Old Style"/>
          <w:szCs w:val="24"/>
        </w:rPr>
        <w:tab/>
        <w:t>c. It is common for outside community groups to use the school facilities for their functions;</w:t>
      </w:r>
    </w:p>
    <w:p w:rsidR="00994099" w:rsidRDefault="00994099" w:rsidP="00994099">
      <w:pPr>
        <w:rPr>
          <w:rFonts w:ascii="Bookman Old Style" w:hAnsi="Bookman Old Style"/>
          <w:szCs w:val="24"/>
        </w:rPr>
      </w:pPr>
      <w:r>
        <w:rPr>
          <w:rFonts w:ascii="Bookman Old Style" w:hAnsi="Bookman Old Style"/>
          <w:szCs w:val="24"/>
        </w:rPr>
        <w:tab/>
        <w:t>d. Both districts have bus fleets that are relatively new, well maintained, and adequate for the transportation needs of the districts;</w:t>
      </w:r>
    </w:p>
    <w:p w:rsidR="00994099" w:rsidRDefault="00994099" w:rsidP="00994099">
      <w:pPr>
        <w:rPr>
          <w:rFonts w:ascii="Bookman Old Style" w:hAnsi="Bookman Old Style"/>
          <w:szCs w:val="24"/>
        </w:rPr>
      </w:pPr>
      <w:r>
        <w:rPr>
          <w:rFonts w:ascii="Bookman Old Style" w:hAnsi="Bookman Old Style"/>
          <w:szCs w:val="24"/>
        </w:rPr>
        <w:tab/>
        <w:t>e. Mindy Morrison and Ernie Virgil reviewed the bus routes for each district. Bus runs in the districts currently range from 35-60 minutes.</w:t>
      </w:r>
    </w:p>
    <w:p w:rsidR="00994099" w:rsidRDefault="00994099" w:rsidP="00994099">
      <w:pPr>
        <w:rPr>
          <w:rFonts w:ascii="Bookman Old Style" w:hAnsi="Bookman Old Style"/>
          <w:szCs w:val="24"/>
        </w:rPr>
      </w:pPr>
      <w:r>
        <w:rPr>
          <w:rFonts w:ascii="Bookman Old Style" w:hAnsi="Bookman Old Style"/>
          <w:szCs w:val="24"/>
        </w:rPr>
        <w:t>5. Conversation took place with respect to the grade/building configurations that should be considered should the districts merge. Options considered included the following:</w:t>
      </w:r>
    </w:p>
    <w:p w:rsidR="00994099" w:rsidRDefault="00994099" w:rsidP="00994099">
      <w:pPr>
        <w:rPr>
          <w:rFonts w:ascii="Bookman Old Style" w:hAnsi="Bookman Old Style"/>
          <w:szCs w:val="24"/>
        </w:rPr>
      </w:pPr>
      <w:r>
        <w:rPr>
          <w:rFonts w:ascii="Bookman Old Style" w:hAnsi="Bookman Old Style"/>
          <w:szCs w:val="24"/>
        </w:rPr>
        <w:tab/>
        <w:t>a. K-6 at Lake Pleasant; 7-12 at Wells</w:t>
      </w:r>
    </w:p>
    <w:p w:rsidR="00994099" w:rsidRDefault="00994099" w:rsidP="00994099">
      <w:pPr>
        <w:rPr>
          <w:rFonts w:ascii="Bookman Old Style" w:hAnsi="Bookman Old Style"/>
          <w:szCs w:val="24"/>
        </w:rPr>
      </w:pPr>
      <w:r>
        <w:rPr>
          <w:rFonts w:ascii="Bookman Old Style" w:hAnsi="Bookman Old Style"/>
          <w:szCs w:val="24"/>
        </w:rPr>
        <w:tab/>
        <w:t>b. K-4 at each district; 5-8 at Lake Pleasant; 9-12 at Wells</w:t>
      </w:r>
    </w:p>
    <w:p w:rsidR="00994099" w:rsidRDefault="00994099" w:rsidP="00994099">
      <w:pPr>
        <w:rPr>
          <w:rFonts w:ascii="Bookman Old Style" w:hAnsi="Bookman Old Style"/>
          <w:szCs w:val="24"/>
        </w:rPr>
      </w:pPr>
      <w:r>
        <w:rPr>
          <w:rFonts w:ascii="Bookman Old Style" w:hAnsi="Bookman Old Style"/>
          <w:szCs w:val="24"/>
        </w:rPr>
        <w:tab/>
        <w:t>c. K-5 in each district; 6-8 at Lake Pleasant; 9-12 at Wells;</w:t>
      </w:r>
    </w:p>
    <w:p w:rsidR="00994099" w:rsidRDefault="00994099" w:rsidP="00994099">
      <w:pPr>
        <w:rPr>
          <w:rFonts w:ascii="Bookman Old Style" w:hAnsi="Bookman Old Style"/>
          <w:szCs w:val="24"/>
        </w:rPr>
      </w:pPr>
      <w:r>
        <w:rPr>
          <w:rFonts w:ascii="Bookman Old Style" w:hAnsi="Bookman Old Style"/>
          <w:szCs w:val="24"/>
        </w:rPr>
        <w:tab/>
        <w:t>d. K-6 in each district; 7-9 in Lake Pleasant; 10-12 in Wells</w:t>
      </w:r>
    </w:p>
    <w:p w:rsidR="00994099" w:rsidRDefault="00994099" w:rsidP="00994099">
      <w:pPr>
        <w:rPr>
          <w:rFonts w:ascii="Bookman Old Style" w:hAnsi="Bookman Old Style"/>
          <w:szCs w:val="24"/>
        </w:rPr>
      </w:pPr>
      <w:r>
        <w:rPr>
          <w:rFonts w:ascii="Bookman Old Style" w:hAnsi="Bookman Old Style"/>
          <w:szCs w:val="24"/>
        </w:rPr>
        <w:t>It was the general feeling of the committee that the communities are interested in keeping their elementary students in their local community schools. There were also questions raised about certification issues for teachers who would be teaching in the middle school. Further discussion about these issues will take place at the next meeting that will deal with staffing.</w:t>
      </w:r>
    </w:p>
    <w:p w:rsidR="00994099" w:rsidRPr="00C0676A" w:rsidRDefault="00994099" w:rsidP="00994099">
      <w:pPr>
        <w:rPr>
          <w:rFonts w:ascii="Bookman Old Style" w:hAnsi="Bookman Old Style"/>
          <w:szCs w:val="24"/>
        </w:rPr>
      </w:pPr>
      <w:r>
        <w:rPr>
          <w:rFonts w:ascii="Bookman Old Style" w:hAnsi="Bookman Old Style"/>
          <w:szCs w:val="24"/>
        </w:rPr>
        <w:t>6</w:t>
      </w:r>
      <w:r w:rsidRPr="00C0676A">
        <w:rPr>
          <w:rFonts w:ascii="Bookman Old Style" w:hAnsi="Bookman Old Style"/>
          <w:szCs w:val="24"/>
        </w:rPr>
        <w:t xml:space="preserve">. The next meeting will be held on </w:t>
      </w:r>
      <w:r>
        <w:rPr>
          <w:rFonts w:ascii="Bookman Old Style" w:hAnsi="Bookman Old Style"/>
          <w:szCs w:val="24"/>
        </w:rPr>
        <w:t>Wednesday</w:t>
      </w:r>
      <w:r w:rsidRPr="00C0676A">
        <w:rPr>
          <w:rFonts w:ascii="Bookman Old Style" w:hAnsi="Bookman Old Style"/>
          <w:szCs w:val="24"/>
        </w:rPr>
        <w:t xml:space="preserve">, </w:t>
      </w:r>
      <w:r>
        <w:rPr>
          <w:rFonts w:ascii="Bookman Old Style" w:hAnsi="Bookman Old Style"/>
          <w:szCs w:val="24"/>
        </w:rPr>
        <w:t>March 30, 2011</w:t>
      </w:r>
      <w:r w:rsidRPr="00C0676A">
        <w:rPr>
          <w:rFonts w:ascii="Bookman Old Style" w:hAnsi="Bookman Old Style"/>
          <w:szCs w:val="24"/>
        </w:rPr>
        <w:t xml:space="preserve"> </w:t>
      </w:r>
      <w:r>
        <w:rPr>
          <w:rFonts w:ascii="Bookman Old Style" w:hAnsi="Bookman Old Style"/>
          <w:szCs w:val="24"/>
        </w:rPr>
        <w:t>at 6:30 in Wells</w:t>
      </w:r>
      <w:r w:rsidRPr="00C0676A">
        <w:rPr>
          <w:rFonts w:ascii="Bookman Old Style" w:hAnsi="Bookman Old Style"/>
          <w:szCs w:val="24"/>
        </w:rPr>
        <w:t>.</w:t>
      </w:r>
    </w:p>
    <w:p w:rsidR="00994099" w:rsidRPr="00C0676A" w:rsidRDefault="00994099" w:rsidP="00994099">
      <w:pPr>
        <w:rPr>
          <w:rFonts w:ascii="Bookman Old Style" w:hAnsi="Bookman Old Style"/>
          <w:szCs w:val="24"/>
        </w:rPr>
      </w:pPr>
      <w:r>
        <w:rPr>
          <w:rFonts w:ascii="Bookman Old Style" w:hAnsi="Bookman Old Style"/>
          <w:szCs w:val="24"/>
        </w:rPr>
        <w:t>We</w:t>
      </w:r>
      <w:r w:rsidRPr="00C0676A">
        <w:rPr>
          <w:rFonts w:ascii="Bookman Old Style" w:hAnsi="Bookman Old Style"/>
          <w:szCs w:val="24"/>
        </w:rPr>
        <w:t xml:space="preserve"> believe this covers the essence of the discussions at our meeting on </w:t>
      </w:r>
      <w:r>
        <w:rPr>
          <w:rFonts w:ascii="Bookman Old Style" w:hAnsi="Bookman Old Style"/>
          <w:szCs w:val="24"/>
        </w:rPr>
        <w:t>March 14</w:t>
      </w:r>
      <w:r w:rsidRPr="00C0676A">
        <w:rPr>
          <w:rFonts w:ascii="Bookman Old Style" w:hAnsi="Bookman Old Style"/>
          <w:szCs w:val="24"/>
        </w:rPr>
        <w:t xml:space="preserve">. If you have </w:t>
      </w:r>
      <w:r>
        <w:rPr>
          <w:rFonts w:ascii="Bookman Old Style" w:hAnsi="Bookman Old Style"/>
          <w:szCs w:val="24"/>
        </w:rPr>
        <w:t>questions</w:t>
      </w:r>
      <w:r w:rsidRPr="00C0676A">
        <w:rPr>
          <w:rFonts w:ascii="Bookman Old Style" w:hAnsi="Bookman Old Style"/>
          <w:szCs w:val="24"/>
        </w:rPr>
        <w:t xml:space="preserve"> with these notes, please feel free to contact me. We will also review these notes as the first agenda item at our next meeting.</w:t>
      </w:r>
    </w:p>
    <w:p w:rsidR="00994099" w:rsidRPr="00C0676A" w:rsidRDefault="00994099" w:rsidP="00994099">
      <w:pPr>
        <w:rPr>
          <w:rFonts w:ascii="Bookman Old Style" w:hAnsi="Bookman Old Style"/>
          <w:szCs w:val="24"/>
        </w:rPr>
      </w:pPr>
      <w:r w:rsidRPr="00C0676A">
        <w:rPr>
          <w:rFonts w:ascii="Bookman Old Style" w:hAnsi="Bookman Old Style"/>
          <w:szCs w:val="24"/>
        </w:rPr>
        <w:t>Looking forward to seeing you again-</w:t>
      </w:r>
      <w:r>
        <w:rPr>
          <w:rFonts w:ascii="Bookman Old Style" w:hAnsi="Bookman Old Style"/>
          <w:szCs w:val="24"/>
        </w:rPr>
        <w:t>3.30.11 in Wells at 6:30</w:t>
      </w:r>
      <w:r w:rsidRPr="00C0676A">
        <w:rPr>
          <w:rFonts w:ascii="Bookman Old Style" w:hAnsi="Bookman Old Style"/>
          <w:szCs w:val="24"/>
        </w:rPr>
        <w:t>!</w:t>
      </w:r>
    </w:p>
    <w:p w:rsidR="00994099" w:rsidRDefault="00994099" w:rsidP="00994099">
      <w:pPr>
        <w:spacing w:after="0" w:line="240" w:lineRule="auto"/>
        <w:rPr>
          <w:rFonts w:ascii="Bookman Old Style" w:hAnsi="Bookman Old Style"/>
          <w:szCs w:val="24"/>
        </w:rPr>
      </w:pPr>
      <w:r w:rsidRPr="00C0676A">
        <w:rPr>
          <w:rFonts w:ascii="Bookman Old Style" w:hAnsi="Bookman Old Style"/>
          <w:szCs w:val="24"/>
        </w:rPr>
        <w:t xml:space="preserve">C: </w:t>
      </w:r>
      <w:r>
        <w:rPr>
          <w:rFonts w:ascii="Bookman Old Style" w:hAnsi="Bookman Old Style"/>
          <w:szCs w:val="24"/>
        </w:rPr>
        <w:t>Ernie Virgil</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John Zeis</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Pat Michel</w:t>
      </w:r>
    </w:p>
    <w:p w:rsidR="00994099" w:rsidRDefault="00994099" w:rsidP="00994099">
      <w:pPr>
        <w:spacing w:after="0" w:line="240" w:lineRule="auto"/>
        <w:rPr>
          <w:rFonts w:ascii="Bookman Old Style" w:hAnsi="Bookman Old Style"/>
          <w:szCs w:val="24"/>
        </w:rPr>
      </w:pPr>
      <w:r>
        <w:rPr>
          <w:rFonts w:ascii="Bookman Old Style" w:hAnsi="Bookman Old Style"/>
          <w:szCs w:val="24"/>
        </w:rPr>
        <w:t xml:space="preserve">    Suzanne Spear</w:t>
      </w:r>
    </w:p>
    <w:p w:rsidR="00994099" w:rsidRPr="00C0676A" w:rsidRDefault="00994099" w:rsidP="00994099">
      <w:pPr>
        <w:spacing w:after="0" w:line="240" w:lineRule="auto"/>
        <w:rPr>
          <w:rFonts w:ascii="Bookman Old Style" w:hAnsi="Bookman Old Style"/>
          <w:szCs w:val="24"/>
        </w:rPr>
      </w:pPr>
      <w:r>
        <w:rPr>
          <w:rFonts w:ascii="Bookman Old Style" w:hAnsi="Bookman Old Style"/>
          <w:szCs w:val="24"/>
        </w:rPr>
        <w:t xml:space="preserve">    Jay O’Connor</w:t>
      </w:r>
    </w:p>
    <w:p w:rsidR="00994099" w:rsidRDefault="00994099" w:rsidP="00994099"/>
    <w:p w:rsidR="00994099" w:rsidRDefault="00994099" w:rsidP="00994099"/>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b/>
        </w:rPr>
        <w:br w:type="page"/>
      </w:r>
      <w:r>
        <w:rPr>
          <w:rFonts w:ascii="Calibri" w:eastAsiaTheme="minorHAnsi" w:hAnsi="Calibri" w:cs="Calibri"/>
          <w:sz w:val="22"/>
        </w:rPr>
        <w:tab/>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rFonts w:ascii="Calibri" w:eastAsiaTheme="minorHAnsi" w:hAnsi="Calibri" w:cs="Calibri"/>
          <w:sz w:val="22"/>
        </w:rPr>
        <w:t xml:space="preserve">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Calibri" w:eastAsiaTheme="minorHAnsi" w:hAnsi="Calibri" w:cs="Calibri"/>
          <w:sz w:val="22"/>
        </w:rPr>
        <w:t xml:space="preserve">  </w:t>
      </w:r>
      <w:r>
        <w:rPr>
          <w:rFonts w:ascii="Helvetica" w:eastAsiaTheme="minorHAnsi" w:hAnsi="Helvetica" w:cs="Helvetica"/>
          <w:szCs w:val="24"/>
        </w:rPr>
        <w:t xml:space="preserv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eastAsiaTheme="minorHAnsi" w:hAnsi="Helvetica" w:cs="Helvetica"/>
          <w:szCs w:val="24"/>
        </w:rPr>
      </w:pPr>
      <w:r>
        <w:rPr>
          <w:rFonts w:ascii="Bookman Old Style" w:eastAsiaTheme="minorHAnsi" w:hAnsi="Bookman Old Style" w:cs="Bookman Old Style"/>
          <w:b/>
          <w:bCs/>
          <w:szCs w:val="24"/>
        </w:rPr>
        <w:t>MEMORANDUM</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TO: Lake Pleasant/Wells Merger Study Advisory Committee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FROM: Alan Pole and Bill Silky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RE: Meeting Notes-Meeting of March 30, 2011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DATE: March 31, 2011 </w:t>
      </w:r>
    </w:p>
    <w:p w:rsidR="001C0877" w:rsidRDefault="001C0877"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Present: Committee Members-Julie Atty, Sheri Babcock, John Collado,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Joy Eliezer, Jean Frederick, Sheila Jazeboski, Dickie Mayers, Sharon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Parslow, Ed Pruden, Barbara Schoonmaker, Katie Smith, Yvonne Snider,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Jon Swift, Jessica Robinson, Kirsten Tarnowski, Nancy Venier, Cynthia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Viacava </w:t>
      </w:r>
    </w:p>
    <w:p w:rsidR="001C0877" w:rsidRDefault="001C0877"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Consultants: Alan Pole and Bill Silky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Superintendent Advisors: Ernie Virgil and John Zeis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Observers: Pamela Pooler, Linda Spengler, Christine Michienzi, Rosemary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Tracy, Heather Philo, Laura O’Connor, Barbara Van Slyke, Florence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Braunius, Casandra Hunter, Dick Eliezer, Chris Hayes, Andrew Weaver,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Joan Bobbette, Den Hoffman, Dorman Reese, Kenneth Chicoski,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Kathleen Towers, Grace Morrison, Judy Sterling, Crystal Reese-Peracle,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Courtney Bovee, Deneen Parker, Debbie Taylor, Michelle Barrows </w:t>
      </w:r>
    </w:p>
    <w:p w:rsidR="001C0877" w:rsidRDefault="001C0877"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Location: Wells Central School Cafeteria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1. Bill Silky opened the meeting at 6:30.  Attendance sheets were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circulated and he reviewed the overall agenda for the meeting.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2. Bill invited the committee to offer any questions and/or concerns after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reading the minutes from the previous meeting; there were none.  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informed the committee that following the last meeting the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superintendents have agreed to meet with high school students from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both districts, in small groups, to solicit their input on the study findings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and recommendations prior to it being finalized and presented to the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boards.   This was a concern the committee raised at the last meeting.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Bill also told the committee that the question raised last meeting about </w:t>
      </w:r>
    </w:p>
    <w:p w:rsidR="00994099" w:rsidRPr="00D53980"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pre-K funding continuing after a merger was posed to the State</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Calibri" w:eastAsiaTheme="minorHAnsi" w:hAnsi="Calibri" w:cs="Calibri"/>
          <w:sz w:val="22"/>
        </w:rPr>
        <w:t xml:space="preserve"> </w:t>
      </w:r>
      <w:r>
        <w:rPr>
          <w:rFonts w:ascii="Bookman Old Style" w:eastAsiaTheme="minorHAnsi" w:hAnsi="Bookman Old Style" w:cs="Bookman Old Style"/>
          <w:szCs w:val="24"/>
        </w:rPr>
        <w:t xml:space="preserve">Education Department and the representative was not able to provide an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answer.  The Department has never been asked this question.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3. A summary of potential cost savings was presented to the committee.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This summary was developed by Alan and Bill in consultation with the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two district superintendents after reviewing each district’s line item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budget.  The combined total estimated efficiencies plus incentive aid and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discontinuance of general fund support of free lunches was shown.  Bill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informed the committee that additional building aid for current Lake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Pleasant debt is still being calculated and will be provided at the next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meeting; however, it appears it will be substantial.  A committee member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pointed out that there would also be some district savings for athletic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league dues following a merger.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4. Alan presented information on the main topic of the evening:  staffing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and contracts.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 He stressed that schools are labor intensive and that employee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salaries and benefits represent 70% or more of a school district’s budget.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This then led into a presentation comparing the provisions (working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conditions, salary, benefits, etc.) of each district’s current contract with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the teacher associations.  Alan explained how teacher salary schedules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are constructed, presented average teacher salaries for each district, and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explained what it would take to “level-up salaries” if merged ($91,523).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He indicated that there is no requirement to level-up salaries, but in the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past, it has always been done following a merger.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b. Alan reviewed coaching salary stipends and said that the difference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was inconsequential as are stipends for supervising extra-curricular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activities.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 He pointed out that administrative efficiencies would be about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$51,300 with one superintendent and one principal still in place.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 Support staff contracts in both districts expire in 2011.  Alan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presented the comparison of the two districts and concluded that there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are not huge differences in salary and benefits between the two districts.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 Finally, health insurance plans and costs were compared for the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two districts.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5.  Alan presented five possible options for configuring the </w:t>
      </w:r>
    </w:p>
    <w:p w:rsidR="00994099" w:rsidRPr="00D53980"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grades/schools under a merged scenario, along with advantages and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disadvantages of each.  He invited the committee to add additional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advantages and/or disadvantages to the list.  It was agreed that option 1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(all PK-12 housed in individual schools) was not a feasible option.  An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additional disadvantage to option 2 (all Pk-6 in one building and all 7-12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in another) was noted as inconvenience for parents.  Option 3 (PK-6 in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each school and 7-12 in one building) brought the following additions: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Advantage-PK in each building keeps the young children close to home;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Disadvantages-there would be too much empty space in Lake Pleasant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and the PK-6 program would lose some of the advantages of having high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school staff in the same building. Also, it is doubtful that PK-6 and 7-12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would fit in either of the existing buildings.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6.  Bill mentioned to the committee that a second opinion poll would be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conducted between this meeting and the next to solicit individual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committee member’s thoughts.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7.  The meeting was opened to the observers present.  Several questions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were asked including (a) would the elementary students lose out by not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having the secondary program in the same building under various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options? And (b) in a few years is it likely that a school would have to be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closed?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8</w:t>
      </w:r>
      <w:r w:rsidR="00994099">
        <w:rPr>
          <w:rFonts w:ascii="Bookman Old Style" w:eastAsiaTheme="minorHAnsi" w:hAnsi="Bookman Old Style" w:cs="Bookman Old Style"/>
          <w:szCs w:val="24"/>
        </w:rPr>
        <w:t xml:space="preserve">. The next meeting will be held on Monday, May 2, 2011 at 6:30 in Lake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Pleasant.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We believe this covers the essence of the discussions at our meeting on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March 30. If you have questions with these notes, please feel free to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contact me. We will also review these notes as the first agenda item at </w:t>
      </w: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our next meeting.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HAnsi" w:hAnsi="Helvetica" w:cs="Helvetica"/>
          <w:szCs w:val="24"/>
        </w:rPr>
      </w:pPr>
      <w:r>
        <w:rPr>
          <w:rFonts w:ascii="Bookman Old Style" w:eastAsiaTheme="minorHAnsi" w:hAnsi="Bookman Old Style" w:cs="Bookman Old Style"/>
          <w:szCs w:val="24"/>
        </w:rPr>
        <w:t xml:space="preserve">Looking forward to seeing you again-5.2.11 in Lake Pleasant at 6:30! </w:t>
      </w:r>
    </w:p>
    <w:p w:rsidR="00D53980" w:rsidRDefault="00D53980" w:rsidP="00023E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Bookman Old Style" w:eastAsiaTheme="minorHAnsi" w:hAnsi="Bookman Old Style" w:cs="Bookman Old Style"/>
          <w:szCs w:val="24"/>
        </w:rPr>
      </w:pP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C: Ernie Virgil </w:t>
      </w: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John Zeis </w:t>
      </w: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Pat Michel </w:t>
      </w: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Suzanne Spear </w:t>
      </w: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Jay O’Connor </w:t>
      </w:r>
    </w:p>
    <w:p w:rsidR="00994099" w:rsidRDefault="00994099" w:rsidP="00D5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Bookman Old Style" w:eastAsiaTheme="minorHAnsi" w:hAnsi="Bookman Old Style" w:cs="Bookman Old Style"/>
          <w:szCs w:val="24"/>
        </w:rPr>
        <w:t xml:space="preserve">    Sean Maguire </w:t>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rFonts w:ascii="Calibri" w:eastAsiaTheme="minorHAnsi" w:hAnsi="Calibri" w:cs="Calibri"/>
          <w:sz w:val="22"/>
        </w:rPr>
        <w:tab/>
      </w:r>
    </w:p>
    <w:p w:rsidR="00994099"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HAnsi" w:hAnsi="Helvetica" w:cs="Helvetica"/>
          <w:szCs w:val="24"/>
        </w:rPr>
      </w:pPr>
      <w:r>
        <w:rPr>
          <w:rFonts w:ascii="Calibri" w:eastAsiaTheme="minorHAnsi" w:hAnsi="Calibri" w:cs="Calibri"/>
          <w:sz w:val="22"/>
        </w:rPr>
        <w:t xml:space="preserve">  </w:t>
      </w:r>
      <w:r>
        <w:rPr>
          <w:rFonts w:ascii="Helvetica" w:eastAsiaTheme="minorHAnsi" w:hAnsi="Helvetica" w:cs="Helvetica"/>
          <w:szCs w:val="24"/>
        </w:rPr>
        <w:t xml:space="preserve"> </w:t>
      </w:r>
    </w:p>
    <w:p w:rsidR="00F230DA" w:rsidRDefault="00994099"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rFonts w:ascii="Calibri" w:eastAsiaTheme="minorHAnsi" w:hAnsi="Calibri" w:cs="Calibri"/>
          <w:sz w:val="22"/>
        </w:rPr>
        <w:tab/>
      </w: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r>
        <w:rPr>
          <w:rFonts w:ascii="Calibri" w:eastAsiaTheme="minorHAnsi" w:hAnsi="Calibri" w:cs="Calibri"/>
          <w:sz w:val="22"/>
        </w:rPr>
        <w:br w:type="page"/>
      </w: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994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heme="minorHAnsi" w:hAnsi="Calibri" w:cs="Calibri"/>
          <w:sz w:val="22"/>
        </w:rPr>
      </w:pPr>
    </w:p>
    <w:p w:rsidR="00F230DA" w:rsidRDefault="00F230DA" w:rsidP="00F230DA">
      <w:pPr>
        <w:tabs>
          <w:tab w:val="left" w:pos="3216"/>
        </w:tabs>
        <w:jc w:val="center"/>
        <w:rPr>
          <w:sz w:val="32"/>
        </w:rPr>
      </w:pPr>
      <w:r>
        <w:rPr>
          <w:sz w:val="32"/>
        </w:rPr>
        <w:t>Appendix B</w:t>
      </w:r>
    </w:p>
    <w:p w:rsidR="00F36F68" w:rsidRDefault="00DF377D" w:rsidP="00F230DA">
      <w:pPr>
        <w:tabs>
          <w:tab w:val="left" w:pos="3216"/>
        </w:tabs>
        <w:jc w:val="center"/>
        <w:rPr>
          <w:sz w:val="32"/>
        </w:rPr>
      </w:pPr>
      <w:r>
        <w:rPr>
          <w:sz w:val="32"/>
        </w:rPr>
        <w:t>Efficiencies in a Merged District</w:t>
      </w:r>
    </w:p>
    <w:p w:rsidR="00F36F68" w:rsidRDefault="00F36F68" w:rsidP="00F36F68">
      <w:pPr>
        <w:jc w:val="center"/>
      </w:pPr>
      <w:r>
        <w:rPr>
          <w:sz w:val="32"/>
        </w:rPr>
        <w:br w:type="page"/>
      </w:r>
      <w:r>
        <w:t>MEMORANDUM</w:t>
      </w:r>
    </w:p>
    <w:p w:rsidR="00F36F68" w:rsidRDefault="00F36F68" w:rsidP="00F36F68"/>
    <w:p w:rsidR="00F36F68" w:rsidRDefault="00F36F68" w:rsidP="00F36F68">
      <w:r>
        <w:t>TO: Bill Silky</w:t>
      </w:r>
    </w:p>
    <w:p w:rsidR="00F36F68" w:rsidRDefault="00F36F68" w:rsidP="00F36F68">
      <w:r>
        <w:t>FROM: Alan Pole</w:t>
      </w:r>
    </w:p>
    <w:p w:rsidR="00F36F68" w:rsidRDefault="00F36F68" w:rsidP="00F36F68">
      <w:r>
        <w:t>RE: Efficiencies in a Merged Lake Pleasant-Wells School District</w:t>
      </w:r>
    </w:p>
    <w:p w:rsidR="00F36F68" w:rsidRDefault="00F36F68" w:rsidP="00F36F68">
      <w:r>
        <w:t>DATE: March 15, 2011</w:t>
      </w:r>
      <w:r w:rsidR="0014723D">
        <w:t xml:space="preserve"> (updated April 4, 2011)</w:t>
      </w:r>
    </w:p>
    <w:p w:rsidR="00F36F68" w:rsidRDefault="00F36F68" w:rsidP="00F36F68">
      <w:r>
        <w:t>The following is a summary of the discussion we had on Monday, March 14 with Ernie Virgil and John Zeis regarding budget efficiencies/savings and additional revenues that might be generated should a merger of Lake Pleasant and Wells take place:</w:t>
      </w:r>
    </w:p>
    <w:p w:rsidR="00F36F68" w:rsidRPr="00F36F68" w:rsidRDefault="00F36F68" w:rsidP="00F36F68">
      <w:pPr>
        <w:rPr>
          <w:b/>
          <w:i/>
          <w:u w:val="single"/>
        </w:rPr>
      </w:pPr>
      <w:r w:rsidRPr="00DB6041">
        <w:rPr>
          <w:b/>
          <w:i/>
          <w:u w:val="single"/>
        </w:rPr>
        <w:t>A. BUDGET EFFICIENCI</w:t>
      </w:r>
      <w:r>
        <w:rPr>
          <w:b/>
          <w:i/>
          <w:u w:val="single"/>
        </w:rPr>
        <w:t>E</w:t>
      </w:r>
      <w:r w:rsidRPr="00DB6041">
        <w:rPr>
          <w:b/>
          <w:i/>
          <w:u w:val="single"/>
        </w:rPr>
        <w:t>S/SAVINGS:</w:t>
      </w:r>
    </w:p>
    <w:p w:rsidR="00F36F68" w:rsidRDefault="00F36F68" w:rsidP="0014723D">
      <w:pPr>
        <w:tabs>
          <w:tab w:val="right" w:pos="8550"/>
        </w:tabs>
        <w:spacing w:after="0" w:line="240" w:lineRule="auto"/>
      </w:pPr>
      <w:r>
        <w:t>1. Eliminate 1 superintendent @ $118,000 and hire 1</w:t>
      </w:r>
    </w:p>
    <w:p w:rsidR="0014723D" w:rsidRDefault="00F36F68" w:rsidP="0014723D">
      <w:pPr>
        <w:tabs>
          <w:tab w:val="right" w:pos="8550"/>
        </w:tabs>
        <w:spacing w:after="0" w:line="240" w:lineRule="auto"/>
        <w:ind w:left="720"/>
      </w:pPr>
      <w:r>
        <w:t>principal @</w:t>
      </w:r>
      <w:r w:rsidR="0014723D">
        <w:t xml:space="preserve"> $80,000. Savings = $38,000 + 35% </w:t>
      </w:r>
      <w:r w:rsidR="0014723D">
        <w:tab/>
      </w:r>
    </w:p>
    <w:p w:rsidR="00F36F68" w:rsidRDefault="00F36F68" w:rsidP="0014723D">
      <w:pPr>
        <w:tabs>
          <w:tab w:val="right" w:pos="8550"/>
        </w:tabs>
        <w:spacing w:after="0" w:line="240" w:lineRule="auto"/>
        <w:ind w:left="720"/>
      </w:pPr>
      <w:r>
        <w:t>in fringe benefits…………………………………….………………</w:t>
      </w:r>
      <w:r w:rsidR="0014723D">
        <w:t>……</w:t>
      </w:r>
      <w:r w:rsidR="0014723D">
        <w:tab/>
      </w:r>
      <w:r>
        <w:t>$</w:t>
      </w:r>
      <w:r w:rsidR="0014723D">
        <w:t>51,300</w:t>
      </w:r>
    </w:p>
    <w:p w:rsidR="00F36F68" w:rsidRDefault="00F36F68" w:rsidP="0014723D">
      <w:pPr>
        <w:tabs>
          <w:tab w:val="right" w:pos="8550"/>
        </w:tabs>
        <w:spacing w:after="0" w:line="240" w:lineRule="auto"/>
        <w:jc w:val="both"/>
      </w:pPr>
      <w:r>
        <w:t>2. NYSSBA dues……………………………………………………………</w:t>
      </w:r>
      <w:r w:rsidR="0014723D">
        <w:t>……</w:t>
      </w:r>
      <w:r>
        <w:t xml:space="preserve">     </w:t>
      </w:r>
      <w:r w:rsidR="0014723D">
        <w:tab/>
      </w:r>
      <w:r>
        <w:t>2,600</w:t>
      </w:r>
    </w:p>
    <w:p w:rsidR="00F36F68" w:rsidRDefault="00F36F68" w:rsidP="0014723D">
      <w:pPr>
        <w:tabs>
          <w:tab w:val="right" w:pos="8550"/>
        </w:tabs>
        <w:spacing w:after="0" w:line="240" w:lineRule="auto"/>
        <w:jc w:val="both"/>
      </w:pPr>
      <w:r>
        <w:t>3. Fiscal advisor……………………………………………………………</w:t>
      </w:r>
      <w:r w:rsidR="0014723D">
        <w:t>…….</w:t>
      </w:r>
      <w:r>
        <w:t xml:space="preserve">    </w:t>
      </w:r>
      <w:r w:rsidR="0014723D">
        <w:tab/>
      </w:r>
      <w:r>
        <w:t>1,000</w:t>
      </w:r>
    </w:p>
    <w:p w:rsidR="00F36F68" w:rsidRDefault="00F36F68" w:rsidP="0014723D">
      <w:pPr>
        <w:tabs>
          <w:tab w:val="right" w:pos="8550"/>
        </w:tabs>
        <w:spacing w:after="0" w:line="240" w:lineRule="auto"/>
        <w:jc w:val="both"/>
      </w:pPr>
      <w:r>
        <w:t xml:space="preserve">4. CASDA membership……………………………………………………. </w:t>
      </w:r>
      <w:r w:rsidR="0014723D">
        <w:t>……</w:t>
      </w:r>
      <w:r>
        <w:t xml:space="preserve">      </w:t>
      </w:r>
      <w:r w:rsidR="0014723D">
        <w:tab/>
      </w:r>
      <w:r>
        <w:t>100</w:t>
      </w:r>
    </w:p>
    <w:p w:rsidR="00F36F68" w:rsidRDefault="00F36F68" w:rsidP="0014723D">
      <w:pPr>
        <w:tabs>
          <w:tab w:val="right" w:pos="8550"/>
        </w:tabs>
        <w:spacing w:after="0" w:line="240" w:lineRule="auto"/>
        <w:jc w:val="both"/>
      </w:pPr>
      <w:r>
        <w:t>5. District clerk………………………………………………………………</w:t>
      </w:r>
      <w:r w:rsidR="0014723D">
        <w:t>……</w:t>
      </w:r>
      <w:r>
        <w:t xml:space="preserve">    </w:t>
      </w:r>
      <w:r w:rsidR="0014723D">
        <w:tab/>
      </w:r>
      <w:r>
        <w:t>2,500</w:t>
      </w:r>
    </w:p>
    <w:p w:rsidR="00F36F68" w:rsidRDefault="00F36F68" w:rsidP="0014723D">
      <w:pPr>
        <w:tabs>
          <w:tab w:val="right" w:pos="8550"/>
        </w:tabs>
        <w:spacing w:after="0" w:line="240" w:lineRule="auto"/>
        <w:jc w:val="both"/>
      </w:pPr>
      <w:r>
        <w:t>6. Staff in the treas</w:t>
      </w:r>
      <w:r w:rsidR="0014723D">
        <w:t>urer’s office…………………………………………..……….</w:t>
      </w:r>
      <w:r>
        <w:t xml:space="preserve"> </w:t>
      </w:r>
      <w:r w:rsidR="0014723D">
        <w:tab/>
      </w:r>
      <w:r>
        <w:t>40,000</w:t>
      </w:r>
    </w:p>
    <w:p w:rsidR="00F36F68" w:rsidRDefault="00F36F68" w:rsidP="0014723D">
      <w:pPr>
        <w:tabs>
          <w:tab w:val="right" w:pos="8550"/>
        </w:tabs>
        <w:spacing w:after="0" w:line="240" w:lineRule="auto"/>
        <w:jc w:val="both"/>
      </w:pPr>
      <w:r>
        <w:t xml:space="preserve">7. Auditing </w:t>
      </w:r>
      <w:r w:rsidR="0014723D">
        <w:t>services……………………………………………………………….</w:t>
      </w:r>
      <w:r>
        <w:t xml:space="preserve">  </w:t>
      </w:r>
      <w:r w:rsidR="0014723D">
        <w:tab/>
      </w:r>
      <w:r>
        <w:t>7,500</w:t>
      </w:r>
    </w:p>
    <w:p w:rsidR="00F36F68" w:rsidRDefault="00F36F68" w:rsidP="0014723D">
      <w:pPr>
        <w:tabs>
          <w:tab w:val="right" w:pos="8550"/>
        </w:tabs>
        <w:spacing w:after="0" w:line="240" w:lineRule="auto"/>
        <w:jc w:val="both"/>
      </w:pPr>
      <w:r>
        <w:t>8. Tax collector……………………………………………………………</w:t>
      </w:r>
      <w:r w:rsidR="0014723D">
        <w:t>……...</w:t>
      </w:r>
      <w:r>
        <w:t xml:space="preserve">      </w:t>
      </w:r>
      <w:r w:rsidR="0014723D">
        <w:tab/>
      </w:r>
      <w:r>
        <w:t>2,000</w:t>
      </w:r>
    </w:p>
    <w:p w:rsidR="00F36F68" w:rsidRDefault="00F36F68" w:rsidP="0014723D">
      <w:pPr>
        <w:tabs>
          <w:tab w:val="right" w:pos="8550"/>
        </w:tabs>
        <w:spacing w:after="0" w:line="240" w:lineRule="auto"/>
        <w:jc w:val="both"/>
      </w:pPr>
      <w:r>
        <w:t>9. NYSCOSS dues for the superintendent……………………………</w:t>
      </w:r>
      <w:r w:rsidR="0014723D">
        <w:t>…………</w:t>
      </w:r>
      <w:r>
        <w:t xml:space="preserve">..   </w:t>
      </w:r>
      <w:r w:rsidR="0014723D">
        <w:tab/>
      </w:r>
      <w:r>
        <w:t>1,000</w:t>
      </w:r>
    </w:p>
    <w:p w:rsidR="00F36F68" w:rsidRDefault="00F36F68" w:rsidP="0014723D">
      <w:pPr>
        <w:tabs>
          <w:tab w:val="right" w:pos="8550"/>
        </w:tabs>
        <w:spacing w:after="0" w:line="240" w:lineRule="auto"/>
        <w:jc w:val="both"/>
      </w:pPr>
      <w:r>
        <w:t>10. Legal services…………………………………………………</w:t>
      </w:r>
      <w:r w:rsidR="0014723D">
        <w:t>…...</w:t>
      </w:r>
      <w:r>
        <w:t xml:space="preserve">………….   </w:t>
      </w:r>
      <w:r w:rsidR="0014723D">
        <w:tab/>
      </w:r>
      <w:r>
        <w:t>4,000</w:t>
      </w:r>
    </w:p>
    <w:p w:rsidR="00F36F68" w:rsidRDefault="00F36F68" w:rsidP="0014723D">
      <w:pPr>
        <w:tabs>
          <w:tab w:val="right" w:pos="8550"/>
        </w:tabs>
        <w:spacing w:after="0" w:line="240" w:lineRule="auto"/>
        <w:jc w:val="both"/>
      </w:pPr>
      <w:r>
        <w:t>11. Liability umbrella insurance…………………………………</w:t>
      </w:r>
      <w:r w:rsidR="0014723D">
        <w:t>………...</w:t>
      </w:r>
      <w:r>
        <w:t xml:space="preserve">…….      </w:t>
      </w:r>
      <w:r w:rsidR="0014723D">
        <w:tab/>
      </w:r>
      <w:r>
        <w:t>5,000</w:t>
      </w:r>
    </w:p>
    <w:p w:rsidR="00F36F68" w:rsidRDefault="00F36F68" w:rsidP="0014723D">
      <w:pPr>
        <w:tabs>
          <w:tab w:val="right" w:pos="8550"/>
        </w:tabs>
        <w:spacing w:after="0" w:line="240" w:lineRule="auto"/>
        <w:jc w:val="both"/>
      </w:pPr>
      <w:r>
        <w:t>12. Clear track software………………………………………</w:t>
      </w:r>
      <w:r w:rsidR="0014723D">
        <w:t>……..</w:t>
      </w:r>
      <w:r>
        <w:t xml:space="preserve">……………    </w:t>
      </w:r>
      <w:r w:rsidR="0014723D">
        <w:tab/>
      </w:r>
      <w:r>
        <w:t>4,000</w:t>
      </w:r>
    </w:p>
    <w:p w:rsidR="00F36F68" w:rsidRDefault="00F36F68" w:rsidP="0014723D">
      <w:pPr>
        <w:tabs>
          <w:tab w:val="right" w:pos="8550"/>
        </w:tabs>
        <w:spacing w:after="0" w:line="240" w:lineRule="auto"/>
        <w:jc w:val="both"/>
      </w:pPr>
      <w:r>
        <w:t>13. BOCES library and audio visual services…………………</w:t>
      </w:r>
      <w:r w:rsidR="0014723D">
        <w:t>…………</w:t>
      </w:r>
      <w:r>
        <w:t xml:space="preserve">………    </w:t>
      </w:r>
      <w:r w:rsidR="0014723D">
        <w:tab/>
      </w:r>
      <w:r>
        <w:t>5,000</w:t>
      </w:r>
    </w:p>
    <w:p w:rsidR="00F36F68" w:rsidRDefault="00F36F68" w:rsidP="0014723D">
      <w:pPr>
        <w:tabs>
          <w:tab w:val="right" w:pos="8550"/>
        </w:tabs>
        <w:spacing w:after="0" w:line="240" w:lineRule="auto"/>
        <w:jc w:val="both"/>
      </w:pPr>
      <w:r>
        <w:t>14. Student data base…………………………………………</w:t>
      </w:r>
      <w:r w:rsidR="0014723D">
        <w:t>…….</w:t>
      </w:r>
      <w:r>
        <w:t xml:space="preserve">……………    </w:t>
      </w:r>
      <w:r w:rsidR="0014723D">
        <w:tab/>
      </w:r>
      <w:r>
        <w:t>5,000</w:t>
      </w:r>
    </w:p>
    <w:p w:rsidR="00F36F68" w:rsidRDefault="00F36F68" w:rsidP="0014723D">
      <w:pPr>
        <w:tabs>
          <w:tab w:val="right" w:pos="8550"/>
        </w:tabs>
        <w:spacing w:after="0" w:line="240" w:lineRule="auto"/>
        <w:jc w:val="both"/>
      </w:pPr>
      <w:r>
        <w:t>15. School doctor……………………………………………</w:t>
      </w:r>
      <w:r w:rsidR="0014723D">
        <w:t>…..</w:t>
      </w:r>
      <w:r>
        <w:t xml:space="preserve">……………….    </w:t>
      </w:r>
      <w:r w:rsidR="0014723D">
        <w:tab/>
      </w:r>
      <w:r>
        <w:t>1,000</w:t>
      </w:r>
    </w:p>
    <w:p w:rsidR="00F36F68" w:rsidRDefault="00F36F68" w:rsidP="0014723D">
      <w:pPr>
        <w:tabs>
          <w:tab w:val="right" w:pos="8550"/>
        </w:tabs>
        <w:spacing w:after="0" w:line="240" w:lineRule="auto"/>
        <w:jc w:val="both"/>
        <w:rPr>
          <w:u w:val="single"/>
        </w:rPr>
      </w:pPr>
      <w:r>
        <w:t>16. BOCES health and safety base fee……………………</w:t>
      </w:r>
      <w:r w:rsidR="0014723D">
        <w:t>……….</w:t>
      </w:r>
      <w:r>
        <w:t xml:space="preserve">…………….    </w:t>
      </w:r>
      <w:r w:rsidR="0014723D">
        <w:tab/>
      </w:r>
      <w:r w:rsidRPr="00DB6041">
        <w:rPr>
          <w:u w:val="single"/>
        </w:rPr>
        <w:t>1,000</w:t>
      </w:r>
    </w:p>
    <w:p w:rsidR="00F36F68" w:rsidRDefault="00F36F68" w:rsidP="0014723D">
      <w:pPr>
        <w:tabs>
          <w:tab w:val="right" w:pos="8550"/>
        </w:tabs>
        <w:spacing w:after="0" w:line="240" w:lineRule="auto"/>
        <w:ind w:left="3600"/>
        <w:jc w:val="both"/>
        <w:rPr>
          <w:b/>
        </w:rPr>
      </w:pPr>
      <w:r>
        <w:tab/>
      </w:r>
      <w:r>
        <w:tab/>
      </w:r>
      <w:r>
        <w:tab/>
      </w:r>
      <w:r>
        <w:tab/>
        <w:t xml:space="preserve">     </w:t>
      </w:r>
      <w:r>
        <w:rPr>
          <w:b/>
        </w:rPr>
        <w:t>TOTAL E</w:t>
      </w:r>
      <w:r w:rsidRPr="00DB6041">
        <w:rPr>
          <w:b/>
        </w:rPr>
        <w:t>FFICIENCIES/SAVINGS=</w:t>
      </w:r>
      <w:r w:rsidR="0014723D">
        <w:rPr>
          <w:b/>
        </w:rPr>
        <w:tab/>
      </w:r>
      <w:r w:rsidRPr="00DB6041">
        <w:rPr>
          <w:b/>
        </w:rPr>
        <w:t>$</w:t>
      </w:r>
      <w:r w:rsidR="0014723D">
        <w:rPr>
          <w:b/>
        </w:rPr>
        <w:t>134.340</w:t>
      </w:r>
    </w:p>
    <w:p w:rsidR="00F36F68" w:rsidRDefault="00F36F68" w:rsidP="00F36F68">
      <w:pPr>
        <w:spacing w:after="0" w:line="240" w:lineRule="auto"/>
        <w:jc w:val="both"/>
        <w:rPr>
          <w:b/>
        </w:rPr>
      </w:pPr>
    </w:p>
    <w:p w:rsidR="00F36F68" w:rsidRDefault="0014723D" w:rsidP="0014723D">
      <w:pPr>
        <w:tabs>
          <w:tab w:val="right" w:pos="8460"/>
        </w:tabs>
        <w:spacing w:after="0" w:line="240" w:lineRule="auto"/>
        <w:rPr>
          <w:b/>
        </w:rPr>
      </w:pPr>
      <w:r>
        <w:rPr>
          <w:b/>
          <w:i/>
        </w:rPr>
        <w:t>B</w:t>
      </w:r>
      <w:r w:rsidR="00F36F68" w:rsidRPr="007338F7">
        <w:rPr>
          <w:b/>
          <w:i/>
        </w:rPr>
        <w:t>. 1/3 INCENTIVE OPERATIN</w:t>
      </w:r>
      <w:r w:rsidR="00F36F68">
        <w:rPr>
          <w:b/>
          <w:i/>
        </w:rPr>
        <w:t>G</w:t>
      </w:r>
      <w:r w:rsidR="00F36F68" w:rsidRPr="007338F7">
        <w:rPr>
          <w:b/>
          <w:i/>
        </w:rPr>
        <w:t xml:space="preserve"> AID FOR FIRST 5</w:t>
      </w:r>
      <w:r w:rsidR="00F36F68">
        <w:rPr>
          <w:b/>
          <w:i/>
        </w:rPr>
        <w:t xml:space="preserve"> </w:t>
      </w:r>
      <w:r w:rsidR="00F36F68" w:rsidRPr="007338F7">
        <w:rPr>
          <w:b/>
          <w:i/>
        </w:rPr>
        <w:t>YEARS</w:t>
      </w:r>
      <w:r>
        <w:rPr>
          <w:b/>
        </w:rPr>
        <w:t xml:space="preserve"> =  </w:t>
      </w:r>
      <w:r>
        <w:rPr>
          <w:b/>
        </w:rPr>
        <w:tab/>
        <w:t>$</w:t>
      </w:r>
      <w:r w:rsidR="00F36F68">
        <w:rPr>
          <w:b/>
        </w:rPr>
        <w:t>14,827</w:t>
      </w:r>
    </w:p>
    <w:p w:rsidR="00F36F68" w:rsidRDefault="00F36F68" w:rsidP="0014723D">
      <w:pPr>
        <w:tabs>
          <w:tab w:val="right" w:pos="8460"/>
        </w:tabs>
        <w:spacing w:after="0" w:line="240" w:lineRule="auto"/>
        <w:jc w:val="both"/>
        <w:rPr>
          <w:b/>
        </w:rPr>
      </w:pPr>
    </w:p>
    <w:p w:rsidR="0014723D" w:rsidRDefault="0014723D" w:rsidP="0014723D">
      <w:pPr>
        <w:tabs>
          <w:tab w:val="right" w:pos="8460"/>
        </w:tabs>
        <w:spacing w:after="0" w:line="240" w:lineRule="auto"/>
        <w:jc w:val="both"/>
        <w:rPr>
          <w:b/>
        </w:rPr>
      </w:pPr>
      <w:r>
        <w:rPr>
          <w:b/>
          <w:i/>
        </w:rPr>
        <w:t>C</w:t>
      </w:r>
      <w:r w:rsidR="00F36F68" w:rsidRPr="007338F7">
        <w:rPr>
          <w:b/>
          <w:i/>
        </w:rPr>
        <w:t>. SCHOOL LUNCH FUND (</w:t>
      </w:r>
      <w:r w:rsidR="00F36F68">
        <w:rPr>
          <w:b/>
          <w:i/>
        </w:rPr>
        <w:t>$</w:t>
      </w:r>
      <w:r w:rsidR="00F36F68" w:rsidRPr="007338F7">
        <w:rPr>
          <w:b/>
          <w:i/>
        </w:rPr>
        <w:t>72,736 + $72,531)</w:t>
      </w:r>
      <w:r>
        <w:rPr>
          <w:b/>
        </w:rPr>
        <w:t xml:space="preserve"> =   </w:t>
      </w:r>
      <w:r>
        <w:rPr>
          <w:b/>
        </w:rPr>
        <w:tab/>
      </w:r>
      <w:r w:rsidRPr="0014723D">
        <w:rPr>
          <w:b/>
        </w:rPr>
        <w:t>$</w:t>
      </w:r>
      <w:r w:rsidR="00F36F68" w:rsidRPr="0014723D">
        <w:rPr>
          <w:b/>
        </w:rPr>
        <w:t>145,267</w:t>
      </w:r>
    </w:p>
    <w:p w:rsidR="0014723D" w:rsidRDefault="0014723D" w:rsidP="0014723D">
      <w:pPr>
        <w:tabs>
          <w:tab w:val="right" w:pos="8460"/>
        </w:tabs>
        <w:spacing w:after="0" w:line="240" w:lineRule="auto"/>
        <w:jc w:val="both"/>
        <w:rPr>
          <w:b/>
        </w:rPr>
      </w:pPr>
    </w:p>
    <w:p w:rsidR="00F36F68" w:rsidRPr="0014723D" w:rsidRDefault="0014723D" w:rsidP="0014723D">
      <w:pPr>
        <w:tabs>
          <w:tab w:val="right" w:pos="8460"/>
        </w:tabs>
        <w:spacing w:after="0" w:line="240" w:lineRule="auto"/>
        <w:jc w:val="both"/>
        <w:rPr>
          <w:b/>
          <w:u w:val="single"/>
        </w:rPr>
      </w:pPr>
      <w:r>
        <w:rPr>
          <w:b/>
          <w:i/>
        </w:rPr>
        <w:t xml:space="preserve">D. </w:t>
      </w:r>
      <w:r w:rsidR="001A30BB">
        <w:rPr>
          <w:b/>
          <w:i/>
        </w:rPr>
        <w:t xml:space="preserve">ADJUSTED </w:t>
      </w:r>
      <w:r>
        <w:rPr>
          <w:b/>
          <w:i/>
        </w:rPr>
        <w:t>BUILDING AID (LP DEBT) FOR 17 YEARS=</w:t>
      </w:r>
      <w:r>
        <w:rPr>
          <w:b/>
          <w:i/>
        </w:rPr>
        <w:tab/>
      </w:r>
      <w:r>
        <w:rPr>
          <w:b/>
        </w:rPr>
        <w:t>$96,583</w:t>
      </w:r>
    </w:p>
    <w:p w:rsidR="00F36F68" w:rsidRDefault="00F36F68" w:rsidP="0014723D">
      <w:pPr>
        <w:tabs>
          <w:tab w:val="right" w:pos="8460"/>
        </w:tabs>
        <w:spacing w:after="0" w:line="240" w:lineRule="auto"/>
        <w:jc w:val="both"/>
        <w:rPr>
          <w:b/>
          <w:u w:val="single"/>
        </w:rPr>
      </w:pPr>
    </w:p>
    <w:p w:rsidR="0020522A" w:rsidRPr="00CC4DEE" w:rsidRDefault="00F36F68" w:rsidP="00CC4DEE">
      <w:pPr>
        <w:tabs>
          <w:tab w:val="right" w:pos="8460"/>
        </w:tabs>
        <w:spacing w:after="0" w:line="240" w:lineRule="auto"/>
        <w:rPr>
          <w:b/>
          <w:u w:val="single"/>
        </w:rPr>
        <w:sectPr w:rsidR="0020522A" w:rsidRPr="00CC4DEE">
          <w:headerReference w:type="even" r:id="rId44"/>
          <w:headerReference w:type="default" r:id="rId45"/>
          <w:footerReference w:type="even" r:id="rId46"/>
          <w:footerReference w:type="default" r:id="rId47"/>
          <w:headerReference w:type="first" r:id="rId48"/>
          <w:footerReference w:type="first" r:id="rId49"/>
          <w:pgSz w:w="12240" w:h="15840"/>
          <w:pgMar w:top="1440" w:right="1800" w:bottom="1440" w:left="1800" w:gutter="0"/>
          <w:printerSettings r:id="rId50"/>
        </w:sectPr>
      </w:pPr>
      <w:r>
        <w:rPr>
          <w:b/>
        </w:rPr>
        <w:t xml:space="preserve">   </w:t>
      </w:r>
      <w:r w:rsidRPr="007338F7">
        <w:rPr>
          <w:b/>
          <w:highlight w:val="yellow"/>
          <w:u w:val="single"/>
        </w:rPr>
        <w:t xml:space="preserve">EFFICIENCIES/SAVINGS + ADDITIONAL REVENUES =    $ </w:t>
      </w:r>
      <w:r w:rsidR="0014723D">
        <w:rPr>
          <w:b/>
          <w:u w:val="single"/>
        </w:rPr>
        <w:t>391,097</w:t>
      </w:r>
    </w:p>
    <w:p w:rsidR="00344631" w:rsidRDefault="00344631" w:rsidP="002111CB">
      <w:pPr>
        <w:tabs>
          <w:tab w:val="left" w:pos="3216"/>
        </w:tabs>
        <w:rPr>
          <w:b/>
        </w:rPr>
      </w:pPr>
    </w:p>
    <w:p w:rsidR="00344631" w:rsidRDefault="00344631" w:rsidP="002111CB">
      <w:pPr>
        <w:tabs>
          <w:tab w:val="left" w:pos="3216"/>
        </w:tabs>
        <w:rPr>
          <w:b/>
        </w:rPr>
      </w:pPr>
    </w:p>
    <w:p w:rsidR="00344631" w:rsidRDefault="00344631" w:rsidP="002111CB">
      <w:pPr>
        <w:tabs>
          <w:tab w:val="left" w:pos="3216"/>
        </w:tabs>
        <w:rPr>
          <w:b/>
        </w:rPr>
      </w:pPr>
    </w:p>
    <w:p w:rsidR="00344631" w:rsidRDefault="00344631" w:rsidP="002111CB">
      <w:pPr>
        <w:tabs>
          <w:tab w:val="left" w:pos="3216"/>
        </w:tabs>
        <w:rPr>
          <w:b/>
        </w:rPr>
      </w:pPr>
    </w:p>
    <w:p w:rsidR="00344631" w:rsidRDefault="00344631" w:rsidP="002111CB">
      <w:pPr>
        <w:tabs>
          <w:tab w:val="left" w:pos="3216"/>
        </w:tabs>
        <w:rPr>
          <w:b/>
        </w:rPr>
      </w:pPr>
    </w:p>
    <w:p w:rsidR="00344631" w:rsidRDefault="00344631" w:rsidP="002111CB">
      <w:pPr>
        <w:tabs>
          <w:tab w:val="left" w:pos="3216"/>
        </w:tabs>
        <w:rPr>
          <w:b/>
        </w:rPr>
      </w:pPr>
    </w:p>
    <w:sectPr w:rsidR="00344631" w:rsidSect="0071229F">
      <w:headerReference w:type="even" r:id="rId51"/>
      <w:headerReference w:type="default" r:id="rId52"/>
      <w:footerReference w:type="even" r:id="rId53"/>
      <w:footerReference w:type="default" r:id="rId54"/>
      <w:headerReference w:type="first" r:id="rId55"/>
      <w:footerReference w:type="first" r:id="rId56"/>
      <w:pgSz w:w="12240" w:h="15840"/>
      <w:pgMar w:top="1440" w:right="1800" w:bottom="1440" w:left="1800" w:gutter="0"/>
      <w:printerSettings r:id="rId57"/>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4C25B3">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end"/>
    </w:r>
  </w:p>
  <w:p w:rsidR="005E7036" w:rsidRDefault="005E7036" w:rsidP="004C25B3">
    <w:pPr>
      <w:pStyle w:val="Footer"/>
      <w:ind w:right="360"/>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CB370E">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end"/>
    </w:r>
  </w:p>
  <w:p w:rsidR="005E7036" w:rsidRDefault="005E7036" w:rsidP="00CB370E">
    <w:pPr>
      <w:pStyle w:val="Footer"/>
      <w:ind w:right="360"/>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CB370E">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separate"/>
    </w:r>
    <w:r w:rsidR="001C43AD">
      <w:rPr>
        <w:rStyle w:val="PageNumber"/>
        <w:noProof/>
      </w:rPr>
      <w:t>132</w:t>
    </w:r>
    <w:r>
      <w:rPr>
        <w:rStyle w:val="PageNumber"/>
      </w:rPr>
      <w:fldChar w:fldCharType="end"/>
    </w:r>
  </w:p>
  <w:p w:rsidR="005E7036" w:rsidRPr="00A362D7" w:rsidRDefault="005E7036" w:rsidP="00B9337B">
    <w:pPr>
      <w:pStyle w:val="Footer"/>
      <w:ind w:right="360"/>
      <w:rPr>
        <w:b/>
        <w:i/>
        <w:sz w:val="20"/>
      </w:rPr>
    </w:pPr>
    <w:r w:rsidRPr="00A362D7">
      <w:rPr>
        <w:b/>
        <w:sz w:val="20"/>
      </w:rPr>
      <w:t>Castallo &amp; Silky-</w:t>
    </w:r>
    <w:r w:rsidRPr="00A362D7">
      <w:rPr>
        <w:b/>
        <w:i/>
        <w:sz w:val="20"/>
      </w:rPr>
      <w:t>Education Consultants</w:t>
    </w:r>
  </w:p>
  <w:p w:rsidR="005E7036" w:rsidRDefault="005E7036" w:rsidP="00CB370E">
    <w:pPr>
      <w:pStyle w:val="Footer"/>
      <w:ind w:right="360"/>
    </w:pP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4C25B3">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separate"/>
    </w:r>
    <w:r w:rsidR="001C43AD">
      <w:rPr>
        <w:rStyle w:val="PageNumber"/>
        <w:noProof/>
      </w:rPr>
      <w:t>23</w:t>
    </w:r>
    <w:r>
      <w:rPr>
        <w:rStyle w:val="PageNumber"/>
      </w:rPr>
      <w:fldChar w:fldCharType="end"/>
    </w:r>
  </w:p>
  <w:p w:rsidR="005E7036" w:rsidRPr="00A362D7" w:rsidRDefault="005E7036" w:rsidP="004C25B3">
    <w:pPr>
      <w:pStyle w:val="Footer"/>
      <w:ind w:right="360"/>
      <w:rPr>
        <w:b/>
        <w:i/>
        <w:sz w:val="20"/>
      </w:rPr>
    </w:pPr>
    <w:r w:rsidRPr="00A362D7">
      <w:rPr>
        <w:b/>
        <w:sz w:val="20"/>
      </w:rPr>
      <w:t>Castallo &amp; Silky-</w:t>
    </w:r>
    <w:r w:rsidRPr="00A362D7">
      <w:rPr>
        <w:b/>
        <w:i/>
        <w:sz w:val="20"/>
      </w:rPr>
      <w:t>Education Consultants</w:t>
    </w:r>
  </w:p>
  <w:p w:rsidR="005E7036" w:rsidRDefault="005E7036" w:rsidP="004C25B3">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4C25B3">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end"/>
    </w:r>
  </w:p>
  <w:p w:rsidR="005E7036" w:rsidRDefault="005E7036" w:rsidP="004C25B3">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4C25B3">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separate"/>
    </w:r>
    <w:r w:rsidR="001C43AD">
      <w:rPr>
        <w:rStyle w:val="PageNumber"/>
        <w:noProof/>
      </w:rPr>
      <w:t>31</w:t>
    </w:r>
    <w:r>
      <w:rPr>
        <w:rStyle w:val="PageNumber"/>
      </w:rPr>
      <w:fldChar w:fldCharType="end"/>
    </w:r>
  </w:p>
  <w:p w:rsidR="005E7036" w:rsidRPr="00A362D7" w:rsidRDefault="005E7036" w:rsidP="004C25B3">
    <w:pPr>
      <w:pStyle w:val="Footer"/>
      <w:ind w:right="360"/>
      <w:rPr>
        <w:b/>
        <w:i/>
        <w:sz w:val="20"/>
      </w:rPr>
    </w:pPr>
    <w:r w:rsidRPr="00A362D7">
      <w:rPr>
        <w:b/>
        <w:sz w:val="20"/>
      </w:rPr>
      <w:t>Castallo &amp; Silky-</w:t>
    </w:r>
    <w:r w:rsidRPr="00A362D7">
      <w:rPr>
        <w:b/>
        <w:i/>
        <w:sz w:val="20"/>
      </w:rPr>
      <w:t>Education Consultants</w:t>
    </w:r>
  </w:p>
  <w:p w:rsidR="005E7036" w:rsidRDefault="005E7036">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9922AC">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end"/>
    </w:r>
  </w:p>
  <w:p w:rsidR="005E7036" w:rsidRDefault="005E7036" w:rsidP="009922AC">
    <w:pPr>
      <w:pStyle w:val="Footer"/>
      <w:ind w:right="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9922AC">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separate"/>
    </w:r>
    <w:r w:rsidR="001C43AD">
      <w:rPr>
        <w:rStyle w:val="PageNumber"/>
        <w:noProof/>
      </w:rPr>
      <w:t>83</w:t>
    </w:r>
    <w:r>
      <w:rPr>
        <w:rStyle w:val="PageNumber"/>
      </w:rPr>
      <w:fldChar w:fldCharType="end"/>
    </w:r>
  </w:p>
  <w:p w:rsidR="005E7036" w:rsidRPr="00A362D7" w:rsidRDefault="005E7036" w:rsidP="009922AC">
    <w:pPr>
      <w:pStyle w:val="Footer"/>
      <w:ind w:right="360"/>
      <w:rPr>
        <w:b/>
        <w:i/>
        <w:sz w:val="20"/>
      </w:rPr>
    </w:pPr>
    <w:r w:rsidRPr="00A362D7">
      <w:rPr>
        <w:b/>
        <w:sz w:val="20"/>
      </w:rPr>
      <w:t>Castallo &amp; Silky-</w:t>
    </w:r>
    <w:r w:rsidRPr="00A362D7">
      <w:rPr>
        <w:b/>
        <w:i/>
        <w:sz w:val="20"/>
      </w:rPr>
      <w:t>Education Consultants</w:t>
    </w:r>
  </w:p>
  <w:p w:rsidR="005E7036" w:rsidRDefault="005E7036">
    <w:pPr>
      <w:pStyle w:val="Foote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CB370E">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end"/>
    </w:r>
  </w:p>
  <w:p w:rsidR="005E7036" w:rsidRDefault="005E7036" w:rsidP="00CB370E">
    <w:pPr>
      <w:pStyle w:val="Footer"/>
      <w:ind w:right="360"/>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rsidP="00CB370E">
    <w:pPr>
      <w:pStyle w:val="Footer"/>
      <w:framePr w:wrap="around" w:vAnchor="text" w:hAnchor="margin" w:xAlign="right" w:y="1"/>
      <w:rPr>
        <w:rStyle w:val="PageNumber"/>
        <w:rFonts w:ascii="Times New Roman" w:eastAsia="Calibri" w:hAnsi="Times New Roman"/>
        <w:szCs w:val="22"/>
      </w:rPr>
    </w:pPr>
    <w:r>
      <w:rPr>
        <w:rStyle w:val="PageNumber"/>
      </w:rPr>
      <w:fldChar w:fldCharType="begin"/>
    </w:r>
    <w:r w:rsidR="005E7036">
      <w:rPr>
        <w:rStyle w:val="PageNumber"/>
      </w:rPr>
      <w:instrText xml:space="preserve">PAGE  </w:instrText>
    </w:r>
    <w:r>
      <w:rPr>
        <w:rStyle w:val="PageNumber"/>
      </w:rPr>
      <w:fldChar w:fldCharType="separate"/>
    </w:r>
    <w:r w:rsidR="001C43AD">
      <w:rPr>
        <w:rStyle w:val="PageNumber"/>
        <w:noProof/>
      </w:rPr>
      <w:t>131</w:t>
    </w:r>
    <w:r>
      <w:rPr>
        <w:rStyle w:val="PageNumber"/>
      </w:rPr>
      <w:fldChar w:fldCharType="end"/>
    </w:r>
  </w:p>
  <w:p w:rsidR="005E7036" w:rsidRPr="00A362D7" w:rsidRDefault="005E7036" w:rsidP="00B9337B">
    <w:pPr>
      <w:pStyle w:val="Footer"/>
      <w:ind w:right="360"/>
      <w:rPr>
        <w:b/>
        <w:i/>
        <w:sz w:val="20"/>
      </w:rPr>
    </w:pPr>
    <w:r w:rsidRPr="00A362D7">
      <w:rPr>
        <w:b/>
        <w:sz w:val="20"/>
      </w:rPr>
      <w:t>Castallo &amp; Silky-</w:t>
    </w:r>
    <w:r w:rsidRPr="00A362D7">
      <w:rPr>
        <w:b/>
        <w:i/>
        <w:sz w:val="20"/>
      </w:rPr>
      <w:t>Education Consultants</w:t>
    </w:r>
  </w:p>
  <w:p w:rsidR="005E7036" w:rsidRDefault="005E7036" w:rsidP="00CB370E">
    <w:pPr>
      <w:pStyle w:val="Footer"/>
      <w:ind w:right="360"/>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56.8pt;height:152.25pt;rotation:315;z-index:-251657728;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3107f"/>
          <v:textpath style="font-family:&quot;Times New Roman&quot;;font-size:1pt" string="DRAFT"/>
          <w10:wrap anchorx="margin" anchory="margin"/>
        </v:shape>
      </w:pict>
    </w:r>
    <w:r>
      <w:rPr>
        <w:noProof/>
      </w:rPr>
      <w:pict>
        <v:shape id="PowerPlusWaterMarkObject2" o:spid="_x0000_s2050" type="#_x0000_t136" style="position:absolute;margin-left:0;margin-top:0;width:456.8pt;height:152.25pt;rotation:315;z-index:-251660800;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4417f"/>
          <v:textpath style="font-family:&quot;Times New Roman&quot;;font-size:1pt" string="DRAFT"/>
          <w10:wrap anchorx="margin" anchory="margin"/>
        </v:shape>
      </w:pict>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56.8pt;height:152.25pt;rotation:315;z-index:-251658752;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3107f"/>
          <v:textpath style="font-family:&quot;Times New Roman&quot;;font-size:1pt" string="DRAFT"/>
          <w10:wrap anchorx="margin" anchory="margin"/>
        </v:shape>
      </w:pict>
    </w:r>
    <w:r>
      <w:rPr>
        <w:noProof/>
      </w:rPr>
      <w:pict>
        <v:shape id="_x0000_s2049" type="#_x0000_t136" style="position:absolute;margin-left:0;margin-top:0;width:1in;height:1in;z-index:251654656"/>
      </w:pict>
    </w:r>
    <w:r w:rsidR="005E7036">
      <w:t>4/5/11</w:t>
    </w: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56.8pt;height:152.25pt;rotation:315;z-index:-251656704;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3107f"/>
          <v:textpath style="font-family:&quot;Times New Roman&quot;;font-size:1pt" string="DRAFT"/>
          <w10:wrap anchorx="margin" anchory="margin"/>
        </v:shape>
      </w:pict>
    </w:r>
    <w:r>
      <w:rPr>
        <w:noProof/>
      </w:rPr>
      <w:pict>
        <v:shape id="PowerPlusWaterMarkObject3" o:spid="_x0000_s2051" type="#_x0000_t136" style="position:absolute;margin-left:0;margin-top:0;width:456.8pt;height:152.25pt;rotation:315;z-index:-251659776;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4417f"/>
          <v:textpath style="font-family:&quot;Times New Roman&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5E7036">
    <w:pPr>
      <w:pStyle w:val="Head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56.8pt;height:152.25pt;rotation:315;z-index:-251654656;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3107f"/>
          <v:textpath style="font-family:&quot;Times New Roman&quot;;font-size:1pt" string="DRAFT"/>
          <w10:wrap anchorx="margin" anchory="margin"/>
        </v:shape>
      </w:pic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1in;height:1in;z-index:251662848"/>
      </w:pic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36" w:rsidRDefault="000D631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56.8pt;height:152.25pt;rotation:315;z-index:-251652608;mso-wrap-edited:f;mso-position-horizontal:center;mso-position-horizontal-relative:margin;mso-position-vertical:center;mso-position-vertical-relative:margin" wrapcoords="21316 4149 17804 4149 17769 4362 17733 5426 17272 4362 16705 3724 16528 4149 14116 4149 13974 4468 14116 5639 14577 7980 14577 12555 11633 4149 11456 3724 11207 5107 10250 11810 7909 5107 7164 3511 6880 4149 4894 4149 4823 4575 5426 7022 5391 9257 3830 5639 3121 4149 2979 4468 2163 4149 106 4149 70 4468 673 7235 532 16279 70 16811 248 17343 2518 17450 3121 16918 3688 16173 4078 15002 4894 17237 5426 18195 5745 17450 6490 17450 6774 17237 6774 16918 6171 14151 6171 11704 8157 17450 10498 17450 10640 17237 10321 14470 10640 13087 12094 17237 12626 18301 12981 17450 15889 17343 15960 16918 15322 15002 15322 12555 15605 11066 16634 12874 16776 12874 16776 12236 18159 16173 19081 18195 19400 17450 20535 17450 20571 16918 19968 14470 19968 7235 20074 5213 21422 7661 21493 7022 21458 4575 21316 4149" fillcolor="black" stroked="f">
          <v:fill opacity="13107f"/>
          <v:textpath style="font-family:&quot;Times New Roman&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1981"/>
    <w:multiLevelType w:val="hybridMultilevel"/>
    <w:tmpl w:val="2594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53495"/>
    <w:multiLevelType w:val="hybridMultilevel"/>
    <w:tmpl w:val="04EC2152"/>
    <w:lvl w:ilvl="0" w:tplc="49D27F02">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15681"/>
    <w:multiLevelType w:val="hybridMultilevel"/>
    <w:tmpl w:val="B5B8FDDC"/>
    <w:lvl w:ilvl="0" w:tplc="49D27F02">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E07208"/>
    <w:multiLevelType w:val="hybridMultilevel"/>
    <w:tmpl w:val="E0748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B0816"/>
    <w:multiLevelType w:val="hybridMultilevel"/>
    <w:tmpl w:val="AA120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957D6A"/>
    <w:multiLevelType w:val="hybridMultilevel"/>
    <w:tmpl w:val="EB84B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3419D0"/>
    <w:multiLevelType w:val="hybridMultilevel"/>
    <w:tmpl w:val="12606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5018D3"/>
    <w:multiLevelType w:val="hybridMultilevel"/>
    <w:tmpl w:val="0C0EB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C86A55"/>
    <w:multiLevelType w:val="hybridMultilevel"/>
    <w:tmpl w:val="088E8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0723B9"/>
    <w:multiLevelType w:val="hybridMultilevel"/>
    <w:tmpl w:val="AD144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7345AC0"/>
    <w:multiLevelType w:val="hybridMultilevel"/>
    <w:tmpl w:val="86BEC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0"/>
  </w:num>
  <w:num w:numId="5">
    <w:abstractNumId w:val="9"/>
  </w:num>
  <w:num w:numId="6">
    <w:abstractNumId w:val="7"/>
  </w:num>
  <w:num w:numId="7">
    <w:abstractNumId w:val="6"/>
  </w:num>
  <w:num w:numId="8">
    <w:abstractNumId w:val="4"/>
  </w:num>
  <w:num w:numId="9">
    <w:abstractNumId w:val="8"/>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79"/>
    <o:shapelayout v:ext="edit">
      <o:idmap v:ext="edit" data="2"/>
    </o:shapelayout>
  </w:hdrShapeDefaults>
  <w:compat>
    <w:doNotAutofitConstrainedTables/>
    <w:splitPgBreakAndParaMark/>
    <w:doNotVertAlignCellWithSp/>
    <w:doNotBreakConstrainedForcedTable/>
    <w:useAnsiKerningPairs/>
    <w:cachedColBalance/>
  </w:compat>
  <w:rsids>
    <w:rsidRoot w:val="003607DC"/>
    <w:rsid w:val="00005ED8"/>
    <w:rsid w:val="00023AC2"/>
    <w:rsid w:val="00023EB3"/>
    <w:rsid w:val="00027B2D"/>
    <w:rsid w:val="00030F78"/>
    <w:rsid w:val="00034DDD"/>
    <w:rsid w:val="00037EB1"/>
    <w:rsid w:val="00040784"/>
    <w:rsid w:val="0004089C"/>
    <w:rsid w:val="00045541"/>
    <w:rsid w:val="00055A9E"/>
    <w:rsid w:val="00062442"/>
    <w:rsid w:val="0008230D"/>
    <w:rsid w:val="0009345B"/>
    <w:rsid w:val="000953F4"/>
    <w:rsid w:val="00096F60"/>
    <w:rsid w:val="000A01D4"/>
    <w:rsid w:val="000A0406"/>
    <w:rsid w:val="000A5220"/>
    <w:rsid w:val="000B3CD5"/>
    <w:rsid w:val="000D05FF"/>
    <w:rsid w:val="000D3771"/>
    <w:rsid w:val="000D6314"/>
    <w:rsid w:val="000E0C6A"/>
    <w:rsid w:val="000F0824"/>
    <w:rsid w:val="00100038"/>
    <w:rsid w:val="001007BD"/>
    <w:rsid w:val="00105004"/>
    <w:rsid w:val="00113DED"/>
    <w:rsid w:val="00116D53"/>
    <w:rsid w:val="00132AF3"/>
    <w:rsid w:val="00135DBA"/>
    <w:rsid w:val="001418DD"/>
    <w:rsid w:val="0014544F"/>
    <w:rsid w:val="0014723D"/>
    <w:rsid w:val="00161D89"/>
    <w:rsid w:val="0016212E"/>
    <w:rsid w:val="001637AF"/>
    <w:rsid w:val="00183750"/>
    <w:rsid w:val="00184F77"/>
    <w:rsid w:val="001A30BB"/>
    <w:rsid w:val="001B09FB"/>
    <w:rsid w:val="001B6DB3"/>
    <w:rsid w:val="001C0877"/>
    <w:rsid w:val="001C43AD"/>
    <w:rsid w:val="001D08A7"/>
    <w:rsid w:val="001E63B2"/>
    <w:rsid w:val="0020522A"/>
    <w:rsid w:val="002111CB"/>
    <w:rsid w:val="002129D3"/>
    <w:rsid w:val="00212B63"/>
    <w:rsid w:val="00222354"/>
    <w:rsid w:val="00227ED8"/>
    <w:rsid w:val="0023566A"/>
    <w:rsid w:val="002400B6"/>
    <w:rsid w:val="00243452"/>
    <w:rsid w:val="0024515A"/>
    <w:rsid w:val="00252FD4"/>
    <w:rsid w:val="002538BA"/>
    <w:rsid w:val="0027423F"/>
    <w:rsid w:val="00290628"/>
    <w:rsid w:val="00293E6A"/>
    <w:rsid w:val="002968C1"/>
    <w:rsid w:val="002A7B58"/>
    <w:rsid w:val="002D64C9"/>
    <w:rsid w:val="002E758F"/>
    <w:rsid w:val="002F56D1"/>
    <w:rsid w:val="0030035E"/>
    <w:rsid w:val="0030341A"/>
    <w:rsid w:val="0030358B"/>
    <w:rsid w:val="0030396E"/>
    <w:rsid w:val="00303BA9"/>
    <w:rsid w:val="0030612E"/>
    <w:rsid w:val="0031498E"/>
    <w:rsid w:val="003157FA"/>
    <w:rsid w:val="003205C3"/>
    <w:rsid w:val="003217A7"/>
    <w:rsid w:val="00323BFB"/>
    <w:rsid w:val="0032728F"/>
    <w:rsid w:val="00344631"/>
    <w:rsid w:val="00347B19"/>
    <w:rsid w:val="00352A5E"/>
    <w:rsid w:val="003607DC"/>
    <w:rsid w:val="00360A93"/>
    <w:rsid w:val="00360C29"/>
    <w:rsid w:val="003713D7"/>
    <w:rsid w:val="00385AB8"/>
    <w:rsid w:val="003A758D"/>
    <w:rsid w:val="003B6A07"/>
    <w:rsid w:val="003C359E"/>
    <w:rsid w:val="003C52D7"/>
    <w:rsid w:val="003E23FE"/>
    <w:rsid w:val="003E5FB7"/>
    <w:rsid w:val="003F11FF"/>
    <w:rsid w:val="003F4574"/>
    <w:rsid w:val="00400928"/>
    <w:rsid w:val="00413B12"/>
    <w:rsid w:val="00413E5D"/>
    <w:rsid w:val="00417373"/>
    <w:rsid w:val="00422BDC"/>
    <w:rsid w:val="00430DDA"/>
    <w:rsid w:val="004324F6"/>
    <w:rsid w:val="00434E13"/>
    <w:rsid w:val="00454F4F"/>
    <w:rsid w:val="004559D6"/>
    <w:rsid w:val="004604E9"/>
    <w:rsid w:val="00470E14"/>
    <w:rsid w:val="004760DF"/>
    <w:rsid w:val="00484762"/>
    <w:rsid w:val="00487F35"/>
    <w:rsid w:val="00491834"/>
    <w:rsid w:val="004A3BB5"/>
    <w:rsid w:val="004A50BF"/>
    <w:rsid w:val="004B2E02"/>
    <w:rsid w:val="004C1149"/>
    <w:rsid w:val="004C25B3"/>
    <w:rsid w:val="004C5DC8"/>
    <w:rsid w:val="004D0602"/>
    <w:rsid w:val="004D2035"/>
    <w:rsid w:val="004E0C96"/>
    <w:rsid w:val="004F4323"/>
    <w:rsid w:val="004F4446"/>
    <w:rsid w:val="004F60FA"/>
    <w:rsid w:val="005063DB"/>
    <w:rsid w:val="00514715"/>
    <w:rsid w:val="0051543F"/>
    <w:rsid w:val="00527568"/>
    <w:rsid w:val="0052758E"/>
    <w:rsid w:val="0053110E"/>
    <w:rsid w:val="00544107"/>
    <w:rsid w:val="00550DFF"/>
    <w:rsid w:val="0055218E"/>
    <w:rsid w:val="005620DE"/>
    <w:rsid w:val="005642B6"/>
    <w:rsid w:val="0057137F"/>
    <w:rsid w:val="005725F9"/>
    <w:rsid w:val="00577FC9"/>
    <w:rsid w:val="0058256E"/>
    <w:rsid w:val="00585373"/>
    <w:rsid w:val="00586585"/>
    <w:rsid w:val="00591129"/>
    <w:rsid w:val="00594795"/>
    <w:rsid w:val="005B11E1"/>
    <w:rsid w:val="005D2C45"/>
    <w:rsid w:val="005E570D"/>
    <w:rsid w:val="005E7036"/>
    <w:rsid w:val="00605300"/>
    <w:rsid w:val="00616928"/>
    <w:rsid w:val="006421DB"/>
    <w:rsid w:val="00647F6F"/>
    <w:rsid w:val="00652BB2"/>
    <w:rsid w:val="0067532D"/>
    <w:rsid w:val="0067633B"/>
    <w:rsid w:val="00690068"/>
    <w:rsid w:val="006931E0"/>
    <w:rsid w:val="006A01D1"/>
    <w:rsid w:val="006A50A7"/>
    <w:rsid w:val="006B1211"/>
    <w:rsid w:val="006C62AE"/>
    <w:rsid w:val="006D5076"/>
    <w:rsid w:val="006D6D8F"/>
    <w:rsid w:val="006E3A11"/>
    <w:rsid w:val="006E579D"/>
    <w:rsid w:val="006F03AE"/>
    <w:rsid w:val="0071229F"/>
    <w:rsid w:val="00715700"/>
    <w:rsid w:val="0072248A"/>
    <w:rsid w:val="0073622D"/>
    <w:rsid w:val="00742A29"/>
    <w:rsid w:val="0074415B"/>
    <w:rsid w:val="007450C4"/>
    <w:rsid w:val="007529F5"/>
    <w:rsid w:val="00770225"/>
    <w:rsid w:val="00775B53"/>
    <w:rsid w:val="007815BA"/>
    <w:rsid w:val="00786175"/>
    <w:rsid w:val="007863D7"/>
    <w:rsid w:val="007879C2"/>
    <w:rsid w:val="00787D01"/>
    <w:rsid w:val="00790DFA"/>
    <w:rsid w:val="00792711"/>
    <w:rsid w:val="007C4A15"/>
    <w:rsid w:val="008038BB"/>
    <w:rsid w:val="008106D4"/>
    <w:rsid w:val="00811580"/>
    <w:rsid w:val="00815F63"/>
    <w:rsid w:val="00833D9B"/>
    <w:rsid w:val="00837BBA"/>
    <w:rsid w:val="0084042A"/>
    <w:rsid w:val="00847EEF"/>
    <w:rsid w:val="0085350B"/>
    <w:rsid w:val="00861DF8"/>
    <w:rsid w:val="008670BB"/>
    <w:rsid w:val="00867948"/>
    <w:rsid w:val="00871B48"/>
    <w:rsid w:val="008A4F73"/>
    <w:rsid w:val="008A5D21"/>
    <w:rsid w:val="008C6421"/>
    <w:rsid w:val="008D1247"/>
    <w:rsid w:val="008D78D0"/>
    <w:rsid w:val="00900CAE"/>
    <w:rsid w:val="0090275C"/>
    <w:rsid w:val="00905A1C"/>
    <w:rsid w:val="00913A87"/>
    <w:rsid w:val="00923930"/>
    <w:rsid w:val="00930F7C"/>
    <w:rsid w:val="009345C8"/>
    <w:rsid w:val="00942BCE"/>
    <w:rsid w:val="009559EB"/>
    <w:rsid w:val="009775A5"/>
    <w:rsid w:val="00980B4D"/>
    <w:rsid w:val="00987BA5"/>
    <w:rsid w:val="009901E4"/>
    <w:rsid w:val="009922AC"/>
    <w:rsid w:val="00993994"/>
    <w:rsid w:val="00993B5E"/>
    <w:rsid w:val="00994099"/>
    <w:rsid w:val="009B1E61"/>
    <w:rsid w:val="009B507F"/>
    <w:rsid w:val="009C0D68"/>
    <w:rsid w:val="009D0C10"/>
    <w:rsid w:val="009D23A6"/>
    <w:rsid w:val="009D7A82"/>
    <w:rsid w:val="009F29AC"/>
    <w:rsid w:val="00A05C9E"/>
    <w:rsid w:val="00A214D8"/>
    <w:rsid w:val="00A2183A"/>
    <w:rsid w:val="00A246BC"/>
    <w:rsid w:val="00A27F88"/>
    <w:rsid w:val="00A53F5D"/>
    <w:rsid w:val="00A571DD"/>
    <w:rsid w:val="00A6502B"/>
    <w:rsid w:val="00A82C1B"/>
    <w:rsid w:val="00AB100E"/>
    <w:rsid w:val="00AB4F95"/>
    <w:rsid w:val="00AB50F9"/>
    <w:rsid w:val="00AB6C33"/>
    <w:rsid w:val="00AC4ACD"/>
    <w:rsid w:val="00AD0006"/>
    <w:rsid w:val="00AD42EF"/>
    <w:rsid w:val="00AD4D8A"/>
    <w:rsid w:val="00AF071B"/>
    <w:rsid w:val="00AF6C6C"/>
    <w:rsid w:val="00B17290"/>
    <w:rsid w:val="00B215AB"/>
    <w:rsid w:val="00B34682"/>
    <w:rsid w:val="00B3522D"/>
    <w:rsid w:val="00B82147"/>
    <w:rsid w:val="00B9337B"/>
    <w:rsid w:val="00BB2107"/>
    <w:rsid w:val="00BC2B04"/>
    <w:rsid w:val="00BD169C"/>
    <w:rsid w:val="00BD6F85"/>
    <w:rsid w:val="00BE5430"/>
    <w:rsid w:val="00BF58B4"/>
    <w:rsid w:val="00C068EE"/>
    <w:rsid w:val="00C16098"/>
    <w:rsid w:val="00C22FAD"/>
    <w:rsid w:val="00C30BD2"/>
    <w:rsid w:val="00C37542"/>
    <w:rsid w:val="00C378C7"/>
    <w:rsid w:val="00C41DAF"/>
    <w:rsid w:val="00C577F4"/>
    <w:rsid w:val="00C733FF"/>
    <w:rsid w:val="00C74693"/>
    <w:rsid w:val="00C84677"/>
    <w:rsid w:val="00C86D6A"/>
    <w:rsid w:val="00C92C2B"/>
    <w:rsid w:val="00C97B24"/>
    <w:rsid w:val="00CB370E"/>
    <w:rsid w:val="00CB7536"/>
    <w:rsid w:val="00CC2375"/>
    <w:rsid w:val="00CC4DEE"/>
    <w:rsid w:val="00CD2158"/>
    <w:rsid w:val="00CD23DD"/>
    <w:rsid w:val="00CE6AD1"/>
    <w:rsid w:val="00CF5DA1"/>
    <w:rsid w:val="00D029EE"/>
    <w:rsid w:val="00D12646"/>
    <w:rsid w:val="00D1736C"/>
    <w:rsid w:val="00D37954"/>
    <w:rsid w:val="00D40474"/>
    <w:rsid w:val="00D527B4"/>
    <w:rsid w:val="00D53980"/>
    <w:rsid w:val="00D6560D"/>
    <w:rsid w:val="00D84D50"/>
    <w:rsid w:val="00D862FA"/>
    <w:rsid w:val="00D91266"/>
    <w:rsid w:val="00D9250C"/>
    <w:rsid w:val="00D94CFD"/>
    <w:rsid w:val="00D95E7E"/>
    <w:rsid w:val="00DC4F3D"/>
    <w:rsid w:val="00DD0F45"/>
    <w:rsid w:val="00DF377D"/>
    <w:rsid w:val="00DF7C7A"/>
    <w:rsid w:val="00E05033"/>
    <w:rsid w:val="00E13520"/>
    <w:rsid w:val="00E16364"/>
    <w:rsid w:val="00E21763"/>
    <w:rsid w:val="00E362EF"/>
    <w:rsid w:val="00E37E46"/>
    <w:rsid w:val="00E5609E"/>
    <w:rsid w:val="00E75449"/>
    <w:rsid w:val="00E842BB"/>
    <w:rsid w:val="00E90F09"/>
    <w:rsid w:val="00EA5034"/>
    <w:rsid w:val="00EC0D8E"/>
    <w:rsid w:val="00EC541C"/>
    <w:rsid w:val="00EC5B25"/>
    <w:rsid w:val="00EC5F8D"/>
    <w:rsid w:val="00EC6496"/>
    <w:rsid w:val="00ED0624"/>
    <w:rsid w:val="00ED63D1"/>
    <w:rsid w:val="00EE349E"/>
    <w:rsid w:val="00EE39B7"/>
    <w:rsid w:val="00EE3E25"/>
    <w:rsid w:val="00EF27B6"/>
    <w:rsid w:val="00EF7EF5"/>
    <w:rsid w:val="00F00D39"/>
    <w:rsid w:val="00F176D1"/>
    <w:rsid w:val="00F230DA"/>
    <w:rsid w:val="00F24294"/>
    <w:rsid w:val="00F25A50"/>
    <w:rsid w:val="00F36F68"/>
    <w:rsid w:val="00F4504A"/>
    <w:rsid w:val="00F47A59"/>
    <w:rsid w:val="00F505CA"/>
    <w:rsid w:val="00F52241"/>
    <w:rsid w:val="00F61B7C"/>
    <w:rsid w:val="00F73930"/>
    <w:rsid w:val="00F81A0B"/>
    <w:rsid w:val="00F8407B"/>
    <w:rsid w:val="00F957A0"/>
    <w:rsid w:val="00FA18CE"/>
    <w:rsid w:val="00FB6055"/>
    <w:rsid w:val="00FC2D10"/>
    <w:rsid w:val="00FC56EE"/>
    <w:rsid w:val="00FC6DF9"/>
    <w:rsid w:val="00FE0173"/>
    <w:rsid w:val="00FE3B31"/>
    <w:rsid w:val="00FE5D1E"/>
    <w:rsid w:val="00FF0931"/>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Balloon Text" w:uiPriority="99"/>
    <w:lsdException w:name="Table Grid" w:uiPriority="59"/>
  </w:latentStyles>
  <w:style w:type="paragraph" w:default="1" w:styleId="Normal">
    <w:name w:val="Normal"/>
    <w:qFormat/>
    <w:rsid w:val="003607DC"/>
    <w:pPr>
      <w:spacing w:after="200" w:line="276" w:lineRule="auto"/>
    </w:pPr>
    <w:rPr>
      <w:rFonts w:ascii="Times New Roman" w:eastAsia="Calibri" w:hAnsi="Times New Roman" w:cs="Times New Roman"/>
      <w:szCs w:val="22"/>
    </w:rPr>
  </w:style>
  <w:style w:type="paragraph" w:styleId="Heading3">
    <w:name w:val="heading 3"/>
    <w:basedOn w:val="Normal"/>
    <w:link w:val="Heading3Char"/>
    <w:uiPriority w:val="9"/>
    <w:rsid w:val="00550DFF"/>
    <w:pPr>
      <w:spacing w:beforeLines="1" w:afterLines="1" w:line="240" w:lineRule="auto"/>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550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C4B"/>
    <w:rPr>
      <w:rFonts w:ascii="Lucida Grande" w:hAnsi="Lucida Grande"/>
      <w:sz w:val="18"/>
      <w:szCs w:val="18"/>
    </w:rPr>
  </w:style>
  <w:style w:type="character" w:customStyle="1" w:styleId="BalloonTextChar0">
    <w:name w:val="Balloon Text Char"/>
    <w:basedOn w:val="DefaultParagraphFont"/>
    <w:link w:val="BalloonText"/>
    <w:uiPriority w:val="99"/>
    <w:semiHidden/>
    <w:rsid w:val="00023C4B"/>
    <w:rPr>
      <w:rFonts w:ascii="Lucida Grande" w:hAnsi="Lucida Grande"/>
      <w:sz w:val="18"/>
      <w:szCs w:val="18"/>
    </w:rPr>
  </w:style>
  <w:style w:type="character" w:customStyle="1" w:styleId="Heading3Char">
    <w:name w:val="Heading 3 Char"/>
    <w:basedOn w:val="DefaultParagraphFont"/>
    <w:link w:val="Heading3"/>
    <w:uiPriority w:val="9"/>
    <w:rsid w:val="00550DFF"/>
    <w:rPr>
      <w:rFonts w:ascii="Times" w:eastAsia="Calibri" w:hAnsi="Times" w:cs="Times New Roman"/>
      <w:b/>
      <w:sz w:val="27"/>
      <w:szCs w:val="20"/>
    </w:rPr>
  </w:style>
  <w:style w:type="paragraph" w:styleId="NoSpacing">
    <w:name w:val="No Spacing"/>
    <w:uiPriority w:val="1"/>
    <w:qFormat/>
    <w:rsid w:val="003607DC"/>
    <w:rPr>
      <w:rFonts w:ascii="Times New Roman" w:eastAsia="Calibri" w:hAnsi="Times New Roman" w:cs="Times New Roman"/>
      <w:szCs w:val="22"/>
    </w:rPr>
  </w:style>
  <w:style w:type="paragraph" w:styleId="ListParagraph">
    <w:name w:val="List Paragraph"/>
    <w:basedOn w:val="Normal"/>
    <w:uiPriority w:val="34"/>
    <w:qFormat/>
    <w:rsid w:val="00BD6F85"/>
    <w:pPr>
      <w:spacing w:after="0" w:line="240" w:lineRule="auto"/>
      <w:ind w:left="720"/>
      <w:contextualSpacing/>
    </w:pPr>
    <w:rPr>
      <w:rFonts w:asciiTheme="minorHAnsi" w:eastAsiaTheme="minorHAnsi" w:hAnsiTheme="minorHAnsi" w:cstheme="minorBidi"/>
      <w:szCs w:val="24"/>
    </w:rPr>
  </w:style>
  <w:style w:type="paragraph" w:styleId="Header">
    <w:name w:val="header"/>
    <w:basedOn w:val="Normal"/>
    <w:link w:val="HeaderChar"/>
    <w:uiPriority w:val="99"/>
    <w:unhideWhenUsed/>
    <w:rsid w:val="00550DFF"/>
    <w:pPr>
      <w:tabs>
        <w:tab w:val="center" w:pos="4320"/>
        <w:tab w:val="right" w:pos="8640"/>
      </w:tabs>
      <w:spacing w:after="0" w:line="240" w:lineRule="auto"/>
    </w:pPr>
    <w:rPr>
      <w:rFonts w:ascii="Times" w:eastAsia="Times" w:hAnsi="Times"/>
      <w:szCs w:val="20"/>
    </w:rPr>
  </w:style>
  <w:style w:type="character" w:customStyle="1" w:styleId="HeaderChar">
    <w:name w:val="Header Char"/>
    <w:basedOn w:val="DefaultParagraphFont"/>
    <w:link w:val="Header"/>
    <w:uiPriority w:val="99"/>
    <w:rsid w:val="00550DFF"/>
    <w:rPr>
      <w:rFonts w:ascii="Times" w:eastAsia="Times" w:hAnsi="Times" w:cs="Times New Roman"/>
      <w:szCs w:val="20"/>
    </w:rPr>
  </w:style>
  <w:style w:type="paragraph" w:styleId="Footer">
    <w:name w:val="footer"/>
    <w:basedOn w:val="Normal"/>
    <w:link w:val="FooterChar"/>
    <w:uiPriority w:val="99"/>
    <w:unhideWhenUsed/>
    <w:rsid w:val="00550DFF"/>
    <w:pPr>
      <w:tabs>
        <w:tab w:val="center" w:pos="4320"/>
        <w:tab w:val="right" w:pos="8640"/>
      </w:tabs>
      <w:spacing w:after="0" w:line="240" w:lineRule="auto"/>
    </w:pPr>
    <w:rPr>
      <w:rFonts w:ascii="Times" w:eastAsia="Times" w:hAnsi="Times"/>
      <w:szCs w:val="20"/>
    </w:rPr>
  </w:style>
  <w:style w:type="character" w:customStyle="1" w:styleId="FooterChar">
    <w:name w:val="Footer Char"/>
    <w:basedOn w:val="DefaultParagraphFont"/>
    <w:link w:val="Footer"/>
    <w:uiPriority w:val="99"/>
    <w:rsid w:val="00550DFF"/>
    <w:rPr>
      <w:rFonts w:ascii="Times" w:eastAsia="Times" w:hAnsi="Times" w:cs="Times New Roman"/>
      <w:szCs w:val="20"/>
    </w:rPr>
  </w:style>
  <w:style w:type="character" w:styleId="PageNumber">
    <w:name w:val="page number"/>
    <w:basedOn w:val="DefaultParagraphFont"/>
    <w:unhideWhenUsed/>
    <w:rsid w:val="00550DFF"/>
  </w:style>
  <w:style w:type="character" w:styleId="Hyperlink">
    <w:name w:val="Hyperlink"/>
    <w:basedOn w:val="DefaultParagraphFont"/>
    <w:uiPriority w:val="99"/>
    <w:rsid w:val="00550DFF"/>
    <w:rPr>
      <w:color w:val="0000D4"/>
      <w:u w:val="single"/>
    </w:rPr>
  </w:style>
  <w:style w:type="character" w:styleId="FollowedHyperlink">
    <w:name w:val="FollowedHyperlink"/>
    <w:basedOn w:val="DefaultParagraphFont"/>
    <w:uiPriority w:val="99"/>
    <w:rsid w:val="00550DFF"/>
    <w:rPr>
      <w:color w:val="993366"/>
      <w:u w:val="single"/>
    </w:rPr>
  </w:style>
  <w:style w:type="paragraph" w:customStyle="1" w:styleId="font5">
    <w:name w:val="font5"/>
    <w:basedOn w:val="Normal"/>
    <w:rsid w:val="00550DFF"/>
    <w:pPr>
      <w:spacing w:beforeLines="1" w:afterLines="1" w:line="240" w:lineRule="auto"/>
    </w:pPr>
    <w:rPr>
      <w:rFonts w:ascii="Verdana" w:eastAsia="Cambria" w:hAnsi="Verdana"/>
      <w:sz w:val="16"/>
      <w:szCs w:val="16"/>
    </w:rPr>
  </w:style>
  <w:style w:type="paragraph" w:customStyle="1" w:styleId="xl24">
    <w:name w:val="xl24"/>
    <w:basedOn w:val="Normal"/>
    <w:rsid w:val="00550DFF"/>
    <w:pPr>
      <w:spacing w:beforeLines="1" w:afterLines="1" w:line="240" w:lineRule="auto"/>
      <w:jc w:val="center"/>
    </w:pPr>
    <w:rPr>
      <w:rFonts w:ascii="Times" w:eastAsia="Cambria" w:hAnsi="Times"/>
      <w:sz w:val="20"/>
      <w:szCs w:val="20"/>
    </w:rPr>
  </w:style>
  <w:style w:type="paragraph" w:customStyle="1" w:styleId="xl25">
    <w:name w:val="xl25"/>
    <w:basedOn w:val="Normal"/>
    <w:rsid w:val="00550DFF"/>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sz w:val="20"/>
      <w:szCs w:val="20"/>
    </w:rPr>
  </w:style>
  <w:style w:type="paragraph" w:customStyle="1" w:styleId="xl26">
    <w:name w:val="xl26"/>
    <w:basedOn w:val="Normal"/>
    <w:rsid w:val="00550DFF"/>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b/>
      <w:bCs/>
      <w:sz w:val="20"/>
      <w:szCs w:val="20"/>
    </w:rPr>
  </w:style>
  <w:style w:type="paragraph" w:customStyle="1" w:styleId="xl27">
    <w:name w:val="xl27"/>
    <w:basedOn w:val="Normal"/>
    <w:rsid w:val="00550DFF"/>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eastAsia="Cambria" w:hAnsi="Times"/>
      <w:sz w:val="20"/>
      <w:szCs w:val="20"/>
    </w:rPr>
  </w:style>
  <w:style w:type="paragraph" w:customStyle="1" w:styleId="xl28">
    <w:name w:val="xl28"/>
    <w:basedOn w:val="Normal"/>
    <w:rsid w:val="00550DFF"/>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jc w:val="center"/>
    </w:pPr>
    <w:rPr>
      <w:rFonts w:ascii="Times" w:eastAsia="Cambria" w:hAnsi="Times"/>
      <w:sz w:val="20"/>
      <w:szCs w:val="20"/>
    </w:rPr>
  </w:style>
  <w:style w:type="paragraph" w:customStyle="1" w:styleId="xl29">
    <w:name w:val="xl29"/>
    <w:basedOn w:val="Normal"/>
    <w:rsid w:val="00550DFF"/>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pPr>
    <w:rPr>
      <w:rFonts w:ascii="Times" w:eastAsia="Cambria" w:hAnsi="Times"/>
      <w:sz w:val="20"/>
      <w:szCs w:val="20"/>
    </w:rPr>
  </w:style>
  <w:style w:type="paragraph" w:customStyle="1" w:styleId="xl30">
    <w:name w:val="xl30"/>
    <w:basedOn w:val="Normal"/>
    <w:rsid w:val="00550DFF"/>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pPr>
    <w:rPr>
      <w:rFonts w:ascii="Times" w:eastAsia="Cambria" w:hAnsi="Times"/>
      <w:sz w:val="20"/>
      <w:szCs w:val="20"/>
    </w:rPr>
  </w:style>
  <w:style w:type="paragraph" w:customStyle="1" w:styleId="xl31">
    <w:name w:val="xl31"/>
    <w:basedOn w:val="Normal"/>
    <w:rsid w:val="00550DFF"/>
    <w:pPr>
      <w:pBdr>
        <w:top w:val="single" w:sz="4" w:space="0" w:color="auto"/>
        <w:left w:val="single" w:sz="4" w:space="0" w:color="auto"/>
        <w:bottom w:val="single" w:sz="4" w:space="0" w:color="auto"/>
        <w:right w:val="single" w:sz="4" w:space="0" w:color="auto"/>
      </w:pBdr>
      <w:spacing w:beforeLines="1" w:afterLines="1" w:line="240" w:lineRule="auto"/>
      <w:jc w:val="right"/>
    </w:pPr>
    <w:rPr>
      <w:rFonts w:ascii="Times" w:eastAsia="Cambria" w:hAnsi="Times"/>
      <w:sz w:val="20"/>
      <w:szCs w:val="20"/>
    </w:rPr>
  </w:style>
  <w:style w:type="paragraph" w:customStyle="1" w:styleId="xl32">
    <w:name w:val="xl32"/>
    <w:basedOn w:val="Normal"/>
    <w:rsid w:val="00550DFF"/>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sz w:val="20"/>
      <w:szCs w:val="20"/>
    </w:rPr>
  </w:style>
  <w:style w:type="paragraph" w:customStyle="1" w:styleId="font1">
    <w:name w:val="font1"/>
    <w:basedOn w:val="Normal"/>
    <w:rsid w:val="00550DFF"/>
    <w:pPr>
      <w:spacing w:beforeLines="1" w:afterLines="1" w:line="240" w:lineRule="auto"/>
    </w:pPr>
    <w:rPr>
      <w:rFonts w:ascii="Geneva" w:eastAsia="Cambria" w:hAnsi="Geneva"/>
      <w:b/>
      <w:bCs/>
      <w:sz w:val="18"/>
      <w:szCs w:val="18"/>
    </w:rPr>
  </w:style>
  <w:style w:type="table" w:styleId="TableGrid">
    <w:name w:val="Table Grid"/>
    <w:basedOn w:val="TableNormal"/>
    <w:uiPriority w:val="59"/>
    <w:rsid w:val="00550DFF"/>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velopeAddress">
    <w:name w:val="envelope address"/>
    <w:basedOn w:val="Normal"/>
    <w:uiPriority w:val="99"/>
    <w:unhideWhenUsed/>
    <w:rsid w:val="00550DFF"/>
    <w:pPr>
      <w:framePr w:w="7920" w:h="1980" w:hRule="exact" w:hSpace="180" w:wrap="auto" w:hAnchor="page" w:xAlign="center" w:yAlign="bottom"/>
      <w:spacing w:after="0" w:line="240" w:lineRule="auto"/>
      <w:ind w:left="2880"/>
    </w:pPr>
    <w:rPr>
      <w:rFonts w:ascii="Cambria" w:eastAsia="Times New Roman" w:hAnsi="Cambria"/>
      <w:szCs w:val="24"/>
    </w:rPr>
  </w:style>
  <w:style w:type="character" w:customStyle="1" w:styleId="BalloonTextChar1">
    <w:name w:val="Balloon Text Char1"/>
    <w:basedOn w:val="DefaultParagraphFont"/>
    <w:link w:val="BalloonText"/>
    <w:uiPriority w:val="99"/>
    <w:rsid w:val="00550DFF"/>
    <w:rPr>
      <w:rFonts w:ascii="Tahoma" w:eastAsia="Calibri" w:hAnsi="Tahoma" w:cs="Tahoma"/>
      <w:sz w:val="16"/>
      <w:szCs w:val="16"/>
    </w:rPr>
  </w:style>
  <w:style w:type="paragraph" w:styleId="Caption">
    <w:name w:val="caption"/>
    <w:basedOn w:val="Normal"/>
    <w:next w:val="Normal"/>
    <w:uiPriority w:val="35"/>
    <w:unhideWhenUsed/>
    <w:qFormat/>
    <w:rsid w:val="00550DFF"/>
    <w:pPr>
      <w:spacing w:line="240" w:lineRule="auto"/>
    </w:pPr>
    <w:rPr>
      <w:rFonts w:ascii="Calibri" w:hAnsi="Calibri"/>
      <w:b/>
      <w:bCs/>
      <w:sz w:val="20"/>
      <w:szCs w:val="20"/>
    </w:rPr>
  </w:style>
  <w:style w:type="character" w:customStyle="1" w:styleId="yshortcuts">
    <w:name w:val="yshortcuts"/>
    <w:basedOn w:val="DefaultParagraphFont"/>
    <w:rsid w:val="00550DFF"/>
  </w:style>
  <w:style w:type="character" w:styleId="CommentReference">
    <w:name w:val="annotation reference"/>
    <w:basedOn w:val="DefaultParagraphFont"/>
    <w:uiPriority w:val="99"/>
    <w:unhideWhenUsed/>
    <w:rsid w:val="00550DFF"/>
    <w:rPr>
      <w:sz w:val="18"/>
      <w:szCs w:val="18"/>
    </w:rPr>
  </w:style>
  <w:style w:type="paragraph" w:styleId="CommentText">
    <w:name w:val="annotation text"/>
    <w:basedOn w:val="Normal"/>
    <w:link w:val="CommentTextChar"/>
    <w:uiPriority w:val="99"/>
    <w:unhideWhenUsed/>
    <w:rsid w:val="00550DFF"/>
    <w:pPr>
      <w:spacing w:line="240" w:lineRule="auto"/>
    </w:pPr>
    <w:rPr>
      <w:rFonts w:ascii="Calibri" w:hAnsi="Calibri"/>
      <w:szCs w:val="24"/>
    </w:rPr>
  </w:style>
  <w:style w:type="character" w:customStyle="1" w:styleId="CommentTextChar">
    <w:name w:val="Comment Text Char"/>
    <w:basedOn w:val="DefaultParagraphFont"/>
    <w:link w:val="CommentText"/>
    <w:uiPriority w:val="99"/>
    <w:rsid w:val="00550DFF"/>
    <w:rPr>
      <w:rFonts w:ascii="Calibri" w:eastAsia="Calibri" w:hAnsi="Calibri" w:cs="Times New Roman"/>
    </w:rPr>
  </w:style>
  <w:style w:type="paragraph" w:styleId="CommentSubject">
    <w:name w:val="annotation subject"/>
    <w:basedOn w:val="CommentText"/>
    <w:next w:val="CommentText"/>
    <w:link w:val="CommentSubjectChar"/>
    <w:uiPriority w:val="99"/>
    <w:unhideWhenUsed/>
    <w:rsid w:val="00550DFF"/>
    <w:rPr>
      <w:b/>
      <w:bCs/>
      <w:sz w:val="20"/>
      <w:szCs w:val="20"/>
    </w:rPr>
  </w:style>
  <w:style w:type="character" w:customStyle="1" w:styleId="CommentSubjectChar">
    <w:name w:val="Comment Subject Char"/>
    <w:basedOn w:val="CommentTextChar"/>
    <w:link w:val="CommentSubject"/>
    <w:uiPriority w:val="99"/>
    <w:rsid w:val="00550DFF"/>
    <w:rPr>
      <w:b/>
      <w:bCs/>
      <w:sz w:val="20"/>
      <w:szCs w:val="20"/>
    </w:rPr>
  </w:style>
  <w:style w:type="paragraph" w:customStyle="1" w:styleId="ilr">
    <w:name w:val="il_r"/>
    <w:basedOn w:val="Normal"/>
    <w:rsid w:val="00550DFF"/>
    <w:pPr>
      <w:spacing w:beforeLines="1" w:afterLines="1" w:line="240" w:lineRule="auto"/>
    </w:pPr>
    <w:rPr>
      <w:rFonts w:ascii="Times" w:hAnsi="Times"/>
      <w:sz w:val="20"/>
      <w:szCs w:val="20"/>
    </w:rPr>
  </w:style>
  <w:style w:type="paragraph" w:styleId="NormalWeb">
    <w:name w:val="Normal (Web)"/>
    <w:basedOn w:val="Normal"/>
    <w:uiPriority w:val="99"/>
    <w:rsid w:val="00550DFF"/>
    <w:pPr>
      <w:spacing w:beforeLines="1" w:afterLines="1" w:line="240" w:lineRule="auto"/>
    </w:pPr>
    <w:rPr>
      <w:rFonts w:ascii="Times" w:hAnsi="Times"/>
      <w:sz w:val="20"/>
      <w:szCs w:val="20"/>
    </w:rPr>
  </w:style>
  <w:style w:type="character" w:customStyle="1" w:styleId="HeaderChar1">
    <w:name w:val="Header Char1"/>
    <w:basedOn w:val="DefaultParagraphFont"/>
    <w:uiPriority w:val="99"/>
    <w:rsid w:val="004C25B3"/>
    <w:rPr>
      <w:rFonts w:ascii="Bookman Old Style" w:hAnsi="Bookman Old Style"/>
    </w:rPr>
  </w:style>
  <w:style w:type="paragraph" w:customStyle="1" w:styleId="xl33">
    <w:name w:val="xl33"/>
    <w:basedOn w:val="Normal"/>
    <w:rsid w:val="00352A5E"/>
    <w:pPr>
      <w:pBdr>
        <w:top w:val="single" w:sz="8" w:space="0" w:color="000000"/>
      </w:pBdr>
      <w:shd w:val="clear" w:color="auto" w:fill="C0C0C0"/>
      <w:spacing w:beforeLines="1" w:afterLines="1" w:line="240" w:lineRule="auto"/>
      <w:jc w:val="center"/>
    </w:pPr>
    <w:rPr>
      <w:rFonts w:eastAsiaTheme="minorHAnsi" w:cstheme="minorBidi"/>
      <w:b/>
      <w:bCs/>
      <w:szCs w:val="24"/>
    </w:rPr>
  </w:style>
  <w:style w:type="paragraph" w:customStyle="1" w:styleId="xl34">
    <w:name w:val="xl34"/>
    <w:basedOn w:val="Normal"/>
    <w:rsid w:val="00352A5E"/>
    <w:pPr>
      <w:pBdr>
        <w:top w:val="single" w:sz="8" w:space="0" w:color="000000"/>
        <w:right w:val="single" w:sz="8" w:space="0" w:color="000000"/>
      </w:pBdr>
      <w:shd w:val="clear" w:color="auto" w:fill="C0C0C0"/>
      <w:spacing w:beforeLines="1" w:afterLines="1" w:line="240" w:lineRule="auto"/>
      <w:jc w:val="center"/>
    </w:pPr>
    <w:rPr>
      <w:rFonts w:eastAsiaTheme="minorHAnsi" w:cstheme="minorBidi"/>
      <w:b/>
      <w:bCs/>
      <w:szCs w:val="24"/>
    </w:rPr>
  </w:style>
</w:styles>
</file>

<file path=word/webSettings.xml><?xml version="1.0" encoding="utf-8"?>
<w:webSettings xmlns:r="http://schemas.openxmlformats.org/officeDocument/2006/relationships" xmlns:w="http://schemas.openxmlformats.org/wordprocessingml/2006/main">
  <w:divs>
    <w:div w:id="171602230">
      <w:bodyDiv w:val="1"/>
      <w:marLeft w:val="0"/>
      <w:marRight w:val="0"/>
      <w:marTop w:val="0"/>
      <w:marBottom w:val="0"/>
      <w:divBdr>
        <w:top w:val="none" w:sz="0" w:space="0" w:color="auto"/>
        <w:left w:val="none" w:sz="0" w:space="0" w:color="auto"/>
        <w:bottom w:val="none" w:sz="0" w:space="0" w:color="auto"/>
        <w:right w:val="none" w:sz="0" w:space="0" w:color="auto"/>
      </w:divBdr>
    </w:div>
    <w:div w:id="286083012">
      <w:bodyDiv w:val="1"/>
      <w:marLeft w:val="0"/>
      <w:marRight w:val="0"/>
      <w:marTop w:val="0"/>
      <w:marBottom w:val="0"/>
      <w:divBdr>
        <w:top w:val="none" w:sz="0" w:space="0" w:color="auto"/>
        <w:left w:val="none" w:sz="0" w:space="0" w:color="auto"/>
        <w:bottom w:val="none" w:sz="0" w:space="0" w:color="auto"/>
        <w:right w:val="none" w:sz="0" w:space="0" w:color="auto"/>
      </w:divBdr>
    </w:div>
    <w:div w:id="323895916">
      <w:bodyDiv w:val="1"/>
      <w:marLeft w:val="0"/>
      <w:marRight w:val="0"/>
      <w:marTop w:val="0"/>
      <w:marBottom w:val="0"/>
      <w:divBdr>
        <w:top w:val="none" w:sz="0" w:space="0" w:color="auto"/>
        <w:left w:val="none" w:sz="0" w:space="0" w:color="auto"/>
        <w:bottom w:val="none" w:sz="0" w:space="0" w:color="auto"/>
        <w:right w:val="none" w:sz="0" w:space="0" w:color="auto"/>
      </w:divBdr>
    </w:div>
    <w:div w:id="395710526">
      <w:bodyDiv w:val="1"/>
      <w:marLeft w:val="0"/>
      <w:marRight w:val="0"/>
      <w:marTop w:val="0"/>
      <w:marBottom w:val="0"/>
      <w:divBdr>
        <w:top w:val="none" w:sz="0" w:space="0" w:color="auto"/>
        <w:left w:val="none" w:sz="0" w:space="0" w:color="auto"/>
        <w:bottom w:val="none" w:sz="0" w:space="0" w:color="auto"/>
        <w:right w:val="none" w:sz="0" w:space="0" w:color="auto"/>
      </w:divBdr>
    </w:div>
    <w:div w:id="403723153">
      <w:bodyDiv w:val="1"/>
      <w:marLeft w:val="0"/>
      <w:marRight w:val="0"/>
      <w:marTop w:val="0"/>
      <w:marBottom w:val="0"/>
      <w:divBdr>
        <w:top w:val="none" w:sz="0" w:space="0" w:color="auto"/>
        <w:left w:val="none" w:sz="0" w:space="0" w:color="auto"/>
        <w:bottom w:val="none" w:sz="0" w:space="0" w:color="auto"/>
        <w:right w:val="none" w:sz="0" w:space="0" w:color="auto"/>
      </w:divBdr>
    </w:div>
    <w:div w:id="418019498">
      <w:bodyDiv w:val="1"/>
      <w:marLeft w:val="0"/>
      <w:marRight w:val="0"/>
      <w:marTop w:val="0"/>
      <w:marBottom w:val="0"/>
      <w:divBdr>
        <w:top w:val="none" w:sz="0" w:space="0" w:color="auto"/>
        <w:left w:val="none" w:sz="0" w:space="0" w:color="auto"/>
        <w:bottom w:val="none" w:sz="0" w:space="0" w:color="auto"/>
        <w:right w:val="none" w:sz="0" w:space="0" w:color="auto"/>
      </w:divBdr>
    </w:div>
    <w:div w:id="422265487">
      <w:bodyDiv w:val="1"/>
      <w:marLeft w:val="0"/>
      <w:marRight w:val="0"/>
      <w:marTop w:val="0"/>
      <w:marBottom w:val="0"/>
      <w:divBdr>
        <w:top w:val="none" w:sz="0" w:space="0" w:color="auto"/>
        <w:left w:val="none" w:sz="0" w:space="0" w:color="auto"/>
        <w:bottom w:val="none" w:sz="0" w:space="0" w:color="auto"/>
        <w:right w:val="none" w:sz="0" w:space="0" w:color="auto"/>
      </w:divBdr>
    </w:div>
    <w:div w:id="782529199">
      <w:bodyDiv w:val="1"/>
      <w:marLeft w:val="0"/>
      <w:marRight w:val="0"/>
      <w:marTop w:val="0"/>
      <w:marBottom w:val="0"/>
      <w:divBdr>
        <w:top w:val="none" w:sz="0" w:space="0" w:color="auto"/>
        <w:left w:val="none" w:sz="0" w:space="0" w:color="auto"/>
        <w:bottom w:val="none" w:sz="0" w:space="0" w:color="auto"/>
        <w:right w:val="none" w:sz="0" w:space="0" w:color="auto"/>
      </w:divBdr>
    </w:div>
    <w:div w:id="1056128924">
      <w:bodyDiv w:val="1"/>
      <w:marLeft w:val="0"/>
      <w:marRight w:val="0"/>
      <w:marTop w:val="0"/>
      <w:marBottom w:val="0"/>
      <w:divBdr>
        <w:top w:val="none" w:sz="0" w:space="0" w:color="auto"/>
        <w:left w:val="none" w:sz="0" w:space="0" w:color="auto"/>
        <w:bottom w:val="none" w:sz="0" w:space="0" w:color="auto"/>
        <w:right w:val="none" w:sz="0" w:space="0" w:color="auto"/>
      </w:divBdr>
    </w:div>
    <w:div w:id="1307053710">
      <w:bodyDiv w:val="1"/>
      <w:marLeft w:val="0"/>
      <w:marRight w:val="0"/>
      <w:marTop w:val="0"/>
      <w:marBottom w:val="0"/>
      <w:divBdr>
        <w:top w:val="none" w:sz="0" w:space="0" w:color="auto"/>
        <w:left w:val="none" w:sz="0" w:space="0" w:color="auto"/>
        <w:bottom w:val="none" w:sz="0" w:space="0" w:color="auto"/>
        <w:right w:val="none" w:sz="0" w:space="0" w:color="auto"/>
      </w:divBdr>
    </w:div>
    <w:div w:id="1327439662">
      <w:bodyDiv w:val="1"/>
      <w:marLeft w:val="0"/>
      <w:marRight w:val="0"/>
      <w:marTop w:val="0"/>
      <w:marBottom w:val="0"/>
      <w:divBdr>
        <w:top w:val="none" w:sz="0" w:space="0" w:color="auto"/>
        <w:left w:val="none" w:sz="0" w:space="0" w:color="auto"/>
        <w:bottom w:val="none" w:sz="0" w:space="0" w:color="auto"/>
        <w:right w:val="none" w:sz="0" w:space="0" w:color="auto"/>
      </w:divBdr>
    </w:div>
    <w:div w:id="1490944639">
      <w:bodyDiv w:val="1"/>
      <w:marLeft w:val="0"/>
      <w:marRight w:val="0"/>
      <w:marTop w:val="0"/>
      <w:marBottom w:val="0"/>
      <w:divBdr>
        <w:top w:val="none" w:sz="0" w:space="0" w:color="auto"/>
        <w:left w:val="none" w:sz="0" w:space="0" w:color="auto"/>
        <w:bottom w:val="none" w:sz="0" w:space="0" w:color="auto"/>
        <w:right w:val="none" w:sz="0" w:space="0" w:color="auto"/>
      </w:divBdr>
    </w:div>
    <w:div w:id="1752698937">
      <w:bodyDiv w:val="1"/>
      <w:marLeft w:val="0"/>
      <w:marRight w:val="0"/>
      <w:marTop w:val="0"/>
      <w:marBottom w:val="0"/>
      <w:divBdr>
        <w:top w:val="none" w:sz="0" w:space="0" w:color="auto"/>
        <w:left w:val="none" w:sz="0" w:space="0" w:color="auto"/>
        <w:bottom w:val="none" w:sz="0" w:space="0" w:color="auto"/>
        <w:right w:val="none" w:sz="0" w:space="0" w:color="auto"/>
      </w:divBdr>
    </w:div>
    <w:div w:id="1777940376">
      <w:bodyDiv w:val="1"/>
      <w:marLeft w:val="0"/>
      <w:marRight w:val="0"/>
      <w:marTop w:val="0"/>
      <w:marBottom w:val="0"/>
      <w:divBdr>
        <w:top w:val="none" w:sz="0" w:space="0" w:color="auto"/>
        <w:left w:val="none" w:sz="0" w:space="0" w:color="auto"/>
        <w:bottom w:val="none" w:sz="0" w:space="0" w:color="auto"/>
        <w:right w:val="none" w:sz="0" w:space="0" w:color="auto"/>
      </w:divBdr>
    </w:div>
    <w:div w:id="20477561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5.bin"/><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printerSettings" Target="printerSettings/printerSettings6.bin"/><Relationship Id="rId50" Type="http://schemas.openxmlformats.org/officeDocument/2006/relationships/printerSettings" Target="printerSettings/printerSettings17.bin"/><Relationship Id="rId51" Type="http://schemas.openxmlformats.org/officeDocument/2006/relationships/header" Target="header10.xml"/><Relationship Id="rId52" Type="http://schemas.openxmlformats.org/officeDocument/2006/relationships/header" Target="header11.xml"/><Relationship Id="rId53" Type="http://schemas.openxmlformats.org/officeDocument/2006/relationships/footer" Target="footer10.xml"/><Relationship Id="rId54" Type="http://schemas.openxmlformats.org/officeDocument/2006/relationships/footer" Target="footer11.xml"/><Relationship Id="rId55" Type="http://schemas.openxmlformats.org/officeDocument/2006/relationships/header" Target="header12.xml"/><Relationship Id="rId56" Type="http://schemas.openxmlformats.org/officeDocument/2006/relationships/footer" Target="footer12.xml"/><Relationship Id="rId57" Type="http://schemas.openxmlformats.org/officeDocument/2006/relationships/printerSettings" Target="printerSettings/printerSettings18.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printerSettings" Target="printerSettings/printerSettings15.bin"/><Relationship Id="rId41" Type="http://schemas.openxmlformats.org/officeDocument/2006/relationships/image" Target="media/image8.png"/><Relationship Id="rId42" Type="http://schemas.openxmlformats.org/officeDocument/2006/relationships/printerSettings" Target="printerSettings/printerSettings16.bin"/><Relationship Id="rId43" Type="http://schemas.openxmlformats.org/officeDocument/2006/relationships/image" Target="media/image9.jpeg"/><Relationship Id="rId44" Type="http://schemas.openxmlformats.org/officeDocument/2006/relationships/header" Target="header7.xml"/><Relationship Id="rId45" Type="http://schemas.openxmlformats.org/officeDocument/2006/relationships/header" Target="header8.xml"/><Relationship Id="rId46" Type="http://schemas.openxmlformats.org/officeDocument/2006/relationships/footer" Target="footer7.xml"/><Relationship Id="rId47" Type="http://schemas.openxmlformats.org/officeDocument/2006/relationships/footer" Target="footer8.xml"/><Relationship Id="rId48" Type="http://schemas.openxmlformats.org/officeDocument/2006/relationships/header" Target="header9.xml"/><Relationship Id="rId49" Type="http://schemas.openxmlformats.org/officeDocument/2006/relationships/footer" Target="footer9.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printerSettings" Target="printerSettings/printerSettings1.bin"/><Relationship Id="rId31" Type="http://schemas.openxmlformats.org/officeDocument/2006/relationships/image" Target="media/image71.png"/><Relationship Id="rId32" Type="http://schemas.openxmlformats.org/officeDocument/2006/relationships/printerSettings" Target="printerSettings/printerSettings13.bin"/><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5.xml"/><Relationship Id="rId36" Type="http://schemas.openxmlformats.org/officeDocument/2006/relationships/footer" Target="footer6.xml"/><Relationship Id="rId37" Type="http://schemas.openxmlformats.org/officeDocument/2006/relationships/header" Target="header6.xml"/><Relationship Id="rId38" Type="http://schemas.openxmlformats.org/officeDocument/2006/relationships/printerSettings" Target="printerSettings/printerSettings14.bin"/><Relationship Id="rId39" Type="http://schemas.openxmlformats.org/officeDocument/2006/relationships/image" Target="media/image7.png"/><Relationship Id="rId20" Type="http://schemas.openxmlformats.org/officeDocument/2006/relationships/printerSettings" Target="printerSettings/printerSettings7.bin"/><Relationship Id="rId21" Type="http://schemas.openxmlformats.org/officeDocument/2006/relationships/printerSettings" Target="printerSettings/printerSettings8.bin"/><Relationship Id="rId22" Type="http://schemas.openxmlformats.org/officeDocument/2006/relationships/printerSettings" Target="printerSettings/printerSettings9.bin"/><Relationship Id="rId23" Type="http://schemas.openxmlformats.org/officeDocument/2006/relationships/image" Target="media/image3.png"/><Relationship Id="rId24" Type="http://schemas.openxmlformats.org/officeDocument/2006/relationships/printerSettings" Target="printerSettings/printerSettings10.bin"/><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printerSettings" Target="printerSettings/printerSettings11.bin"/><Relationship Id="rId28" Type="http://schemas.openxmlformats.org/officeDocument/2006/relationships/printerSettings" Target="printerSettings/printerSettings12.bin"/><Relationship Id="rId29" Type="http://schemas.openxmlformats.org/officeDocument/2006/relationships/image" Target="media/image6.pdf"/><Relationship Id="rId10" Type="http://schemas.openxmlformats.org/officeDocument/2006/relationships/printerSettings" Target="printerSettings/printerSettings2.bin"/><Relationship Id="rId11" Type="http://schemas.openxmlformats.org/officeDocument/2006/relationships/printerSettings" Target="printerSettings/printerSettings3.bin"/><Relationship Id="rId12" Type="http://schemas.openxmlformats.org/officeDocument/2006/relationships/printerSettings" Target="printerSettings/printerSettings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132</Pages>
  <Words>27041</Words>
  <Characters>154137</Characters>
  <Application>Microsoft Macintosh Word</Application>
  <DocSecurity>0</DocSecurity>
  <Lines>1284</Lines>
  <Paragraphs>308</Paragraphs>
  <ScaleCrop>false</ScaleCrop>
  <HeadingPairs>
    <vt:vector size="2" baseType="variant">
      <vt:variant>
        <vt:lpstr>Title</vt:lpstr>
      </vt:variant>
      <vt:variant>
        <vt:i4>1</vt:i4>
      </vt:variant>
    </vt:vector>
  </HeadingPairs>
  <TitlesOfParts>
    <vt:vector size="1" baseType="lpstr">
      <vt:lpstr/>
    </vt:vector>
  </TitlesOfParts>
  <Company>Le Moyne College</Company>
  <LinksUpToDate>false</LinksUpToDate>
  <CharactersWithSpaces>189291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Silky</dc:creator>
  <cp:keywords/>
  <cp:lastModifiedBy>William Silky</cp:lastModifiedBy>
  <cp:revision>2</cp:revision>
  <cp:lastPrinted>2011-07-21T14:54:00Z</cp:lastPrinted>
  <dcterms:created xsi:type="dcterms:W3CDTF">2019-10-17T18:33:00Z</dcterms:created>
  <dcterms:modified xsi:type="dcterms:W3CDTF">2019-10-17T18:33:00Z</dcterms:modified>
</cp:coreProperties>
</file>